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533" w:rsidRPr="00A2262D" w:rsidRDefault="00D25533" w:rsidP="009B3CC6">
      <w:pPr>
        <w:pStyle w:val="Heading4"/>
        <w:ind w:left="284" w:right="1608"/>
        <w:jc w:val="center"/>
        <w:rPr>
          <w:sz w:val="24"/>
          <w:szCs w:val="24"/>
          <w:lang w:val="es-CL"/>
        </w:rPr>
      </w:pPr>
      <w:r w:rsidRPr="00A2262D">
        <w:rPr>
          <w:color w:val="1D1D1B"/>
          <w:sz w:val="24"/>
          <w:szCs w:val="24"/>
          <w:lang w:val="es-CL"/>
        </w:rPr>
        <w:t>ORGANIZACIÓN GENERAL</w:t>
      </w:r>
    </w:p>
    <w:p w:rsidR="00D25533" w:rsidRPr="00A2262D" w:rsidRDefault="00D25533" w:rsidP="003C2102">
      <w:pPr>
        <w:pStyle w:val="Textoindependiente"/>
        <w:spacing w:before="6"/>
        <w:ind w:left="284" w:right="1608"/>
        <w:jc w:val="both"/>
        <w:rPr>
          <w:b/>
          <w:sz w:val="24"/>
          <w:szCs w:val="24"/>
          <w:lang w:val="es-CL"/>
        </w:rPr>
      </w:pPr>
    </w:p>
    <w:p w:rsidR="0080080F" w:rsidRPr="00A2262D" w:rsidRDefault="007D7AA0" w:rsidP="0080080F">
      <w:pPr>
        <w:pStyle w:val="Heading4"/>
        <w:spacing w:before="171"/>
        <w:ind w:left="284" w:right="1608"/>
        <w:jc w:val="both"/>
        <w:rPr>
          <w:b w:val="0"/>
          <w:color w:val="1D1D1B"/>
          <w:sz w:val="24"/>
          <w:szCs w:val="24"/>
          <w:u w:val="single"/>
          <w:lang w:val="es-CL"/>
        </w:rPr>
      </w:pPr>
      <w:r w:rsidRPr="00A2262D">
        <w:rPr>
          <w:color w:val="1D1D1B"/>
          <w:sz w:val="24"/>
          <w:szCs w:val="24"/>
          <w:u w:val="single"/>
          <w:lang w:val="es-CL"/>
        </w:rPr>
        <w:t xml:space="preserve">Comandancia en Jefe de la Armada </w:t>
      </w:r>
    </w:p>
    <w:p w:rsidR="0080080F" w:rsidRPr="00A2262D" w:rsidRDefault="0080080F" w:rsidP="003C2102">
      <w:pPr>
        <w:spacing w:before="2"/>
        <w:ind w:left="284" w:right="1608"/>
        <w:jc w:val="both"/>
        <w:rPr>
          <w:b/>
          <w:color w:val="1D1D1B"/>
          <w:sz w:val="24"/>
          <w:szCs w:val="24"/>
          <w:u w:val="single"/>
          <w:lang w:val="es-CL"/>
        </w:rPr>
      </w:pPr>
    </w:p>
    <w:p w:rsidR="00D25533" w:rsidRPr="00A2262D" w:rsidRDefault="00D25533" w:rsidP="003C2102">
      <w:pPr>
        <w:ind w:left="284" w:right="1608"/>
        <w:jc w:val="both"/>
        <w:rPr>
          <w:b/>
          <w:color w:val="1D1D1B"/>
          <w:sz w:val="24"/>
          <w:szCs w:val="24"/>
          <w:u w:val="single"/>
          <w:lang w:val="es-CL"/>
        </w:rPr>
      </w:pPr>
      <w:r w:rsidRPr="00A2262D">
        <w:rPr>
          <w:b/>
          <w:color w:val="1D1D1B"/>
          <w:sz w:val="24"/>
          <w:szCs w:val="24"/>
          <w:u w:val="single"/>
          <w:lang w:val="es-CL"/>
        </w:rPr>
        <w:t>Organismos de Alto Nivel</w:t>
      </w:r>
    </w:p>
    <w:p w:rsidR="009B3CC6" w:rsidRPr="00A2262D" w:rsidRDefault="009B3CC6" w:rsidP="003C2102">
      <w:pPr>
        <w:ind w:left="284" w:right="1608"/>
        <w:jc w:val="both"/>
        <w:rPr>
          <w:b/>
          <w:sz w:val="24"/>
          <w:szCs w:val="24"/>
          <w:u w:val="single"/>
          <w:lang w:val="es-CL"/>
        </w:rPr>
      </w:pPr>
    </w:p>
    <w:p w:rsidR="00D25533" w:rsidRPr="00A2262D" w:rsidRDefault="00D25533" w:rsidP="003C2102">
      <w:pPr>
        <w:pStyle w:val="Prrafodelista"/>
        <w:numPr>
          <w:ilvl w:val="1"/>
          <w:numId w:val="4"/>
        </w:numPr>
        <w:tabs>
          <w:tab w:val="left" w:pos="1934"/>
        </w:tabs>
        <w:ind w:left="284" w:right="1608" w:hanging="426"/>
        <w:jc w:val="both"/>
        <w:rPr>
          <w:sz w:val="24"/>
          <w:szCs w:val="24"/>
          <w:lang w:val="es-CL"/>
        </w:rPr>
      </w:pPr>
      <w:r w:rsidRPr="00A2262D">
        <w:rPr>
          <w:color w:val="1D1D1B"/>
          <w:sz w:val="24"/>
          <w:szCs w:val="24"/>
          <w:lang w:val="es-CL"/>
        </w:rPr>
        <w:t>Estado Mayor General de la</w:t>
      </w:r>
      <w:r w:rsidRPr="00A2262D">
        <w:rPr>
          <w:color w:val="1D1D1B"/>
          <w:spacing w:val="-4"/>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1"/>
          <w:numId w:val="4"/>
        </w:numPr>
        <w:tabs>
          <w:tab w:val="left" w:pos="1934"/>
        </w:tabs>
        <w:ind w:left="284" w:right="1608"/>
        <w:jc w:val="both"/>
        <w:rPr>
          <w:sz w:val="24"/>
          <w:szCs w:val="24"/>
          <w:lang w:val="es-CL"/>
        </w:rPr>
      </w:pPr>
      <w:r w:rsidRPr="00A2262D">
        <w:rPr>
          <w:color w:val="1D1D1B"/>
          <w:sz w:val="24"/>
          <w:szCs w:val="24"/>
          <w:lang w:val="es-CL"/>
        </w:rPr>
        <w:t>Dirección General del Personal de la</w:t>
      </w:r>
      <w:r w:rsidRPr="00A2262D">
        <w:rPr>
          <w:color w:val="1D1D1B"/>
          <w:spacing w:val="-14"/>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1"/>
          <w:numId w:val="4"/>
        </w:numPr>
        <w:ind w:left="284" w:right="1608" w:hanging="425"/>
        <w:jc w:val="both"/>
        <w:rPr>
          <w:sz w:val="24"/>
          <w:szCs w:val="24"/>
          <w:lang w:val="es-CL"/>
        </w:rPr>
      </w:pPr>
      <w:r w:rsidRPr="00A2262D">
        <w:rPr>
          <w:color w:val="1D1D1B"/>
          <w:sz w:val="24"/>
          <w:szCs w:val="24"/>
          <w:lang w:val="es-CL"/>
        </w:rPr>
        <w:t>Dirección</w:t>
      </w:r>
      <w:r w:rsidRPr="00A2262D">
        <w:rPr>
          <w:color w:val="1D1D1B"/>
          <w:spacing w:val="-11"/>
          <w:sz w:val="24"/>
          <w:szCs w:val="24"/>
          <w:lang w:val="es-CL"/>
        </w:rPr>
        <w:t xml:space="preserve"> </w:t>
      </w:r>
      <w:r w:rsidRPr="00A2262D">
        <w:rPr>
          <w:color w:val="1D1D1B"/>
          <w:sz w:val="24"/>
          <w:szCs w:val="24"/>
          <w:lang w:val="es-CL"/>
        </w:rPr>
        <w:t>General</w:t>
      </w:r>
      <w:r w:rsidRPr="00A2262D">
        <w:rPr>
          <w:color w:val="1D1D1B"/>
          <w:spacing w:val="-12"/>
          <w:sz w:val="24"/>
          <w:szCs w:val="24"/>
          <w:lang w:val="es-CL"/>
        </w:rPr>
        <w:t xml:space="preserve"> </w:t>
      </w:r>
      <w:r w:rsidRPr="00A2262D">
        <w:rPr>
          <w:color w:val="1D1D1B"/>
          <w:sz w:val="24"/>
          <w:szCs w:val="24"/>
          <w:lang w:val="es-CL"/>
        </w:rPr>
        <w:t>de</w:t>
      </w:r>
      <w:r w:rsidRPr="00A2262D">
        <w:rPr>
          <w:color w:val="1D1D1B"/>
          <w:spacing w:val="-11"/>
          <w:sz w:val="24"/>
          <w:szCs w:val="24"/>
          <w:lang w:val="es-CL"/>
        </w:rPr>
        <w:t xml:space="preserve"> </w:t>
      </w:r>
      <w:r w:rsidRPr="00A2262D">
        <w:rPr>
          <w:color w:val="1D1D1B"/>
          <w:sz w:val="24"/>
          <w:szCs w:val="24"/>
          <w:lang w:val="es-CL"/>
        </w:rPr>
        <w:t>los</w:t>
      </w:r>
      <w:r w:rsidRPr="00A2262D">
        <w:rPr>
          <w:color w:val="1D1D1B"/>
          <w:spacing w:val="-11"/>
          <w:sz w:val="24"/>
          <w:szCs w:val="24"/>
          <w:lang w:val="es-CL"/>
        </w:rPr>
        <w:t xml:space="preserve"> </w:t>
      </w:r>
      <w:r w:rsidRPr="00A2262D">
        <w:rPr>
          <w:color w:val="1D1D1B"/>
          <w:sz w:val="24"/>
          <w:szCs w:val="24"/>
          <w:lang w:val="es-CL"/>
        </w:rPr>
        <w:t>Servicios</w:t>
      </w:r>
      <w:r w:rsidRPr="00A2262D">
        <w:rPr>
          <w:color w:val="1D1D1B"/>
          <w:spacing w:val="-11"/>
          <w:sz w:val="24"/>
          <w:szCs w:val="24"/>
          <w:lang w:val="es-CL"/>
        </w:rPr>
        <w:t xml:space="preserve"> </w:t>
      </w:r>
      <w:r w:rsidRPr="00A2262D">
        <w:rPr>
          <w:color w:val="1D1D1B"/>
          <w:sz w:val="24"/>
          <w:szCs w:val="24"/>
          <w:lang w:val="es-CL"/>
        </w:rPr>
        <w:t>de</w:t>
      </w:r>
      <w:r w:rsidRPr="00A2262D">
        <w:rPr>
          <w:color w:val="1D1D1B"/>
          <w:spacing w:val="-11"/>
          <w:sz w:val="24"/>
          <w:szCs w:val="24"/>
          <w:lang w:val="es-CL"/>
        </w:rPr>
        <w:t xml:space="preserve"> </w:t>
      </w:r>
      <w:r w:rsidRPr="00A2262D">
        <w:rPr>
          <w:color w:val="1D1D1B"/>
          <w:sz w:val="24"/>
          <w:szCs w:val="24"/>
          <w:lang w:val="es-CL"/>
        </w:rPr>
        <w:t>la</w:t>
      </w:r>
      <w:r w:rsidRPr="00A2262D">
        <w:rPr>
          <w:color w:val="1D1D1B"/>
          <w:spacing w:val="-11"/>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1"/>
          <w:numId w:val="4"/>
        </w:numPr>
        <w:ind w:left="284" w:right="1608" w:hanging="425"/>
        <w:jc w:val="both"/>
        <w:rPr>
          <w:sz w:val="24"/>
          <w:szCs w:val="24"/>
          <w:lang w:val="es-CL"/>
        </w:rPr>
      </w:pPr>
      <w:r w:rsidRPr="00A2262D">
        <w:rPr>
          <w:color w:val="1D1D1B"/>
          <w:sz w:val="24"/>
          <w:szCs w:val="24"/>
          <w:lang w:val="es-CL"/>
        </w:rPr>
        <w:t>Dirección General de Finanzas de la</w:t>
      </w:r>
      <w:r w:rsidRPr="00A2262D">
        <w:rPr>
          <w:color w:val="1D1D1B"/>
          <w:spacing w:val="-13"/>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1"/>
          <w:numId w:val="4"/>
        </w:numPr>
        <w:ind w:left="284" w:right="1608" w:hanging="425"/>
        <w:jc w:val="both"/>
        <w:rPr>
          <w:sz w:val="24"/>
          <w:szCs w:val="24"/>
          <w:lang w:val="es-CL"/>
        </w:rPr>
      </w:pPr>
      <w:r w:rsidRPr="00A2262D">
        <w:rPr>
          <w:color w:val="1D1D1B"/>
          <w:sz w:val="24"/>
          <w:szCs w:val="24"/>
          <w:lang w:val="es-CL"/>
        </w:rPr>
        <w:t>Dirección General del Territorio Marítimo y de Marina</w:t>
      </w:r>
      <w:r w:rsidRPr="00A2262D">
        <w:rPr>
          <w:color w:val="1D1D1B"/>
          <w:spacing w:val="-2"/>
          <w:sz w:val="24"/>
          <w:szCs w:val="24"/>
          <w:lang w:val="es-CL"/>
        </w:rPr>
        <w:t xml:space="preserve"> </w:t>
      </w:r>
      <w:r w:rsidRPr="00A2262D">
        <w:rPr>
          <w:color w:val="1D1D1B"/>
          <w:sz w:val="24"/>
          <w:szCs w:val="24"/>
          <w:lang w:val="es-CL"/>
        </w:rPr>
        <w:t>Mercante.</w:t>
      </w:r>
    </w:p>
    <w:p w:rsidR="004C51BB" w:rsidRPr="00A2262D" w:rsidRDefault="00D25533" w:rsidP="009B3CC6">
      <w:pPr>
        <w:pStyle w:val="Prrafodelista"/>
        <w:numPr>
          <w:ilvl w:val="1"/>
          <w:numId w:val="4"/>
        </w:numPr>
        <w:ind w:left="284" w:right="1608" w:hanging="425"/>
        <w:jc w:val="both"/>
        <w:rPr>
          <w:sz w:val="24"/>
          <w:szCs w:val="24"/>
          <w:lang w:val="es-CL"/>
        </w:rPr>
      </w:pPr>
      <w:r w:rsidRPr="00A2262D">
        <w:rPr>
          <w:color w:val="1D1D1B"/>
          <w:sz w:val="24"/>
          <w:szCs w:val="24"/>
          <w:lang w:val="es-CL"/>
        </w:rPr>
        <w:t>Comando de Operaciones</w:t>
      </w:r>
      <w:r w:rsidRPr="00A2262D">
        <w:rPr>
          <w:color w:val="1D1D1B"/>
          <w:spacing w:val="-16"/>
          <w:sz w:val="24"/>
          <w:szCs w:val="24"/>
          <w:lang w:val="es-CL"/>
        </w:rPr>
        <w:t xml:space="preserve"> </w:t>
      </w:r>
      <w:r w:rsidRPr="00A2262D">
        <w:rPr>
          <w:color w:val="1D1D1B"/>
          <w:sz w:val="24"/>
          <w:szCs w:val="24"/>
          <w:lang w:val="es-CL"/>
        </w:rPr>
        <w:t>Navales.</w:t>
      </w:r>
    </w:p>
    <w:p w:rsidR="009B3CC6" w:rsidRPr="00A2262D" w:rsidRDefault="009B3CC6" w:rsidP="009B3CC6">
      <w:pPr>
        <w:ind w:right="1608"/>
        <w:jc w:val="both"/>
        <w:rPr>
          <w:sz w:val="24"/>
          <w:szCs w:val="24"/>
          <w:lang w:val="es-CL"/>
        </w:rPr>
      </w:pPr>
    </w:p>
    <w:p w:rsidR="009B3CC6" w:rsidRPr="00A2262D" w:rsidRDefault="009B3CC6" w:rsidP="009B3CC6">
      <w:pPr>
        <w:ind w:right="1608"/>
        <w:jc w:val="both"/>
        <w:rPr>
          <w:sz w:val="24"/>
          <w:szCs w:val="24"/>
          <w:lang w:val="es-CL"/>
        </w:rPr>
      </w:pPr>
    </w:p>
    <w:p w:rsidR="00D25533" w:rsidRPr="00A2262D" w:rsidRDefault="00D25533" w:rsidP="003C2102">
      <w:pPr>
        <w:pStyle w:val="Prrafodelista"/>
        <w:tabs>
          <w:tab w:val="left" w:pos="624"/>
        </w:tabs>
        <w:ind w:left="284" w:right="1608" w:firstLine="0"/>
        <w:rPr>
          <w:b/>
          <w:sz w:val="24"/>
          <w:szCs w:val="24"/>
          <w:u w:val="single"/>
          <w:lang w:val="es-CL"/>
        </w:rPr>
      </w:pPr>
      <w:r w:rsidRPr="00A2262D">
        <w:rPr>
          <w:color w:val="FF0000"/>
          <w:sz w:val="24"/>
          <w:szCs w:val="24"/>
          <w:lang w:val="es-CL"/>
        </w:rPr>
        <w:t xml:space="preserve"> </w:t>
      </w:r>
      <w:r w:rsidRPr="00A2262D">
        <w:rPr>
          <w:b/>
          <w:sz w:val="24"/>
          <w:szCs w:val="24"/>
          <w:u w:val="single"/>
          <w:lang w:val="es-CL"/>
        </w:rPr>
        <w:t xml:space="preserve">Direcciones Técnicas </w:t>
      </w:r>
    </w:p>
    <w:p w:rsidR="009B3CC6" w:rsidRPr="00A2262D" w:rsidRDefault="009B3CC6" w:rsidP="003C2102">
      <w:pPr>
        <w:pStyle w:val="Prrafodelista"/>
        <w:tabs>
          <w:tab w:val="left" w:pos="624"/>
        </w:tabs>
        <w:ind w:left="284" w:right="1608" w:firstLine="0"/>
        <w:rPr>
          <w:b/>
          <w:sz w:val="24"/>
          <w:szCs w:val="24"/>
          <w:u w:val="single"/>
          <w:lang w:val="es-CL"/>
        </w:rPr>
      </w:pP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Telecomunicaciones e</w:t>
      </w:r>
      <w:r w:rsidRPr="00A2262D">
        <w:rPr>
          <w:color w:val="1D1D1B"/>
          <w:spacing w:val="-11"/>
          <w:sz w:val="24"/>
          <w:szCs w:val="24"/>
          <w:lang w:val="es-CL"/>
        </w:rPr>
        <w:t xml:space="preserve"> </w:t>
      </w:r>
      <w:r w:rsidRPr="00A2262D">
        <w:rPr>
          <w:color w:val="1D1D1B"/>
          <w:sz w:val="24"/>
          <w:szCs w:val="24"/>
          <w:lang w:val="es-CL"/>
        </w:rPr>
        <w:t>Informática.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Comunicaciones y</w:t>
      </w:r>
      <w:r w:rsidRPr="00A2262D">
        <w:rPr>
          <w:color w:val="1D1D1B"/>
          <w:spacing w:val="-28"/>
          <w:sz w:val="24"/>
          <w:szCs w:val="24"/>
          <w:lang w:val="es-CL"/>
        </w:rPr>
        <w:t xml:space="preserve"> </w:t>
      </w:r>
      <w:r w:rsidRPr="00A2262D">
        <w:rPr>
          <w:color w:val="1D1D1B"/>
          <w:sz w:val="24"/>
          <w:szCs w:val="24"/>
          <w:lang w:val="es-CL"/>
        </w:rPr>
        <w:t>RR.PP.</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Educación de la</w:t>
      </w:r>
      <w:r w:rsidRPr="00A2262D">
        <w:rPr>
          <w:color w:val="1D1D1B"/>
          <w:spacing w:val="-12"/>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Bienestar Social de la</w:t>
      </w:r>
      <w:r w:rsidRPr="00A2262D">
        <w:rPr>
          <w:color w:val="1D1D1B"/>
          <w:spacing w:val="-13"/>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Sanidad de la</w:t>
      </w:r>
      <w:r w:rsidRPr="00A2262D">
        <w:rPr>
          <w:color w:val="1D1D1B"/>
          <w:spacing w:val="-12"/>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Recursos Humanos de la</w:t>
      </w:r>
      <w:r w:rsidRPr="00A2262D">
        <w:rPr>
          <w:color w:val="1D1D1B"/>
          <w:spacing w:val="-24"/>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Servicio Religioso de la</w:t>
      </w:r>
      <w:r w:rsidRPr="00A2262D">
        <w:rPr>
          <w:color w:val="1D1D1B"/>
          <w:spacing w:val="-11"/>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Ingeniería de Sistemas</w:t>
      </w:r>
      <w:r w:rsidRPr="00A2262D">
        <w:rPr>
          <w:color w:val="1D1D1B"/>
          <w:spacing w:val="-20"/>
          <w:sz w:val="24"/>
          <w:szCs w:val="24"/>
          <w:lang w:val="es-CL"/>
        </w:rPr>
        <w:t xml:space="preserve"> </w:t>
      </w:r>
      <w:r w:rsidRPr="00A2262D">
        <w:rPr>
          <w:color w:val="1D1D1B"/>
          <w:sz w:val="24"/>
          <w:szCs w:val="24"/>
          <w:lang w:val="es-CL"/>
        </w:rPr>
        <w:t>Navales.</w:t>
      </w:r>
    </w:p>
    <w:p w:rsidR="00D25533" w:rsidRPr="00A2262D" w:rsidRDefault="00D25533" w:rsidP="003C2102">
      <w:pPr>
        <w:pStyle w:val="Prrafodelista"/>
        <w:numPr>
          <w:ilvl w:val="0"/>
          <w:numId w:val="3"/>
        </w:numPr>
        <w:tabs>
          <w:tab w:val="left" w:pos="624"/>
          <w:tab w:val="left" w:pos="1705"/>
          <w:tab w:val="left" w:pos="2177"/>
          <w:tab w:val="left" w:pos="3404"/>
          <w:tab w:val="left" w:pos="4820"/>
        </w:tabs>
        <w:ind w:left="284" w:right="1608"/>
        <w:rPr>
          <w:sz w:val="24"/>
          <w:szCs w:val="24"/>
          <w:lang w:val="es-CL"/>
        </w:rPr>
      </w:pPr>
      <w:r w:rsidRPr="00A2262D">
        <w:rPr>
          <w:color w:val="1D1D1B"/>
          <w:sz w:val="24"/>
          <w:szCs w:val="24"/>
          <w:lang w:val="es-CL"/>
        </w:rPr>
        <w:t>Dirección</w:t>
      </w:r>
      <w:r w:rsidRPr="00A2262D">
        <w:rPr>
          <w:color w:val="1D1D1B"/>
          <w:sz w:val="24"/>
          <w:szCs w:val="24"/>
          <w:lang w:val="es-CL"/>
        </w:rPr>
        <w:tab/>
        <w:t>de</w:t>
      </w:r>
      <w:r w:rsidRPr="00A2262D">
        <w:rPr>
          <w:color w:val="1D1D1B"/>
          <w:sz w:val="24"/>
          <w:szCs w:val="24"/>
          <w:lang w:val="es-CL"/>
        </w:rPr>
        <w:tab/>
        <w:t>Programas</w:t>
      </w:r>
      <w:r w:rsidRPr="00A2262D">
        <w:rPr>
          <w:color w:val="1D1D1B"/>
          <w:sz w:val="24"/>
          <w:szCs w:val="24"/>
          <w:lang w:val="es-CL"/>
        </w:rPr>
        <w:tab/>
        <w:t>Investigación</w:t>
      </w:r>
      <w:r w:rsidRPr="00A2262D">
        <w:rPr>
          <w:color w:val="1D1D1B"/>
          <w:sz w:val="24"/>
          <w:szCs w:val="24"/>
          <w:lang w:val="es-CL"/>
        </w:rPr>
        <w:tab/>
        <w:t>y Desarrollo.</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Abastecimiento de la</w:t>
      </w:r>
      <w:r w:rsidRPr="00A2262D">
        <w:rPr>
          <w:color w:val="1D1D1B"/>
          <w:spacing w:val="-12"/>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Recuperación de</w:t>
      </w:r>
      <w:r w:rsidRPr="00A2262D">
        <w:rPr>
          <w:color w:val="1D1D1B"/>
          <w:spacing w:val="-30"/>
          <w:sz w:val="24"/>
          <w:szCs w:val="24"/>
          <w:lang w:val="es-CL"/>
        </w:rPr>
        <w:t xml:space="preserve"> </w:t>
      </w:r>
      <w:r w:rsidRPr="00A2262D">
        <w:rPr>
          <w:color w:val="1D1D1B"/>
          <w:sz w:val="24"/>
          <w:szCs w:val="24"/>
          <w:lang w:val="es-CL"/>
        </w:rPr>
        <w:t>Unidades.</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w:t>
      </w:r>
      <w:r w:rsidRPr="00A2262D">
        <w:rPr>
          <w:color w:val="1D1D1B"/>
          <w:spacing w:val="-25"/>
          <w:sz w:val="24"/>
          <w:szCs w:val="24"/>
          <w:lang w:val="es-CL"/>
        </w:rPr>
        <w:t xml:space="preserve"> </w:t>
      </w:r>
      <w:r w:rsidRPr="00A2262D">
        <w:rPr>
          <w:color w:val="1D1D1B"/>
          <w:sz w:val="24"/>
          <w:szCs w:val="24"/>
          <w:lang w:val="es-CL"/>
        </w:rPr>
        <w:t>de</w:t>
      </w:r>
      <w:r w:rsidRPr="00A2262D">
        <w:rPr>
          <w:color w:val="1D1D1B"/>
          <w:spacing w:val="-26"/>
          <w:sz w:val="24"/>
          <w:szCs w:val="24"/>
          <w:lang w:val="es-CL"/>
        </w:rPr>
        <w:t xml:space="preserve"> </w:t>
      </w:r>
      <w:r w:rsidRPr="00A2262D">
        <w:rPr>
          <w:color w:val="1D1D1B"/>
          <w:sz w:val="24"/>
          <w:szCs w:val="24"/>
          <w:lang w:val="es-CL"/>
        </w:rPr>
        <w:t>Seguridad</w:t>
      </w:r>
      <w:r w:rsidRPr="00A2262D">
        <w:rPr>
          <w:color w:val="1D1D1B"/>
          <w:spacing w:val="-26"/>
          <w:sz w:val="24"/>
          <w:szCs w:val="24"/>
          <w:lang w:val="es-CL"/>
        </w:rPr>
        <w:t xml:space="preserve"> </w:t>
      </w:r>
      <w:r w:rsidRPr="00A2262D">
        <w:rPr>
          <w:color w:val="1D1D1B"/>
          <w:sz w:val="24"/>
          <w:szCs w:val="24"/>
          <w:lang w:val="es-CL"/>
        </w:rPr>
        <w:t>y</w:t>
      </w:r>
      <w:r w:rsidRPr="00A2262D">
        <w:rPr>
          <w:color w:val="1D1D1B"/>
          <w:spacing w:val="-26"/>
          <w:sz w:val="24"/>
          <w:szCs w:val="24"/>
          <w:lang w:val="es-CL"/>
        </w:rPr>
        <w:t xml:space="preserve"> </w:t>
      </w:r>
      <w:r w:rsidRPr="00A2262D">
        <w:rPr>
          <w:color w:val="1D1D1B"/>
          <w:sz w:val="24"/>
          <w:szCs w:val="24"/>
          <w:lang w:val="es-CL"/>
        </w:rPr>
        <w:t>Operaciones</w:t>
      </w:r>
      <w:r w:rsidRPr="00A2262D">
        <w:rPr>
          <w:color w:val="1D1D1B"/>
          <w:spacing w:val="-26"/>
          <w:sz w:val="24"/>
          <w:szCs w:val="24"/>
          <w:lang w:val="es-CL"/>
        </w:rPr>
        <w:t xml:space="preserve"> </w:t>
      </w:r>
      <w:r w:rsidRPr="00A2262D">
        <w:rPr>
          <w:color w:val="1D1D1B"/>
          <w:sz w:val="24"/>
          <w:szCs w:val="24"/>
          <w:lang w:val="es-CL"/>
        </w:rPr>
        <w:t>Marítimas.</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Intereses Marítimos y Medio Ambiente</w:t>
      </w:r>
      <w:r w:rsidRPr="00A2262D">
        <w:rPr>
          <w:color w:val="1D1D1B"/>
          <w:spacing w:val="-1"/>
          <w:sz w:val="24"/>
          <w:szCs w:val="24"/>
          <w:lang w:val="es-CL"/>
        </w:rPr>
        <w:t xml:space="preserve"> </w:t>
      </w:r>
      <w:r w:rsidRPr="00A2262D">
        <w:rPr>
          <w:color w:val="1D1D1B"/>
          <w:sz w:val="24"/>
          <w:szCs w:val="24"/>
          <w:lang w:val="es-CL"/>
        </w:rPr>
        <w:t>Acuático.</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Presupuesto de la</w:t>
      </w:r>
      <w:r w:rsidRPr="00A2262D">
        <w:rPr>
          <w:color w:val="1D1D1B"/>
          <w:spacing w:val="-12"/>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Dirección de Contabilidad de la</w:t>
      </w:r>
      <w:r w:rsidRPr="00A2262D">
        <w:rPr>
          <w:color w:val="1D1D1B"/>
          <w:spacing w:val="-22"/>
          <w:sz w:val="24"/>
          <w:szCs w:val="24"/>
          <w:lang w:val="es-CL"/>
        </w:rPr>
        <w:t xml:space="preserve"> </w:t>
      </w:r>
      <w:r w:rsidRPr="00A2262D">
        <w:rPr>
          <w:color w:val="1D1D1B"/>
          <w:sz w:val="24"/>
          <w:szCs w:val="24"/>
          <w:lang w:val="es-CL"/>
        </w:rPr>
        <w:t>Armada.</w:t>
      </w:r>
    </w:p>
    <w:p w:rsidR="00D25533" w:rsidRPr="00A2262D" w:rsidRDefault="00D25533" w:rsidP="003C2102">
      <w:pPr>
        <w:pStyle w:val="Prrafodelista"/>
        <w:numPr>
          <w:ilvl w:val="0"/>
          <w:numId w:val="3"/>
        </w:numPr>
        <w:tabs>
          <w:tab w:val="left" w:pos="624"/>
        </w:tabs>
        <w:ind w:left="284" w:right="1608"/>
        <w:rPr>
          <w:sz w:val="24"/>
          <w:szCs w:val="24"/>
          <w:lang w:val="es-CL"/>
        </w:rPr>
      </w:pPr>
      <w:r w:rsidRPr="00A2262D">
        <w:rPr>
          <w:color w:val="1D1D1B"/>
          <w:sz w:val="24"/>
          <w:szCs w:val="24"/>
          <w:lang w:val="es-CL"/>
        </w:rPr>
        <w:t>Servicio Hidrográfico y Oceanográfico de la Armada.</w:t>
      </w:r>
    </w:p>
    <w:p w:rsidR="0080080F" w:rsidRPr="00A2262D" w:rsidRDefault="0080080F" w:rsidP="0080080F">
      <w:pPr>
        <w:pStyle w:val="Prrafodelista"/>
        <w:tabs>
          <w:tab w:val="left" w:pos="624"/>
        </w:tabs>
        <w:ind w:left="284" w:right="1608" w:firstLine="0"/>
        <w:jc w:val="left"/>
        <w:rPr>
          <w:sz w:val="24"/>
          <w:szCs w:val="24"/>
          <w:lang w:val="es-CL"/>
        </w:rPr>
      </w:pPr>
    </w:p>
    <w:p w:rsidR="009B3CC6" w:rsidRPr="00A2262D" w:rsidRDefault="009B3CC6" w:rsidP="0080080F">
      <w:pPr>
        <w:pStyle w:val="Prrafodelista"/>
        <w:tabs>
          <w:tab w:val="left" w:pos="624"/>
        </w:tabs>
        <w:ind w:left="284" w:right="1608" w:firstLine="0"/>
        <w:rPr>
          <w:sz w:val="24"/>
          <w:szCs w:val="24"/>
          <w:lang w:val="es-CL"/>
        </w:rPr>
      </w:pPr>
    </w:p>
    <w:p w:rsidR="0080080F" w:rsidRPr="00A2262D" w:rsidRDefault="0080080F" w:rsidP="007D7AA0">
      <w:pPr>
        <w:tabs>
          <w:tab w:val="left" w:pos="624"/>
        </w:tabs>
        <w:ind w:right="1608" w:firstLine="284"/>
        <w:jc w:val="both"/>
        <w:rPr>
          <w:b/>
          <w:sz w:val="24"/>
          <w:szCs w:val="24"/>
          <w:u w:val="single"/>
          <w:lang w:val="es-CL"/>
        </w:rPr>
      </w:pPr>
      <w:r w:rsidRPr="00A2262D">
        <w:rPr>
          <w:b/>
          <w:sz w:val="24"/>
          <w:szCs w:val="24"/>
          <w:u w:val="single"/>
          <w:lang w:val="es-CL"/>
        </w:rPr>
        <w:t>Organismos asesores</w:t>
      </w:r>
    </w:p>
    <w:p w:rsidR="007D7AA0" w:rsidRPr="00A2262D" w:rsidRDefault="007D7AA0" w:rsidP="0080080F">
      <w:pPr>
        <w:tabs>
          <w:tab w:val="left" w:pos="624"/>
        </w:tabs>
        <w:ind w:right="1608"/>
        <w:jc w:val="both"/>
        <w:rPr>
          <w:sz w:val="24"/>
          <w:szCs w:val="24"/>
          <w:lang w:val="es-CL"/>
        </w:rPr>
      </w:pPr>
    </w:p>
    <w:p w:rsidR="0080080F" w:rsidRPr="00A2262D" w:rsidRDefault="0080080F" w:rsidP="009B3CC6">
      <w:pPr>
        <w:pStyle w:val="Prrafodelista"/>
        <w:numPr>
          <w:ilvl w:val="0"/>
          <w:numId w:val="5"/>
        </w:numPr>
        <w:tabs>
          <w:tab w:val="left" w:pos="624"/>
        </w:tabs>
        <w:ind w:left="284" w:right="1608"/>
        <w:rPr>
          <w:sz w:val="24"/>
          <w:szCs w:val="24"/>
          <w:lang w:val="es-CL"/>
        </w:rPr>
      </w:pPr>
      <w:r w:rsidRPr="00A2262D">
        <w:rPr>
          <w:sz w:val="24"/>
          <w:szCs w:val="24"/>
          <w:lang w:val="es-CL"/>
        </w:rPr>
        <w:t xml:space="preserve">Secretaría General de la Armada. </w:t>
      </w:r>
    </w:p>
    <w:p w:rsidR="0080080F" w:rsidRPr="00A2262D" w:rsidRDefault="0080080F" w:rsidP="009B3CC6">
      <w:pPr>
        <w:pStyle w:val="Prrafodelista"/>
        <w:numPr>
          <w:ilvl w:val="0"/>
          <w:numId w:val="5"/>
        </w:numPr>
        <w:tabs>
          <w:tab w:val="left" w:pos="624"/>
        </w:tabs>
        <w:ind w:left="284" w:right="1608"/>
        <w:rPr>
          <w:sz w:val="24"/>
          <w:szCs w:val="24"/>
          <w:lang w:val="es-CL"/>
        </w:rPr>
      </w:pPr>
      <w:r w:rsidRPr="00A2262D">
        <w:rPr>
          <w:color w:val="1D1D1B"/>
          <w:sz w:val="24"/>
          <w:szCs w:val="24"/>
          <w:lang w:val="es-CL"/>
        </w:rPr>
        <w:t>Contraloría de la</w:t>
      </w:r>
      <w:r w:rsidRPr="00A2262D">
        <w:rPr>
          <w:color w:val="1D1D1B"/>
          <w:spacing w:val="-12"/>
          <w:sz w:val="24"/>
          <w:szCs w:val="24"/>
          <w:lang w:val="es-CL"/>
        </w:rPr>
        <w:t xml:space="preserve"> </w:t>
      </w:r>
      <w:r w:rsidRPr="00A2262D">
        <w:rPr>
          <w:color w:val="1D1D1B"/>
          <w:sz w:val="24"/>
          <w:szCs w:val="24"/>
          <w:lang w:val="es-CL"/>
        </w:rPr>
        <w:t>Armada.</w:t>
      </w:r>
    </w:p>
    <w:p w:rsidR="0080080F" w:rsidRPr="00A2262D" w:rsidRDefault="0080080F" w:rsidP="009B3CC6">
      <w:pPr>
        <w:pStyle w:val="Prrafodelista"/>
        <w:numPr>
          <w:ilvl w:val="0"/>
          <w:numId w:val="5"/>
        </w:numPr>
        <w:tabs>
          <w:tab w:val="left" w:pos="624"/>
        </w:tabs>
        <w:ind w:left="284" w:right="1608"/>
        <w:rPr>
          <w:sz w:val="24"/>
          <w:szCs w:val="24"/>
          <w:lang w:val="es-CL"/>
        </w:rPr>
      </w:pPr>
      <w:r w:rsidRPr="00A2262D">
        <w:rPr>
          <w:color w:val="1D1D1B"/>
          <w:sz w:val="24"/>
          <w:szCs w:val="24"/>
          <w:lang w:val="es-CL"/>
        </w:rPr>
        <w:t>Auditoría General de la</w:t>
      </w:r>
      <w:r w:rsidRPr="00A2262D">
        <w:rPr>
          <w:color w:val="1D1D1B"/>
          <w:spacing w:val="-4"/>
          <w:sz w:val="24"/>
          <w:szCs w:val="24"/>
          <w:lang w:val="es-CL"/>
        </w:rPr>
        <w:t xml:space="preserve"> </w:t>
      </w:r>
      <w:r w:rsidRPr="00A2262D">
        <w:rPr>
          <w:color w:val="1D1D1B"/>
          <w:sz w:val="24"/>
          <w:szCs w:val="24"/>
          <w:lang w:val="es-CL"/>
        </w:rPr>
        <w:t>Armada.</w:t>
      </w:r>
    </w:p>
    <w:p w:rsidR="0080080F" w:rsidRPr="00E76002" w:rsidRDefault="0080080F" w:rsidP="009B3CC6">
      <w:pPr>
        <w:pStyle w:val="Prrafodelista"/>
        <w:numPr>
          <w:ilvl w:val="0"/>
          <w:numId w:val="5"/>
        </w:numPr>
        <w:tabs>
          <w:tab w:val="left" w:pos="624"/>
        </w:tabs>
        <w:ind w:left="284" w:right="1608"/>
        <w:rPr>
          <w:sz w:val="24"/>
          <w:szCs w:val="24"/>
          <w:lang w:val="es-CL"/>
        </w:rPr>
      </w:pPr>
      <w:r w:rsidRPr="00A2262D">
        <w:rPr>
          <w:color w:val="1D1D1B"/>
          <w:sz w:val="24"/>
          <w:szCs w:val="24"/>
          <w:lang w:val="es-CL"/>
        </w:rPr>
        <w:t>Dirección de Inteligencia de la</w:t>
      </w:r>
      <w:r w:rsidRPr="00A2262D">
        <w:rPr>
          <w:color w:val="1D1D1B"/>
          <w:spacing w:val="-12"/>
          <w:sz w:val="24"/>
          <w:szCs w:val="24"/>
          <w:lang w:val="es-CL"/>
        </w:rPr>
        <w:t xml:space="preserve"> </w:t>
      </w:r>
      <w:r w:rsidRPr="00A2262D">
        <w:rPr>
          <w:color w:val="1D1D1B"/>
          <w:sz w:val="24"/>
          <w:szCs w:val="24"/>
          <w:lang w:val="es-CL"/>
        </w:rPr>
        <w:t>Armada.</w:t>
      </w:r>
    </w:p>
    <w:p w:rsidR="00E76002" w:rsidRPr="00A2262D" w:rsidRDefault="00E76002" w:rsidP="009B3CC6">
      <w:pPr>
        <w:pStyle w:val="Prrafodelista"/>
        <w:numPr>
          <w:ilvl w:val="0"/>
          <w:numId w:val="5"/>
        </w:numPr>
        <w:tabs>
          <w:tab w:val="left" w:pos="624"/>
        </w:tabs>
        <w:ind w:left="284" w:right="1608"/>
        <w:rPr>
          <w:sz w:val="24"/>
          <w:szCs w:val="24"/>
          <w:lang w:val="es-CL"/>
        </w:rPr>
      </w:pPr>
      <w:r>
        <w:rPr>
          <w:color w:val="1D1D1B"/>
          <w:sz w:val="24"/>
          <w:szCs w:val="24"/>
          <w:lang w:val="es-CL"/>
        </w:rPr>
        <w:t>Dirección de comunicaciones de la Armada</w:t>
      </w:r>
    </w:p>
    <w:p w:rsidR="009B3CC6" w:rsidRPr="00A2262D" w:rsidRDefault="009B3CC6" w:rsidP="009B3CC6">
      <w:pPr>
        <w:tabs>
          <w:tab w:val="left" w:pos="624"/>
        </w:tabs>
        <w:ind w:right="1608"/>
        <w:jc w:val="both"/>
        <w:rPr>
          <w:sz w:val="24"/>
          <w:szCs w:val="24"/>
          <w:lang w:val="es-CL"/>
        </w:rPr>
      </w:pPr>
    </w:p>
    <w:p w:rsidR="009B3CC6" w:rsidRPr="00A2262D" w:rsidRDefault="009B3CC6" w:rsidP="009B3CC6">
      <w:pPr>
        <w:tabs>
          <w:tab w:val="left" w:pos="624"/>
        </w:tabs>
        <w:ind w:right="1608"/>
        <w:jc w:val="both"/>
        <w:rPr>
          <w:sz w:val="24"/>
          <w:szCs w:val="24"/>
          <w:lang w:val="es-CL"/>
        </w:rPr>
      </w:pPr>
    </w:p>
    <w:p w:rsidR="0080080F" w:rsidRPr="00A2262D" w:rsidRDefault="00D25533" w:rsidP="0080080F">
      <w:pPr>
        <w:pStyle w:val="Heading4"/>
        <w:ind w:left="284" w:right="1608"/>
        <w:jc w:val="both"/>
        <w:rPr>
          <w:b w:val="0"/>
          <w:color w:val="FF0000"/>
          <w:sz w:val="24"/>
          <w:szCs w:val="24"/>
          <w:u w:val="single"/>
          <w:lang w:val="es-CL"/>
        </w:rPr>
      </w:pPr>
      <w:r w:rsidRPr="00A2262D">
        <w:rPr>
          <w:color w:val="1D1D1B"/>
          <w:sz w:val="24"/>
          <w:szCs w:val="24"/>
          <w:u w:val="single"/>
          <w:lang w:val="es-CL"/>
        </w:rPr>
        <w:t>Organismos Técnicos</w:t>
      </w:r>
      <w:r w:rsidR="0080080F" w:rsidRPr="00A2262D">
        <w:rPr>
          <w:b w:val="0"/>
          <w:color w:val="FF0000"/>
          <w:sz w:val="24"/>
          <w:szCs w:val="24"/>
          <w:u w:val="single"/>
          <w:lang w:val="es-CL"/>
        </w:rPr>
        <w:t xml:space="preserve"> </w:t>
      </w:r>
    </w:p>
    <w:p w:rsidR="009B3CC6" w:rsidRPr="00A2262D" w:rsidRDefault="009B3CC6" w:rsidP="0080080F">
      <w:pPr>
        <w:pStyle w:val="Heading4"/>
        <w:ind w:left="284" w:right="1608"/>
        <w:jc w:val="both"/>
        <w:rPr>
          <w:b w:val="0"/>
          <w:color w:val="FF0000"/>
          <w:sz w:val="24"/>
          <w:szCs w:val="24"/>
          <w:u w:val="single"/>
          <w:lang w:val="es-CL"/>
        </w:rPr>
      </w:pPr>
    </w:p>
    <w:p w:rsidR="00D25533" w:rsidRPr="00A2262D" w:rsidRDefault="00D25533" w:rsidP="009B3CC6">
      <w:pPr>
        <w:pStyle w:val="Prrafodelista"/>
        <w:numPr>
          <w:ilvl w:val="0"/>
          <w:numId w:val="6"/>
        </w:numPr>
        <w:tabs>
          <w:tab w:val="left" w:pos="624"/>
        </w:tabs>
        <w:ind w:left="284" w:right="1608"/>
        <w:rPr>
          <w:sz w:val="24"/>
          <w:szCs w:val="24"/>
          <w:lang w:val="es-CL"/>
        </w:rPr>
      </w:pPr>
      <w:r w:rsidRPr="00A2262D">
        <w:rPr>
          <w:color w:val="1D1D1B"/>
          <w:sz w:val="24"/>
          <w:szCs w:val="24"/>
          <w:lang w:val="es-CL"/>
        </w:rPr>
        <w:t>Misiones Navales EE.UU. y Gran</w:t>
      </w:r>
      <w:r w:rsidRPr="00A2262D">
        <w:rPr>
          <w:color w:val="1D1D1B"/>
          <w:spacing w:val="-8"/>
          <w:sz w:val="24"/>
          <w:szCs w:val="24"/>
          <w:lang w:val="es-CL"/>
        </w:rPr>
        <w:t xml:space="preserve"> </w:t>
      </w:r>
      <w:r w:rsidRPr="00A2262D">
        <w:rPr>
          <w:color w:val="1D1D1B"/>
          <w:sz w:val="24"/>
          <w:szCs w:val="24"/>
          <w:lang w:val="es-CL"/>
        </w:rPr>
        <w:t>Bretaña.</w:t>
      </w:r>
    </w:p>
    <w:p w:rsidR="00D25533" w:rsidRPr="00A2262D" w:rsidRDefault="00D25533" w:rsidP="009B3CC6">
      <w:pPr>
        <w:pStyle w:val="Prrafodelista"/>
        <w:numPr>
          <w:ilvl w:val="0"/>
          <w:numId w:val="6"/>
        </w:numPr>
        <w:tabs>
          <w:tab w:val="left" w:pos="624"/>
        </w:tabs>
        <w:ind w:left="284" w:right="1608"/>
        <w:rPr>
          <w:sz w:val="24"/>
          <w:szCs w:val="24"/>
          <w:lang w:val="es-CL"/>
        </w:rPr>
      </w:pPr>
      <w:r w:rsidRPr="00A2262D">
        <w:rPr>
          <w:color w:val="1D1D1B"/>
          <w:sz w:val="24"/>
          <w:szCs w:val="24"/>
          <w:lang w:val="es-CL"/>
        </w:rPr>
        <w:t>Servicio de Obras y Construcciones de la Armada.</w:t>
      </w:r>
    </w:p>
    <w:p w:rsidR="00D25533" w:rsidRPr="00A2262D" w:rsidRDefault="00D25533" w:rsidP="009B3CC6">
      <w:pPr>
        <w:pStyle w:val="Prrafodelista"/>
        <w:numPr>
          <w:ilvl w:val="0"/>
          <w:numId w:val="6"/>
        </w:numPr>
        <w:tabs>
          <w:tab w:val="left" w:pos="624"/>
        </w:tabs>
        <w:ind w:left="284" w:right="1608"/>
        <w:rPr>
          <w:sz w:val="24"/>
          <w:szCs w:val="24"/>
          <w:lang w:val="es-CL"/>
        </w:rPr>
      </w:pPr>
      <w:r w:rsidRPr="00A2262D">
        <w:rPr>
          <w:color w:val="1D1D1B"/>
          <w:sz w:val="24"/>
          <w:szCs w:val="24"/>
          <w:lang w:val="es-CL"/>
        </w:rPr>
        <w:t>Servicio de Información y Administración del Mantenimiento.</w:t>
      </w:r>
    </w:p>
    <w:p w:rsidR="007D7AA0" w:rsidRPr="00A2262D" w:rsidRDefault="00D25533" w:rsidP="009B3CC6">
      <w:pPr>
        <w:pStyle w:val="Prrafodelista"/>
        <w:widowControl/>
        <w:numPr>
          <w:ilvl w:val="0"/>
          <w:numId w:val="6"/>
        </w:numPr>
        <w:tabs>
          <w:tab w:val="left" w:pos="624"/>
        </w:tabs>
        <w:spacing w:after="200" w:line="276" w:lineRule="auto"/>
        <w:ind w:left="284" w:right="1608"/>
        <w:rPr>
          <w:sz w:val="24"/>
          <w:szCs w:val="24"/>
          <w:lang w:val="es-CL"/>
        </w:rPr>
      </w:pPr>
      <w:r w:rsidRPr="00A2262D">
        <w:rPr>
          <w:color w:val="1D1D1B"/>
          <w:sz w:val="24"/>
          <w:szCs w:val="24"/>
          <w:lang w:val="es-CL"/>
        </w:rPr>
        <w:t>Servicio Meteorológico de la</w:t>
      </w:r>
      <w:r w:rsidRPr="00A2262D">
        <w:rPr>
          <w:color w:val="1D1D1B"/>
          <w:spacing w:val="-4"/>
          <w:sz w:val="24"/>
          <w:szCs w:val="24"/>
          <w:lang w:val="es-CL"/>
        </w:rPr>
        <w:t xml:space="preserve"> </w:t>
      </w:r>
      <w:r w:rsidRPr="00A2262D">
        <w:rPr>
          <w:color w:val="1D1D1B"/>
          <w:sz w:val="24"/>
          <w:szCs w:val="24"/>
          <w:lang w:val="es-CL"/>
        </w:rPr>
        <w:t>Armada.</w:t>
      </w:r>
      <w:r w:rsidR="007D7AA0" w:rsidRPr="00A2262D">
        <w:rPr>
          <w:sz w:val="24"/>
          <w:szCs w:val="24"/>
          <w:lang w:val="es-CL"/>
        </w:rPr>
        <w:br w:type="page"/>
      </w:r>
    </w:p>
    <w:p w:rsidR="00D25533" w:rsidRPr="00A2262D" w:rsidRDefault="00D25533" w:rsidP="003C2102">
      <w:pPr>
        <w:pStyle w:val="Heading4"/>
        <w:spacing w:before="74"/>
        <w:ind w:left="284" w:right="1608"/>
        <w:jc w:val="both"/>
        <w:rPr>
          <w:color w:val="1D1D1B"/>
          <w:sz w:val="24"/>
          <w:szCs w:val="24"/>
          <w:lang w:val="es-CL"/>
        </w:rPr>
      </w:pPr>
      <w:r w:rsidRPr="00A2262D">
        <w:rPr>
          <w:color w:val="1D1D1B"/>
          <w:sz w:val="24"/>
          <w:szCs w:val="24"/>
          <w:lang w:val="es-CL"/>
        </w:rPr>
        <w:lastRenderedPageBreak/>
        <w:t>COMANDANCIA EN JEFE DE LA ARMADA</w:t>
      </w:r>
    </w:p>
    <w:p w:rsidR="003C2102" w:rsidRPr="00A2262D" w:rsidRDefault="003C2102" w:rsidP="003C2102">
      <w:pPr>
        <w:pStyle w:val="Heading4"/>
        <w:spacing w:before="74"/>
        <w:ind w:left="284" w:right="1608"/>
        <w:jc w:val="both"/>
        <w:rPr>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La Comandancia en Jefe de la Armada, es el organismo conductor superior de la Institución.</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El cargo de Comandante en Jefe lo ejerce un Oficial</w:t>
      </w:r>
      <w:r w:rsidRPr="00A2262D">
        <w:rPr>
          <w:color w:val="1D1D1B"/>
          <w:spacing w:val="-22"/>
          <w:sz w:val="24"/>
          <w:szCs w:val="24"/>
          <w:lang w:val="es-CL"/>
        </w:rPr>
        <w:t xml:space="preserve"> </w:t>
      </w:r>
      <w:r w:rsidRPr="00A2262D">
        <w:rPr>
          <w:color w:val="1D1D1B"/>
          <w:sz w:val="24"/>
          <w:szCs w:val="24"/>
          <w:lang w:val="es-CL"/>
        </w:rPr>
        <w:t>General</w:t>
      </w:r>
      <w:r w:rsidRPr="00A2262D">
        <w:rPr>
          <w:color w:val="1D1D1B"/>
          <w:spacing w:val="-22"/>
          <w:sz w:val="24"/>
          <w:szCs w:val="24"/>
          <w:lang w:val="es-CL"/>
        </w:rPr>
        <w:t xml:space="preserve"> </w:t>
      </w:r>
      <w:r w:rsidRPr="00A2262D">
        <w:rPr>
          <w:color w:val="1D1D1B"/>
          <w:sz w:val="24"/>
          <w:szCs w:val="24"/>
          <w:lang w:val="es-CL"/>
        </w:rPr>
        <w:t>Ejecutivo,</w:t>
      </w:r>
      <w:r w:rsidRPr="00A2262D">
        <w:rPr>
          <w:color w:val="1D1D1B"/>
          <w:spacing w:val="-22"/>
          <w:sz w:val="24"/>
          <w:szCs w:val="24"/>
          <w:lang w:val="es-CL"/>
        </w:rPr>
        <w:t xml:space="preserve"> </w:t>
      </w:r>
      <w:r w:rsidRPr="00A2262D">
        <w:rPr>
          <w:color w:val="1D1D1B"/>
          <w:sz w:val="24"/>
          <w:szCs w:val="24"/>
          <w:lang w:val="es-CL"/>
        </w:rPr>
        <w:t>designado</w:t>
      </w:r>
      <w:r w:rsidRPr="00A2262D">
        <w:rPr>
          <w:color w:val="1D1D1B"/>
          <w:spacing w:val="-21"/>
          <w:sz w:val="24"/>
          <w:szCs w:val="24"/>
          <w:lang w:val="es-CL"/>
        </w:rPr>
        <w:t xml:space="preserve"> </w:t>
      </w:r>
      <w:r w:rsidRPr="00A2262D">
        <w:rPr>
          <w:color w:val="1D1D1B"/>
          <w:sz w:val="24"/>
          <w:szCs w:val="24"/>
          <w:lang w:val="es-CL"/>
        </w:rPr>
        <w:t>por</w:t>
      </w:r>
      <w:r w:rsidRPr="00A2262D">
        <w:rPr>
          <w:color w:val="1D1D1B"/>
          <w:spacing w:val="-21"/>
          <w:sz w:val="24"/>
          <w:szCs w:val="24"/>
          <w:lang w:val="es-CL"/>
        </w:rPr>
        <w:t xml:space="preserve"> </w:t>
      </w:r>
      <w:r w:rsidRPr="00A2262D">
        <w:rPr>
          <w:color w:val="1D1D1B"/>
          <w:sz w:val="24"/>
          <w:szCs w:val="24"/>
          <w:lang w:val="es-CL"/>
        </w:rPr>
        <w:t>el</w:t>
      </w:r>
      <w:r w:rsidRPr="00A2262D">
        <w:rPr>
          <w:color w:val="1D1D1B"/>
          <w:spacing w:val="-21"/>
          <w:sz w:val="24"/>
          <w:szCs w:val="24"/>
          <w:lang w:val="es-CL"/>
        </w:rPr>
        <w:t xml:space="preserve"> </w:t>
      </w:r>
      <w:r w:rsidRPr="00A2262D">
        <w:rPr>
          <w:color w:val="1D1D1B"/>
          <w:sz w:val="24"/>
          <w:szCs w:val="24"/>
          <w:lang w:val="es-CL"/>
        </w:rPr>
        <w:t>Presidente de</w:t>
      </w:r>
      <w:r w:rsidRPr="00A2262D">
        <w:rPr>
          <w:color w:val="1D1D1B"/>
          <w:spacing w:val="-6"/>
          <w:sz w:val="24"/>
          <w:szCs w:val="24"/>
          <w:lang w:val="es-CL"/>
        </w:rPr>
        <w:t xml:space="preserve"> </w:t>
      </w:r>
      <w:r w:rsidRPr="00A2262D">
        <w:rPr>
          <w:color w:val="1D1D1B"/>
          <w:sz w:val="24"/>
          <w:szCs w:val="24"/>
          <w:lang w:val="es-CL"/>
        </w:rPr>
        <w:t>la</w:t>
      </w:r>
      <w:r w:rsidRPr="00A2262D">
        <w:rPr>
          <w:color w:val="1D1D1B"/>
          <w:spacing w:val="-6"/>
          <w:sz w:val="24"/>
          <w:szCs w:val="24"/>
          <w:lang w:val="es-CL"/>
        </w:rPr>
        <w:t xml:space="preserve"> </w:t>
      </w:r>
      <w:r w:rsidRPr="00A2262D">
        <w:rPr>
          <w:color w:val="1D1D1B"/>
          <w:sz w:val="24"/>
          <w:szCs w:val="24"/>
          <w:lang w:val="es-CL"/>
        </w:rPr>
        <w:t>República,</w:t>
      </w:r>
      <w:r w:rsidRPr="00A2262D">
        <w:rPr>
          <w:color w:val="1D1D1B"/>
          <w:spacing w:val="-6"/>
          <w:sz w:val="24"/>
          <w:szCs w:val="24"/>
          <w:lang w:val="es-CL"/>
        </w:rPr>
        <w:t xml:space="preserve"> </w:t>
      </w:r>
      <w:r w:rsidRPr="00A2262D">
        <w:rPr>
          <w:color w:val="1D1D1B"/>
          <w:sz w:val="24"/>
          <w:szCs w:val="24"/>
          <w:lang w:val="es-CL"/>
        </w:rPr>
        <w:t>quien</w:t>
      </w:r>
      <w:r w:rsidRPr="00A2262D">
        <w:rPr>
          <w:color w:val="1D1D1B"/>
          <w:spacing w:val="-6"/>
          <w:sz w:val="24"/>
          <w:szCs w:val="24"/>
          <w:lang w:val="es-CL"/>
        </w:rPr>
        <w:t xml:space="preserve"> </w:t>
      </w:r>
      <w:r w:rsidRPr="00A2262D">
        <w:rPr>
          <w:color w:val="1D1D1B"/>
          <w:sz w:val="24"/>
          <w:szCs w:val="24"/>
          <w:lang w:val="es-CL"/>
        </w:rPr>
        <w:t>al</w:t>
      </w:r>
      <w:r w:rsidRPr="00A2262D">
        <w:rPr>
          <w:color w:val="1D1D1B"/>
          <w:spacing w:val="-6"/>
          <w:sz w:val="24"/>
          <w:szCs w:val="24"/>
          <w:lang w:val="es-CL"/>
        </w:rPr>
        <w:t xml:space="preserve"> </w:t>
      </w:r>
      <w:r w:rsidRPr="00A2262D">
        <w:rPr>
          <w:color w:val="1D1D1B"/>
          <w:sz w:val="24"/>
          <w:szCs w:val="24"/>
          <w:lang w:val="es-CL"/>
        </w:rPr>
        <w:t>asumir</w:t>
      </w:r>
      <w:r w:rsidRPr="00A2262D">
        <w:rPr>
          <w:color w:val="1D1D1B"/>
          <w:spacing w:val="-6"/>
          <w:sz w:val="24"/>
          <w:szCs w:val="24"/>
          <w:lang w:val="es-CL"/>
        </w:rPr>
        <w:t xml:space="preserve"> </w:t>
      </w:r>
      <w:r w:rsidRPr="00A2262D">
        <w:rPr>
          <w:color w:val="1D1D1B"/>
          <w:sz w:val="24"/>
          <w:szCs w:val="24"/>
          <w:lang w:val="es-CL"/>
        </w:rPr>
        <w:t>lo</w:t>
      </w:r>
      <w:r w:rsidRPr="00A2262D">
        <w:rPr>
          <w:color w:val="1D1D1B"/>
          <w:spacing w:val="-6"/>
          <w:sz w:val="24"/>
          <w:szCs w:val="24"/>
          <w:lang w:val="es-CL"/>
        </w:rPr>
        <w:t xml:space="preserve"> </w:t>
      </w:r>
      <w:r w:rsidRPr="00A2262D">
        <w:rPr>
          <w:color w:val="1D1D1B"/>
          <w:sz w:val="24"/>
          <w:szCs w:val="24"/>
          <w:lang w:val="es-CL"/>
        </w:rPr>
        <w:t>hace</w:t>
      </w:r>
      <w:r w:rsidRPr="00A2262D">
        <w:rPr>
          <w:color w:val="1D1D1B"/>
          <w:spacing w:val="-6"/>
          <w:sz w:val="24"/>
          <w:szCs w:val="24"/>
          <w:lang w:val="es-CL"/>
        </w:rPr>
        <w:t xml:space="preserve"> </w:t>
      </w:r>
      <w:r w:rsidRPr="00A2262D">
        <w:rPr>
          <w:color w:val="1D1D1B"/>
          <w:sz w:val="24"/>
          <w:szCs w:val="24"/>
          <w:lang w:val="es-CL"/>
        </w:rPr>
        <w:t>con</w:t>
      </w:r>
      <w:r w:rsidRPr="00A2262D">
        <w:rPr>
          <w:color w:val="1D1D1B"/>
          <w:spacing w:val="-6"/>
          <w:sz w:val="24"/>
          <w:szCs w:val="24"/>
          <w:lang w:val="es-CL"/>
        </w:rPr>
        <w:t xml:space="preserve"> </w:t>
      </w:r>
      <w:r w:rsidRPr="00A2262D">
        <w:rPr>
          <w:color w:val="1D1D1B"/>
          <w:sz w:val="24"/>
          <w:szCs w:val="24"/>
          <w:lang w:val="es-CL"/>
        </w:rPr>
        <w:t>el</w:t>
      </w:r>
      <w:r w:rsidRPr="00A2262D">
        <w:rPr>
          <w:color w:val="1D1D1B"/>
          <w:spacing w:val="-6"/>
          <w:sz w:val="24"/>
          <w:szCs w:val="24"/>
          <w:lang w:val="es-CL"/>
        </w:rPr>
        <w:t xml:space="preserve"> </w:t>
      </w:r>
      <w:r w:rsidRPr="00A2262D">
        <w:rPr>
          <w:color w:val="1D1D1B"/>
          <w:sz w:val="24"/>
          <w:szCs w:val="24"/>
          <w:lang w:val="es-CL"/>
        </w:rPr>
        <w:t>grado de</w:t>
      </w:r>
      <w:r w:rsidRPr="00A2262D">
        <w:rPr>
          <w:color w:val="1D1D1B"/>
          <w:spacing w:val="-16"/>
          <w:sz w:val="24"/>
          <w:szCs w:val="24"/>
          <w:lang w:val="es-CL"/>
        </w:rPr>
        <w:t xml:space="preserve"> </w:t>
      </w:r>
      <w:r w:rsidRPr="00A2262D">
        <w:rPr>
          <w:color w:val="1D1D1B"/>
          <w:sz w:val="24"/>
          <w:szCs w:val="24"/>
          <w:lang w:val="es-CL"/>
        </w:rPr>
        <w:t>Almirante,</w:t>
      </w:r>
      <w:r w:rsidRPr="00A2262D">
        <w:rPr>
          <w:color w:val="1D1D1B"/>
          <w:spacing w:val="-16"/>
          <w:sz w:val="24"/>
          <w:szCs w:val="24"/>
          <w:lang w:val="es-CL"/>
        </w:rPr>
        <w:t xml:space="preserve"> </w:t>
      </w:r>
      <w:r w:rsidRPr="00A2262D">
        <w:rPr>
          <w:color w:val="1D1D1B"/>
          <w:sz w:val="24"/>
          <w:szCs w:val="24"/>
          <w:lang w:val="es-CL"/>
        </w:rPr>
        <w:t>operando</w:t>
      </w:r>
      <w:r w:rsidRPr="00A2262D">
        <w:rPr>
          <w:color w:val="1D1D1B"/>
          <w:spacing w:val="-16"/>
          <w:sz w:val="24"/>
          <w:szCs w:val="24"/>
          <w:lang w:val="es-CL"/>
        </w:rPr>
        <w:t xml:space="preserve"> </w:t>
      </w:r>
      <w:r w:rsidRPr="00A2262D">
        <w:rPr>
          <w:color w:val="1D1D1B"/>
          <w:sz w:val="24"/>
          <w:szCs w:val="24"/>
          <w:lang w:val="es-CL"/>
        </w:rPr>
        <w:t>para</w:t>
      </w:r>
      <w:r w:rsidRPr="00A2262D">
        <w:rPr>
          <w:color w:val="1D1D1B"/>
          <w:spacing w:val="-16"/>
          <w:sz w:val="24"/>
          <w:szCs w:val="24"/>
          <w:lang w:val="es-CL"/>
        </w:rPr>
        <w:t xml:space="preserve"> </w:t>
      </w:r>
      <w:r w:rsidRPr="00A2262D">
        <w:rPr>
          <w:color w:val="1D1D1B"/>
          <w:sz w:val="24"/>
          <w:szCs w:val="24"/>
          <w:lang w:val="es-CL"/>
        </w:rPr>
        <w:t>desarrollar</w:t>
      </w:r>
      <w:r w:rsidRPr="00A2262D">
        <w:rPr>
          <w:color w:val="1D1D1B"/>
          <w:spacing w:val="-15"/>
          <w:sz w:val="24"/>
          <w:szCs w:val="24"/>
          <w:lang w:val="es-CL"/>
        </w:rPr>
        <w:t xml:space="preserve"> </w:t>
      </w:r>
      <w:r w:rsidRPr="00A2262D">
        <w:rPr>
          <w:color w:val="1D1D1B"/>
          <w:sz w:val="24"/>
          <w:szCs w:val="24"/>
          <w:lang w:val="es-CL"/>
        </w:rPr>
        <w:t>la</w:t>
      </w:r>
      <w:r w:rsidRPr="00A2262D">
        <w:rPr>
          <w:color w:val="1D1D1B"/>
          <w:spacing w:val="-16"/>
          <w:sz w:val="24"/>
          <w:szCs w:val="24"/>
          <w:lang w:val="es-CL"/>
        </w:rPr>
        <w:t xml:space="preserve"> </w:t>
      </w:r>
      <w:r w:rsidRPr="00A2262D">
        <w:rPr>
          <w:color w:val="1D1D1B"/>
          <w:sz w:val="24"/>
          <w:szCs w:val="24"/>
          <w:lang w:val="es-CL"/>
        </w:rPr>
        <w:t>dirección</w:t>
      </w:r>
      <w:r w:rsidRPr="00A2262D">
        <w:rPr>
          <w:color w:val="1D1D1B"/>
          <w:spacing w:val="-16"/>
          <w:sz w:val="24"/>
          <w:szCs w:val="24"/>
          <w:lang w:val="es-CL"/>
        </w:rPr>
        <w:t xml:space="preserve"> </w:t>
      </w:r>
      <w:r w:rsidRPr="00A2262D">
        <w:rPr>
          <w:color w:val="1D1D1B"/>
          <w:sz w:val="24"/>
          <w:szCs w:val="24"/>
          <w:lang w:val="es-CL"/>
        </w:rPr>
        <w:t>y administración superior institucional con un conjunto de</w:t>
      </w:r>
      <w:r w:rsidRPr="00A2262D">
        <w:rPr>
          <w:color w:val="1D1D1B"/>
          <w:spacing w:val="-32"/>
          <w:sz w:val="24"/>
          <w:szCs w:val="24"/>
          <w:lang w:val="es-CL"/>
        </w:rPr>
        <w:t xml:space="preserve"> </w:t>
      </w:r>
      <w:r w:rsidRPr="00A2262D">
        <w:rPr>
          <w:color w:val="1D1D1B"/>
          <w:sz w:val="24"/>
          <w:szCs w:val="24"/>
          <w:lang w:val="es-CL"/>
        </w:rPr>
        <w:t>organismos</w:t>
      </w:r>
      <w:r w:rsidRPr="00A2262D">
        <w:rPr>
          <w:color w:val="1D1D1B"/>
          <w:spacing w:val="-31"/>
          <w:sz w:val="24"/>
          <w:szCs w:val="24"/>
          <w:lang w:val="es-CL"/>
        </w:rPr>
        <w:t xml:space="preserve"> </w:t>
      </w:r>
      <w:r w:rsidRPr="00A2262D">
        <w:rPr>
          <w:color w:val="1D1D1B"/>
          <w:sz w:val="24"/>
          <w:szCs w:val="24"/>
          <w:lang w:val="es-CL"/>
        </w:rPr>
        <w:t>directivos,</w:t>
      </w:r>
      <w:r w:rsidRPr="00A2262D">
        <w:rPr>
          <w:color w:val="1D1D1B"/>
          <w:spacing w:val="-31"/>
          <w:sz w:val="24"/>
          <w:szCs w:val="24"/>
          <w:lang w:val="es-CL"/>
        </w:rPr>
        <w:t xml:space="preserve"> </w:t>
      </w:r>
      <w:r w:rsidRPr="00A2262D">
        <w:rPr>
          <w:color w:val="1D1D1B"/>
          <w:sz w:val="24"/>
          <w:szCs w:val="24"/>
          <w:lang w:val="es-CL"/>
        </w:rPr>
        <w:t>compuestos</w:t>
      </w:r>
      <w:r w:rsidRPr="00A2262D">
        <w:rPr>
          <w:color w:val="1D1D1B"/>
          <w:spacing w:val="-32"/>
          <w:sz w:val="24"/>
          <w:szCs w:val="24"/>
          <w:lang w:val="es-CL"/>
        </w:rPr>
        <w:t xml:space="preserve"> </w:t>
      </w:r>
      <w:r w:rsidRPr="00A2262D">
        <w:rPr>
          <w:color w:val="1D1D1B"/>
          <w:sz w:val="24"/>
          <w:szCs w:val="24"/>
          <w:lang w:val="es-CL"/>
        </w:rPr>
        <w:t>por</w:t>
      </w:r>
      <w:r w:rsidRPr="00A2262D">
        <w:rPr>
          <w:color w:val="1D1D1B"/>
          <w:spacing w:val="-32"/>
          <w:sz w:val="24"/>
          <w:szCs w:val="24"/>
          <w:lang w:val="es-CL"/>
        </w:rPr>
        <w:t xml:space="preserve"> </w:t>
      </w:r>
      <w:r w:rsidRPr="00A2262D">
        <w:rPr>
          <w:color w:val="1D1D1B"/>
          <w:sz w:val="24"/>
          <w:szCs w:val="24"/>
          <w:lang w:val="es-CL"/>
        </w:rPr>
        <w:t>los</w:t>
      </w:r>
      <w:r w:rsidRPr="00A2262D">
        <w:rPr>
          <w:color w:val="1D1D1B"/>
          <w:spacing w:val="-32"/>
          <w:sz w:val="24"/>
          <w:szCs w:val="24"/>
          <w:lang w:val="es-CL"/>
        </w:rPr>
        <w:t xml:space="preserve"> </w:t>
      </w:r>
      <w:r w:rsidRPr="00A2262D">
        <w:rPr>
          <w:color w:val="1D1D1B"/>
          <w:sz w:val="24"/>
          <w:szCs w:val="24"/>
          <w:lang w:val="es-CL"/>
        </w:rPr>
        <w:t>oficiales que ejercen el Alto Mando. El Comandante en Jefe constituye</w:t>
      </w:r>
      <w:r w:rsidRPr="00A2262D">
        <w:rPr>
          <w:color w:val="1D1D1B"/>
          <w:spacing w:val="-9"/>
          <w:sz w:val="24"/>
          <w:szCs w:val="24"/>
          <w:lang w:val="es-CL"/>
        </w:rPr>
        <w:t xml:space="preserve"> </w:t>
      </w:r>
      <w:r w:rsidRPr="00A2262D">
        <w:rPr>
          <w:color w:val="1D1D1B"/>
          <w:sz w:val="24"/>
          <w:szCs w:val="24"/>
          <w:lang w:val="es-CL"/>
        </w:rPr>
        <w:t>su</w:t>
      </w:r>
      <w:r w:rsidRPr="00A2262D">
        <w:rPr>
          <w:color w:val="1D1D1B"/>
          <w:spacing w:val="-9"/>
          <w:sz w:val="24"/>
          <w:szCs w:val="24"/>
          <w:lang w:val="es-CL"/>
        </w:rPr>
        <w:t xml:space="preserve"> </w:t>
      </w:r>
      <w:r w:rsidRPr="00A2262D">
        <w:rPr>
          <w:color w:val="1D1D1B"/>
          <w:sz w:val="24"/>
          <w:szCs w:val="24"/>
          <w:lang w:val="es-CL"/>
        </w:rPr>
        <w:t>órgano</w:t>
      </w:r>
      <w:r w:rsidRPr="00A2262D">
        <w:rPr>
          <w:color w:val="1D1D1B"/>
          <w:spacing w:val="-9"/>
          <w:sz w:val="24"/>
          <w:szCs w:val="24"/>
          <w:lang w:val="es-CL"/>
        </w:rPr>
        <w:t xml:space="preserve"> </w:t>
      </w:r>
      <w:r w:rsidRPr="00A2262D">
        <w:rPr>
          <w:color w:val="1D1D1B"/>
          <w:sz w:val="24"/>
          <w:szCs w:val="24"/>
          <w:lang w:val="es-CL"/>
        </w:rPr>
        <w:t>de</w:t>
      </w:r>
      <w:r w:rsidRPr="00A2262D">
        <w:rPr>
          <w:color w:val="1D1D1B"/>
          <w:spacing w:val="-9"/>
          <w:sz w:val="24"/>
          <w:szCs w:val="24"/>
          <w:lang w:val="es-CL"/>
        </w:rPr>
        <w:t xml:space="preserve"> </w:t>
      </w:r>
      <w:r w:rsidRPr="00A2262D">
        <w:rPr>
          <w:color w:val="1D1D1B"/>
          <w:sz w:val="24"/>
          <w:szCs w:val="24"/>
          <w:lang w:val="es-CL"/>
        </w:rPr>
        <w:t>mando</w:t>
      </w:r>
      <w:r w:rsidRPr="00A2262D">
        <w:rPr>
          <w:color w:val="1D1D1B"/>
          <w:spacing w:val="-9"/>
          <w:sz w:val="24"/>
          <w:szCs w:val="24"/>
          <w:lang w:val="es-CL"/>
        </w:rPr>
        <w:t xml:space="preserve"> </w:t>
      </w:r>
      <w:r w:rsidRPr="00A2262D">
        <w:rPr>
          <w:color w:val="1D1D1B"/>
          <w:sz w:val="24"/>
          <w:szCs w:val="24"/>
          <w:lang w:val="es-CL"/>
        </w:rPr>
        <w:t>con</w:t>
      </w:r>
      <w:r w:rsidRPr="00A2262D">
        <w:rPr>
          <w:color w:val="1D1D1B"/>
          <w:spacing w:val="-9"/>
          <w:sz w:val="24"/>
          <w:szCs w:val="24"/>
          <w:lang w:val="es-CL"/>
        </w:rPr>
        <w:t xml:space="preserve"> </w:t>
      </w:r>
      <w:r w:rsidRPr="00A2262D">
        <w:rPr>
          <w:color w:val="1D1D1B"/>
          <w:sz w:val="24"/>
          <w:szCs w:val="24"/>
          <w:lang w:val="es-CL"/>
        </w:rPr>
        <w:t>un</w:t>
      </w:r>
      <w:r w:rsidRPr="00A2262D">
        <w:rPr>
          <w:color w:val="1D1D1B"/>
          <w:spacing w:val="-9"/>
          <w:sz w:val="24"/>
          <w:szCs w:val="24"/>
          <w:lang w:val="es-CL"/>
        </w:rPr>
        <w:t xml:space="preserve"> </w:t>
      </w:r>
      <w:r w:rsidRPr="00A2262D">
        <w:rPr>
          <w:color w:val="1D1D1B"/>
          <w:sz w:val="24"/>
          <w:szCs w:val="24"/>
          <w:lang w:val="es-CL"/>
        </w:rPr>
        <w:t>Estado</w:t>
      </w:r>
      <w:r w:rsidRPr="00A2262D">
        <w:rPr>
          <w:color w:val="1D1D1B"/>
          <w:spacing w:val="-9"/>
          <w:sz w:val="24"/>
          <w:szCs w:val="24"/>
          <w:lang w:val="es-CL"/>
        </w:rPr>
        <w:t xml:space="preserve"> </w:t>
      </w:r>
      <w:r w:rsidRPr="00A2262D">
        <w:rPr>
          <w:color w:val="1D1D1B"/>
          <w:sz w:val="24"/>
          <w:szCs w:val="24"/>
          <w:lang w:val="es-CL"/>
        </w:rPr>
        <w:t>Mayor General y el apoyo y asesoría de una Secretaría General, una Contraloría, una Auditoria General y</w:t>
      </w:r>
      <w:r w:rsidRPr="00A2262D">
        <w:rPr>
          <w:color w:val="1D1D1B"/>
          <w:spacing w:val="-35"/>
          <w:sz w:val="24"/>
          <w:szCs w:val="24"/>
          <w:lang w:val="es-CL"/>
        </w:rPr>
        <w:t xml:space="preserve">  </w:t>
      </w:r>
      <w:r w:rsidRPr="00A2262D">
        <w:rPr>
          <w:color w:val="1D1D1B"/>
          <w:sz w:val="24"/>
          <w:szCs w:val="24"/>
          <w:lang w:val="es-CL"/>
        </w:rPr>
        <w:t>un conjunto de sistemas de control de</w:t>
      </w:r>
      <w:r w:rsidRPr="00A2262D">
        <w:rPr>
          <w:color w:val="1D1D1B"/>
          <w:spacing w:val="-14"/>
          <w:sz w:val="24"/>
          <w:szCs w:val="24"/>
          <w:lang w:val="es-CL"/>
        </w:rPr>
        <w:t xml:space="preserve"> </w:t>
      </w:r>
      <w:r w:rsidRPr="00A2262D">
        <w:rPr>
          <w:color w:val="1D1D1B"/>
          <w:sz w:val="24"/>
          <w:szCs w:val="24"/>
          <w:lang w:val="es-CL"/>
        </w:rPr>
        <w:t>gestión.</w:t>
      </w:r>
    </w:p>
    <w:p w:rsidR="00D25533" w:rsidRPr="00A2262D" w:rsidRDefault="00D25533" w:rsidP="003C2102">
      <w:pPr>
        <w:pStyle w:val="Textoindependiente"/>
        <w:spacing w:before="9"/>
        <w:ind w:left="284" w:right="1608"/>
        <w:jc w:val="both"/>
        <w:rPr>
          <w:sz w:val="24"/>
          <w:szCs w:val="24"/>
          <w:lang w:val="es-CL"/>
        </w:rPr>
      </w:pPr>
    </w:p>
    <w:p w:rsidR="00812A37" w:rsidRPr="00A2262D" w:rsidRDefault="00812A37" w:rsidP="003C2102">
      <w:pPr>
        <w:pStyle w:val="Heading4"/>
        <w:ind w:left="284" w:right="1608"/>
        <w:jc w:val="both"/>
        <w:rPr>
          <w:color w:val="1D1D1B"/>
          <w:sz w:val="24"/>
          <w:szCs w:val="24"/>
          <w:lang w:val="es-CL"/>
        </w:rPr>
      </w:pPr>
    </w:p>
    <w:p w:rsidR="00812A37" w:rsidRPr="00A2262D" w:rsidRDefault="00812A37" w:rsidP="003C2102">
      <w:pPr>
        <w:pStyle w:val="Heading4"/>
        <w:ind w:left="284" w:right="1608"/>
        <w:jc w:val="both"/>
        <w:rPr>
          <w:color w:val="1D1D1B"/>
          <w:sz w:val="24"/>
          <w:szCs w:val="24"/>
          <w:lang w:val="es-CL"/>
        </w:rPr>
      </w:pPr>
    </w:p>
    <w:p w:rsidR="004C51BB" w:rsidRPr="00A2262D" w:rsidRDefault="004C51BB" w:rsidP="003C2102">
      <w:pPr>
        <w:pStyle w:val="Heading4"/>
        <w:ind w:left="284" w:right="1608"/>
        <w:jc w:val="both"/>
        <w:rPr>
          <w:sz w:val="24"/>
          <w:szCs w:val="24"/>
          <w:lang w:val="es-CL"/>
        </w:rPr>
      </w:pPr>
      <w:r w:rsidRPr="00A2262D">
        <w:rPr>
          <w:color w:val="1D1D1B"/>
          <w:sz w:val="24"/>
          <w:szCs w:val="24"/>
          <w:lang w:val="es-CL"/>
        </w:rPr>
        <w:t>ESTADO MAYOR GENERAL DE LA ARMADA</w:t>
      </w:r>
    </w:p>
    <w:p w:rsidR="004C51BB" w:rsidRPr="00A2262D" w:rsidRDefault="004C51BB" w:rsidP="003C2102">
      <w:pPr>
        <w:pStyle w:val="Textoindependiente"/>
        <w:ind w:left="284" w:right="1608"/>
        <w:jc w:val="both"/>
        <w:rPr>
          <w:sz w:val="24"/>
          <w:szCs w:val="24"/>
          <w:lang w:val="es-CL"/>
        </w:rPr>
      </w:pPr>
    </w:p>
    <w:p w:rsidR="004C51BB" w:rsidRPr="00A2262D" w:rsidRDefault="004C51BB" w:rsidP="007D7AA0">
      <w:pPr>
        <w:pStyle w:val="Textoindependiente"/>
        <w:spacing w:before="131"/>
        <w:ind w:left="284" w:right="1608"/>
        <w:jc w:val="both"/>
        <w:rPr>
          <w:color w:val="1D1D1B"/>
          <w:sz w:val="24"/>
          <w:szCs w:val="24"/>
          <w:lang w:val="es-CL"/>
        </w:rPr>
      </w:pPr>
      <w:r w:rsidRPr="00A2262D">
        <w:rPr>
          <w:color w:val="1D1D1B"/>
          <w:sz w:val="24"/>
          <w:szCs w:val="24"/>
          <w:lang w:val="es-CL"/>
        </w:rPr>
        <w:t>El Estado Mayor General de la Armada, es el organismo asesor y de trabajo del Comandante en Jefe</w:t>
      </w:r>
      <w:r w:rsidRPr="00A2262D">
        <w:rPr>
          <w:color w:val="1D1D1B"/>
          <w:spacing w:val="-14"/>
          <w:sz w:val="24"/>
          <w:szCs w:val="24"/>
          <w:lang w:val="es-CL"/>
        </w:rPr>
        <w:t xml:space="preserve"> </w:t>
      </w:r>
      <w:r w:rsidRPr="00A2262D">
        <w:rPr>
          <w:color w:val="1D1D1B"/>
          <w:sz w:val="24"/>
          <w:szCs w:val="24"/>
          <w:lang w:val="es-CL"/>
        </w:rPr>
        <w:t>en</w:t>
      </w:r>
      <w:r w:rsidRPr="00A2262D">
        <w:rPr>
          <w:color w:val="1D1D1B"/>
          <w:spacing w:val="-14"/>
          <w:sz w:val="24"/>
          <w:szCs w:val="24"/>
          <w:lang w:val="es-CL"/>
        </w:rPr>
        <w:t xml:space="preserve"> </w:t>
      </w:r>
      <w:r w:rsidRPr="00A2262D">
        <w:rPr>
          <w:color w:val="1D1D1B"/>
          <w:sz w:val="24"/>
          <w:szCs w:val="24"/>
          <w:lang w:val="es-CL"/>
        </w:rPr>
        <w:t>todos</w:t>
      </w:r>
      <w:r w:rsidRPr="00A2262D">
        <w:rPr>
          <w:color w:val="1D1D1B"/>
          <w:spacing w:val="-14"/>
          <w:sz w:val="24"/>
          <w:szCs w:val="24"/>
          <w:lang w:val="es-CL"/>
        </w:rPr>
        <w:t xml:space="preserve"> </w:t>
      </w:r>
      <w:r w:rsidRPr="00A2262D">
        <w:rPr>
          <w:color w:val="1D1D1B"/>
          <w:sz w:val="24"/>
          <w:szCs w:val="24"/>
          <w:lang w:val="es-CL"/>
        </w:rPr>
        <w:t>los</w:t>
      </w:r>
      <w:r w:rsidRPr="00A2262D">
        <w:rPr>
          <w:color w:val="1D1D1B"/>
          <w:spacing w:val="-14"/>
          <w:sz w:val="24"/>
          <w:szCs w:val="24"/>
          <w:lang w:val="es-CL"/>
        </w:rPr>
        <w:t xml:space="preserve"> </w:t>
      </w:r>
      <w:r w:rsidRPr="00A2262D">
        <w:rPr>
          <w:color w:val="1D1D1B"/>
          <w:sz w:val="24"/>
          <w:szCs w:val="24"/>
          <w:lang w:val="es-CL"/>
        </w:rPr>
        <w:t>aspectos</w:t>
      </w:r>
      <w:r w:rsidRPr="00A2262D">
        <w:rPr>
          <w:color w:val="1D1D1B"/>
          <w:spacing w:val="-13"/>
          <w:sz w:val="24"/>
          <w:szCs w:val="24"/>
          <w:lang w:val="es-CL"/>
        </w:rPr>
        <w:t xml:space="preserve"> </w:t>
      </w:r>
      <w:r w:rsidRPr="00A2262D">
        <w:rPr>
          <w:color w:val="1D1D1B"/>
          <w:sz w:val="24"/>
          <w:szCs w:val="24"/>
          <w:lang w:val="es-CL"/>
        </w:rPr>
        <w:t>relativos</w:t>
      </w:r>
      <w:r w:rsidRPr="00A2262D">
        <w:rPr>
          <w:color w:val="1D1D1B"/>
          <w:spacing w:val="-14"/>
          <w:sz w:val="24"/>
          <w:szCs w:val="24"/>
          <w:lang w:val="es-CL"/>
        </w:rPr>
        <w:t xml:space="preserve"> </w:t>
      </w:r>
      <w:r w:rsidRPr="00A2262D">
        <w:rPr>
          <w:color w:val="1D1D1B"/>
          <w:sz w:val="24"/>
          <w:szCs w:val="24"/>
          <w:lang w:val="es-CL"/>
        </w:rPr>
        <w:t>a</w:t>
      </w:r>
      <w:r w:rsidRPr="00A2262D">
        <w:rPr>
          <w:color w:val="1D1D1B"/>
          <w:spacing w:val="-14"/>
          <w:sz w:val="24"/>
          <w:szCs w:val="24"/>
          <w:lang w:val="es-CL"/>
        </w:rPr>
        <w:t xml:space="preserve"> </w:t>
      </w:r>
      <w:r w:rsidRPr="00A2262D">
        <w:rPr>
          <w:color w:val="1D1D1B"/>
          <w:sz w:val="24"/>
          <w:szCs w:val="24"/>
          <w:lang w:val="es-CL"/>
        </w:rPr>
        <w:t>la</w:t>
      </w:r>
      <w:r w:rsidRPr="00A2262D">
        <w:rPr>
          <w:color w:val="1D1D1B"/>
          <w:spacing w:val="-14"/>
          <w:sz w:val="24"/>
          <w:szCs w:val="24"/>
          <w:lang w:val="es-CL"/>
        </w:rPr>
        <w:t xml:space="preserve"> </w:t>
      </w:r>
      <w:r w:rsidRPr="00A2262D">
        <w:rPr>
          <w:color w:val="1D1D1B"/>
          <w:sz w:val="24"/>
          <w:szCs w:val="24"/>
          <w:lang w:val="es-CL"/>
        </w:rPr>
        <w:t xml:space="preserve">planificación, conducción y dirección superior institucional, desempeñando las funciones de planificación superior y coordinación con los demás  </w:t>
      </w:r>
      <w:r w:rsidRPr="00A2262D">
        <w:rPr>
          <w:color w:val="1D1D1B"/>
          <w:spacing w:val="44"/>
          <w:sz w:val="24"/>
          <w:szCs w:val="24"/>
          <w:lang w:val="es-CL"/>
        </w:rPr>
        <w:t xml:space="preserve"> </w:t>
      </w:r>
      <w:r w:rsidR="00B9012B" w:rsidRPr="00A2262D">
        <w:rPr>
          <w:color w:val="1D1D1B"/>
          <w:sz w:val="24"/>
          <w:szCs w:val="24"/>
          <w:lang w:val="es-CL"/>
        </w:rPr>
        <w:t>organismos directivos</w:t>
      </w:r>
      <w:r w:rsidRPr="00A2262D">
        <w:rPr>
          <w:color w:val="1D1D1B"/>
          <w:sz w:val="24"/>
          <w:szCs w:val="24"/>
          <w:lang w:val="es-CL"/>
        </w:rPr>
        <w:t xml:space="preserve"> de alto nivel y el Alto Mando en general. </w:t>
      </w:r>
    </w:p>
    <w:p w:rsidR="00B1457D" w:rsidRPr="00A2262D" w:rsidRDefault="00B1457D" w:rsidP="003C2102">
      <w:pPr>
        <w:pStyle w:val="Textoindependiente"/>
        <w:spacing w:before="74"/>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Secretaría General de la Armada</w:t>
      </w:r>
    </w:p>
    <w:p w:rsidR="00D25533" w:rsidRPr="00A2262D" w:rsidRDefault="00D25533" w:rsidP="003C2102">
      <w:pPr>
        <w:pStyle w:val="Textoindependiente"/>
        <w:ind w:left="284" w:right="1608"/>
        <w:jc w:val="both"/>
        <w:rPr>
          <w:b/>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La Secretaría General de la Armada, es el organismo que atiende la  gestión  administrativa  del Mando Superior de la Institución, teniendo la responsabilidad de asistir al Comandante en Jefe en todo aquello que no corresponda a los organismos directivos,  tarea  que  desarrollan  en  las</w:t>
      </w:r>
      <w:r w:rsidRPr="00A2262D">
        <w:rPr>
          <w:color w:val="1D1D1B"/>
          <w:spacing w:val="-8"/>
          <w:sz w:val="24"/>
          <w:szCs w:val="24"/>
          <w:lang w:val="es-CL"/>
        </w:rPr>
        <w:t xml:space="preserve"> </w:t>
      </w:r>
      <w:r w:rsidRPr="00A2262D">
        <w:rPr>
          <w:color w:val="1D1D1B"/>
          <w:sz w:val="24"/>
          <w:szCs w:val="24"/>
          <w:lang w:val="es-CL"/>
        </w:rPr>
        <w:t>diferentes</w:t>
      </w:r>
      <w:r w:rsidR="00B1457D" w:rsidRPr="00A2262D">
        <w:rPr>
          <w:sz w:val="24"/>
          <w:szCs w:val="24"/>
          <w:lang w:val="es-CL"/>
        </w:rPr>
        <w:t xml:space="preserve">, </w:t>
      </w:r>
      <w:r w:rsidRPr="00A2262D">
        <w:rPr>
          <w:color w:val="1D1D1B"/>
          <w:sz w:val="24"/>
          <w:szCs w:val="24"/>
          <w:lang w:val="es-CL"/>
        </w:rPr>
        <w:t>áreas de gestión, los Directores</w:t>
      </w:r>
      <w:r w:rsidRPr="00A2262D">
        <w:rPr>
          <w:color w:val="1D1D1B"/>
          <w:spacing w:val="-23"/>
          <w:sz w:val="24"/>
          <w:szCs w:val="24"/>
          <w:lang w:val="es-CL"/>
        </w:rPr>
        <w:t xml:space="preserve"> </w:t>
      </w:r>
      <w:r w:rsidRPr="00A2262D">
        <w:rPr>
          <w:color w:val="1D1D1B"/>
          <w:sz w:val="24"/>
          <w:szCs w:val="24"/>
          <w:lang w:val="es-CL"/>
        </w:rPr>
        <w:t>Generales.</w:t>
      </w:r>
    </w:p>
    <w:p w:rsidR="00D25533" w:rsidRPr="00A2262D" w:rsidRDefault="00D25533" w:rsidP="003C2102">
      <w:pPr>
        <w:pStyle w:val="Textoindependiente"/>
        <w:spacing w:before="158"/>
        <w:ind w:left="284" w:right="1608"/>
        <w:jc w:val="both"/>
        <w:rPr>
          <w:sz w:val="24"/>
          <w:szCs w:val="24"/>
          <w:lang w:val="es-CL"/>
        </w:rPr>
      </w:pPr>
      <w:r w:rsidRPr="00A2262D">
        <w:rPr>
          <w:color w:val="1D1D1B"/>
          <w:sz w:val="24"/>
          <w:szCs w:val="24"/>
          <w:lang w:val="es-CL"/>
        </w:rPr>
        <w:t xml:space="preserve">Para el cumplimiento de sus funciones, el Secretario General cuenta con la Dirección de Comunicaciones de  la  Armada,  organismo  que  se encarga de difundir a través de los medios de comunicación pública, prensa, radio y televisión, las informaciones emanadas del Mando Superior de la </w:t>
      </w:r>
      <w:r w:rsidRPr="00A2262D">
        <w:rPr>
          <w:color w:val="1D1D1B"/>
          <w:spacing w:val="2"/>
          <w:sz w:val="24"/>
          <w:szCs w:val="24"/>
          <w:lang w:val="es-CL"/>
        </w:rPr>
        <w:t>Institución.</w:t>
      </w:r>
    </w:p>
    <w:p w:rsidR="004C51BB" w:rsidRPr="00A2262D" w:rsidRDefault="004C51BB" w:rsidP="003C2102">
      <w:pPr>
        <w:pStyle w:val="Heading4"/>
        <w:spacing w:before="74"/>
        <w:ind w:left="284" w:right="1608"/>
        <w:jc w:val="both"/>
        <w:rPr>
          <w:color w:val="1D1D1B"/>
          <w:sz w:val="24"/>
          <w:szCs w:val="24"/>
          <w:lang w:val="es-CL"/>
        </w:rPr>
      </w:pPr>
    </w:p>
    <w:p w:rsidR="00D25533" w:rsidRPr="00A2262D" w:rsidRDefault="00D25533" w:rsidP="003C2102">
      <w:pPr>
        <w:pStyle w:val="Heading4"/>
        <w:spacing w:before="74"/>
        <w:ind w:left="284" w:right="1608"/>
        <w:jc w:val="both"/>
        <w:rPr>
          <w:sz w:val="24"/>
          <w:szCs w:val="24"/>
          <w:lang w:val="es-CL"/>
        </w:rPr>
      </w:pPr>
      <w:r w:rsidRPr="00A2262D">
        <w:rPr>
          <w:color w:val="1D1D1B"/>
          <w:sz w:val="24"/>
          <w:szCs w:val="24"/>
          <w:lang w:val="es-CL"/>
        </w:rPr>
        <w:t>Contraloría de la Armada</w:t>
      </w:r>
    </w:p>
    <w:p w:rsidR="00D25533" w:rsidRPr="00A2262D" w:rsidRDefault="00D25533" w:rsidP="003C2102">
      <w:pPr>
        <w:pStyle w:val="Textoindependiente"/>
        <w:ind w:left="284" w:right="1608"/>
        <w:jc w:val="both"/>
        <w:rPr>
          <w:b/>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La Contraloría de la Armada, es el organismo que, por delegación del Comandante en Jefe, vela por el correcto ingreso e inversión de los caudales públicos que el Estado asigna a la Institución, o que las leyes entregan a sus servicios dependientes. Para tal objeto  fiscaliza,  con  libertad  de  acción,  la administración de los bienes y recursos de que dispone la</w:t>
      </w:r>
      <w:r w:rsidRPr="00A2262D">
        <w:rPr>
          <w:color w:val="1D1D1B"/>
          <w:spacing w:val="-7"/>
          <w:sz w:val="24"/>
          <w:szCs w:val="24"/>
          <w:lang w:val="es-CL"/>
        </w:rPr>
        <w:t xml:space="preserve"> </w:t>
      </w:r>
      <w:r w:rsidRPr="00A2262D">
        <w:rPr>
          <w:color w:val="1D1D1B"/>
          <w:sz w:val="24"/>
          <w:szCs w:val="24"/>
          <w:lang w:val="es-CL"/>
        </w:rPr>
        <w:t>Armada.</w:t>
      </w:r>
    </w:p>
    <w:p w:rsidR="007D7AA0" w:rsidRPr="00A2262D" w:rsidRDefault="007D7AA0">
      <w:pPr>
        <w:widowControl/>
        <w:spacing w:after="200" w:line="276" w:lineRule="auto"/>
        <w:rPr>
          <w:sz w:val="24"/>
          <w:szCs w:val="24"/>
          <w:lang w:val="es-CL"/>
        </w:rPr>
      </w:pPr>
      <w:r w:rsidRPr="00A2262D">
        <w:rPr>
          <w:sz w:val="24"/>
          <w:szCs w:val="24"/>
          <w:lang w:val="es-CL"/>
        </w:rPr>
        <w:br w:type="page"/>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9B3CC6">
      <w:pPr>
        <w:pStyle w:val="Heading4"/>
        <w:ind w:left="284" w:right="1608"/>
        <w:jc w:val="both"/>
        <w:rPr>
          <w:sz w:val="24"/>
          <w:szCs w:val="24"/>
          <w:lang w:val="es-CL"/>
        </w:rPr>
      </w:pPr>
      <w:r w:rsidRPr="00A2262D">
        <w:rPr>
          <w:color w:val="1D1D1B"/>
          <w:sz w:val="24"/>
          <w:szCs w:val="24"/>
          <w:lang w:val="es-CL"/>
        </w:rPr>
        <w:t>Auditoría General de la Armada</w:t>
      </w:r>
    </w:p>
    <w:p w:rsidR="00D25533" w:rsidRPr="00A2262D" w:rsidRDefault="00D25533" w:rsidP="003C2102">
      <w:pPr>
        <w:pStyle w:val="Textoindependiente"/>
        <w:spacing w:before="131"/>
        <w:ind w:left="284" w:right="1608"/>
        <w:jc w:val="both"/>
        <w:rPr>
          <w:sz w:val="24"/>
          <w:szCs w:val="24"/>
          <w:lang w:val="es-CL"/>
        </w:rPr>
      </w:pPr>
      <w:r w:rsidRPr="00A2262D">
        <w:rPr>
          <w:color w:val="1D1D1B"/>
          <w:sz w:val="24"/>
          <w:szCs w:val="24"/>
          <w:lang w:val="es-CL"/>
        </w:rPr>
        <w:t>La Auditoría General de la Armada, como jefatura de servicio jurídico de la Institución asesora al Comandante en Jefe en todo aquello de carácter jurídico, emitiendo opinión o dictamen.</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9B3CC6">
      <w:pPr>
        <w:pStyle w:val="Heading4"/>
        <w:ind w:left="284" w:right="1608"/>
        <w:jc w:val="both"/>
        <w:rPr>
          <w:b w:val="0"/>
          <w:sz w:val="24"/>
          <w:szCs w:val="24"/>
          <w:lang w:val="es-CL"/>
        </w:rPr>
      </w:pPr>
      <w:r w:rsidRPr="00A2262D">
        <w:rPr>
          <w:color w:val="1D1D1B"/>
          <w:sz w:val="24"/>
          <w:szCs w:val="24"/>
          <w:lang w:val="es-CL"/>
        </w:rPr>
        <w:t>Dirección de Inteligencia de la Armada</w:t>
      </w:r>
    </w:p>
    <w:p w:rsidR="00D25533" w:rsidRPr="00A2262D" w:rsidRDefault="00D25533" w:rsidP="003C2102">
      <w:pPr>
        <w:pStyle w:val="Textoindependiente"/>
        <w:spacing w:before="162"/>
        <w:ind w:left="284" w:right="1608"/>
        <w:jc w:val="both"/>
        <w:rPr>
          <w:sz w:val="24"/>
          <w:szCs w:val="24"/>
          <w:lang w:val="es-CL"/>
        </w:rPr>
      </w:pPr>
      <w:r w:rsidRPr="00A2262D">
        <w:rPr>
          <w:color w:val="1D1D1B"/>
          <w:sz w:val="24"/>
          <w:szCs w:val="24"/>
          <w:lang w:val="es-CL"/>
        </w:rPr>
        <w:t>La Dirección de Inteligencia de la Armada, es el organismo encargado de obtener la información de inteligencia referida a los potenciales adversarios, que los organismos navales necesitan para realizar un adecuado empleo de sus medios.</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pPr>
        <w:widowControl/>
        <w:spacing w:after="200" w:line="276" w:lineRule="auto"/>
        <w:rPr>
          <w:sz w:val="24"/>
          <w:szCs w:val="24"/>
          <w:lang w:val="es-CL"/>
        </w:rPr>
      </w:pPr>
      <w:r w:rsidRPr="00A2262D">
        <w:rPr>
          <w:sz w:val="24"/>
          <w:szCs w:val="24"/>
          <w:lang w:val="es-CL"/>
        </w:rPr>
        <w:br w:type="page"/>
      </w:r>
    </w:p>
    <w:p w:rsidR="00D25533" w:rsidRPr="00A2262D" w:rsidRDefault="004C51BB" w:rsidP="003C2102">
      <w:pPr>
        <w:widowControl/>
        <w:spacing w:after="200"/>
        <w:ind w:left="284"/>
        <w:jc w:val="both"/>
        <w:rPr>
          <w:b/>
          <w:sz w:val="24"/>
          <w:szCs w:val="24"/>
          <w:lang w:val="es-CL"/>
        </w:rPr>
      </w:pPr>
      <w:r w:rsidRPr="00A2262D">
        <w:rPr>
          <w:b/>
          <w:color w:val="1D1D1B"/>
          <w:sz w:val="24"/>
          <w:szCs w:val="24"/>
          <w:lang w:val="es-CL"/>
        </w:rPr>
        <w:lastRenderedPageBreak/>
        <w:t>DIRECCIÓN GENERAL DEL PERSONAL</w:t>
      </w:r>
    </w:p>
    <w:p w:rsidR="00D25533" w:rsidRPr="00A2262D" w:rsidRDefault="00D25533" w:rsidP="003C2102">
      <w:pPr>
        <w:pStyle w:val="Textoindependiente"/>
        <w:spacing w:before="9"/>
        <w:ind w:left="284" w:right="1608"/>
        <w:jc w:val="both"/>
        <w:rPr>
          <w:b/>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 xml:space="preserve">La Dirección  General  del  Personal,  a  cargo  de un Oficial General Ejecutivo, se encarga de la administración superior de los  recursos  humanos de la Armada. Constituye el más alto escalón institucional en cuanto a la logística del personal, correspondiéndole    la    selección,   </w:t>
      </w:r>
      <w:r w:rsidRPr="00A2262D">
        <w:rPr>
          <w:color w:val="1D1D1B"/>
          <w:spacing w:val="47"/>
          <w:sz w:val="24"/>
          <w:szCs w:val="24"/>
          <w:lang w:val="es-CL"/>
        </w:rPr>
        <w:t xml:space="preserve"> </w:t>
      </w:r>
      <w:r w:rsidRPr="00A2262D">
        <w:rPr>
          <w:color w:val="1D1D1B"/>
          <w:sz w:val="24"/>
          <w:szCs w:val="24"/>
          <w:lang w:val="es-CL"/>
        </w:rPr>
        <w:t>incorporación,</w:t>
      </w:r>
      <w:r w:rsidR="004C51BB" w:rsidRPr="00A2262D">
        <w:rPr>
          <w:sz w:val="24"/>
          <w:szCs w:val="24"/>
          <w:lang w:val="es-CL"/>
        </w:rPr>
        <w:t xml:space="preserve"> </w:t>
      </w:r>
      <w:r w:rsidRPr="00A2262D">
        <w:rPr>
          <w:color w:val="1D1D1B"/>
          <w:sz w:val="24"/>
          <w:szCs w:val="24"/>
          <w:lang w:val="es-CL"/>
        </w:rPr>
        <w:t>instrucción, promoción y retiro de dicho personal. Para esto, cuenta con un conjunto de organismos que velan por los ámbitos educacional, médico, de bienestar social y asistencia religiosa.</w:t>
      </w:r>
    </w:p>
    <w:p w:rsidR="00D25533" w:rsidRPr="00A2262D" w:rsidRDefault="00D25533" w:rsidP="003C2102">
      <w:pPr>
        <w:pStyle w:val="Textoindependiente"/>
        <w:spacing w:before="9"/>
        <w:ind w:left="284" w:right="1608"/>
        <w:jc w:val="both"/>
        <w:rPr>
          <w:sz w:val="24"/>
          <w:szCs w:val="24"/>
          <w:lang w:val="es-CL"/>
        </w:rPr>
      </w:pPr>
    </w:p>
    <w:p w:rsidR="004C51BB" w:rsidRPr="00A2262D" w:rsidRDefault="004C51BB" w:rsidP="003C2102">
      <w:pPr>
        <w:pStyle w:val="Heading4"/>
        <w:ind w:left="284" w:right="1608"/>
        <w:jc w:val="both"/>
        <w:rPr>
          <w:color w:val="1D1D1B"/>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Educación de la Armada</w:t>
      </w:r>
    </w:p>
    <w:p w:rsidR="00D25533" w:rsidRPr="00A2262D" w:rsidRDefault="00D25533" w:rsidP="003C2102">
      <w:pPr>
        <w:pStyle w:val="Textoindependiente"/>
        <w:ind w:left="284" w:right="1608"/>
        <w:jc w:val="both"/>
        <w:rPr>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La</w:t>
      </w:r>
      <w:r w:rsidRPr="00A2262D">
        <w:rPr>
          <w:color w:val="1D1D1B"/>
          <w:spacing w:val="-30"/>
          <w:sz w:val="24"/>
          <w:szCs w:val="24"/>
          <w:lang w:val="es-CL"/>
        </w:rPr>
        <w:t xml:space="preserve"> </w:t>
      </w:r>
      <w:r w:rsidRPr="00A2262D">
        <w:rPr>
          <w:color w:val="1D1D1B"/>
          <w:sz w:val="24"/>
          <w:szCs w:val="24"/>
          <w:lang w:val="es-CL"/>
        </w:rPr>
        <w:t>Dirección</w:t>
      </w:r>
      <w:r w:rsidRPr="00A2262D">
        <w:rPr>
          <w:color w:val="1D1D1B"/>
          <w:spacing w:val="-30"/>
          <w:sz w:val="24"/>
          <w:szCs w:val="24"/>
          <w:lang w:val="es-CL"/>
        </w:rPr>
        <w:t xml:space="preserve"> </w:t>
      </w:r>
      <w:r w:rsidRPr="00A2262D">
        <w:rPr>
          <w:color w:val="1D1D1B"/>
          <w:sz w:val="24"/>
          <w:szCs w:val="24"/>
          <w:lang w:val="es-CL"/>
        </w:rPr>
        <w:t>de</w:t>
      </w:r>
      <w:r w:rsidRPr="00A2262D">
        <w:rPr>
          <w:color w:val="1D1D1B"/>
          <w:spacing w:val="-30"/>
          <w:sz w:val="24"/>
          <w:szCs w:val="24"/>
          <w:lang w:val="es-CL"/>
        </w:rPr>
        <w:t xml:space="preserve"> </w:t>
      </w:r>
      <w:r w:rsidRPr="00A2262D">
        <w:rPr>
          <w:color w:val="1D1D1B"/>
          <w:sz w:val="24"/>
          <w:szCs w:val="24"/>
          <w:lang w:val="es-CL"/>
        </w:rPr>
        <w:t>Educación</w:t>
      </w:r>
      <w:r w:rsidRPr="00A2262D">
        <w:rPr>
          <w:color w:val="1D1D1B"/>
          <w:spacing w:val="-30"/>
          <w:sz w:val="24"/>
          <w:szCs w:val="24"/>
          <w:lang w:val="es-CL"/>
        </w:rPr>
        <w:t xml:space="preserve"> </w:t>
      </w:r>
      <w:r w:rsidRPr="00A2262D">
        <w:rPr>
          <w:color w:val="1D1D1B"/>
          <w:sz w:val="24"/>
          <w:szCs w:val="24"/>
          <w:lang w:val="es-CL"/>
        </w:rPr>
        <w:t>de</w:t>
      </w:r>
      <w:r w:rsidRPr="00A2262D">
        <w:rPr>
          <w:color w:val="1D1D1B"/>
          <w:spacing w:val="-30"/>
          <w:sz w:val="24"/>
          <w:szCs w:val="24"/>
          <w:lang w:val="es-CL"/>
        </w:rPr>
        <w:t xml:space="preserve"> </w:t>
      </w:r>
      <w:r w:rsidRPr="00A2262D">
        <w:rPr>
          <w:color w:val="1D1D1B"/>
          <w:sz w:val="24"/>
          <w:szCs w:val="24"/>
          <w:lang w:val="es-CL"/>
        </w:rPr>
        <w:t>la</w:t>
      </w:r>
      <w:r w:rsidRPr="00A2262D">
        <w:rPr>
          <w:color w:val="1D1D1B"/>
          <w:spacing w:val="-30"/>
          <w:sz w:val="24"/>
          <w:szCs w:val="24"/>
          <w:lang w:val="es-CL"/>
        </w:rPr>
        <w:t xml:space="preserve"> </w:t>
      </w:r>
      <w:r w:rsidRPr="00A2262D">
        <w:rPr>
          <w:color w:val="1D1D1B"/>
          <w:sz w:val="24"/>
          <w:szCs w:val="24"/>
          <w:lang w:val="es-CL"/>
        </w:rPr>
        <w:t>Armada,</w:t>
      </w:r>
      <w:r w:rsidRPr="00A2262D">
        <w:rPr>
          <w:color w:val="1D1D1B"/>
          <w:spacing w:val="23"/>
          <w:sz w:val="24"/>
          <w:szCs w:val="24"/>
          <w:lang w:val="es-CL"/>
        </w:rPr>
        <w:t xml:space="preserve"> </w:t>
      </w:r>
      <w:r w:rsidRPr="00A2262D">
        <w:rPr>
          <w:color w:val="1D1D1B"/>
          <w:sz w:val="24"/>
          <w:szCs w:val="24"/>
          <w:lang w:val="es-CL"/>
        </w:rPr>
        <w:t>planifica y orienta la instrucción y educación del personal en lo formativo, profesional, moral y físico. Tiene tuición sobre</w:t>
      </w:r>
      <w:r w:rsidRPr="00A2262D">
        <w:rPr>
          <w:color w:val="1D1D1B"/>
          <w:spacing w:val="-14"/>
          <w:sz w:val="24"/>
          <w:szCs w:val="24"/>
          <w:lang w:val="es-CL"/>
        </w:rPr>
        <w:t xml:space="preserve"> </w:t>
      </w:r>
      <w:r w:rsidRPr="00A2262D">
        <w:rPr>
          <w:color w:val="1D1D1B"/>
          <w:sz w:val="24"/>
          <w:szCs w:val="24"/>
          <w:lang w:val="es-CL"/>
        </w:rPr>
        <w:t>todos</w:t>
      </w:r>
      <w:r w:rsidRPr="00A2262D">
        <w:rPr>
          <w:color w:val="1D1D1B"/>
          <w:spacing w:val="-14"/>
          <w:sz w:val="24"/>
          <w:szCs w:val="24"/>
          <w:lang w:val="es-CL"/>
        </w:rPr>
        <w:t xml:space="preserve"> </w:t>
      </w:r>
      <w:r w:rsidRPr="00A2262D">
        <w:rPr>
          <w:color w:val="1D1D1B"/>
          <w:sz w:val="24"/>
          <w:szCs w:val="24"/>
          <w:lang w:val="es-CL"/>
        </w:rPr>
        <w:t>los</w:t>
      </w:r>
      <w:r w:rsidRPr="00A2262D">
        <w:rPr>
          <w:color w:val="1D1D1B"/>
          <w:spacing w:val="-13"/>
          <w:sz w:val="24"/>
          <w:szCs w:val="24"/>
          <w:lang w:val="es-CL"/>
        </w:rPr>
        <w:t xml:space="preserve"> </w:t>
      </w:r>
      <w:r w:rsidRPr="00A2262D">
        <w:rPr>
          <w:color w:val="1D1D1B"/>
          <w:sz w:val="24"/>
          <w:szCs w:val="24"/>
          <w:lang w:val="es-CL"/>
        </w:rPr>
        <w:t>establecimientos</w:t>
      </w:r>
      <w:r w:rsidRPr="00A2262D">
        <w:rPr>
          <w:color w:val="1D1D1B"/>
          <w:spacing w:val="-14"/>
          <w:sz w:val="24"/>
          <w:szCs w:val="24"/>
          <w:lang w:val="es-CL"/>
        </w:rPr>
        <w:t xml:space="preserve"> </w:t>
      </w:r>
      <w:r w:rsidRPr="00A2262D">
        <w:rPr>
          <w:color w:val="1D1D1B"/>
          <w:sz w:val="24"/>
          <w:szCs w:val="24"/>
          <w:lang w:val="es-CL"/>
        </w:rPr>
        <w:t>educacionales</w:t>
      </w:r>
      <w:r w:rsidRPr="00A2262D">
        <w:rPr>
          <w:color w:val="1D1D1B"/>
          <w:spacing w:val="-13"/>
          <w:sz w:val="24"/>
          <w:szCs w:val="24"/>
          <w:lang w:val="es-CL"/>
        </w:rPr>
        <w:t xml:space="preserve"> </w:t>
      </w:r>
      <w:r w:rsidRPr="00A2262D">
        <w:rPr>
          <w:color w:val="1D1D1B"/>
          <w:sz w:val="24"/>
          <w:szCs w:val="24"/>
          <w:lang w:val="es-CL"/>
        </w:rPr>
        <w:t>de</w:t>
      </w:r>
      <w:r w:rsidRPr="00A2262D">
        <w:rPr>
          <w:color w:val="1D1D1B"/>
          <w:spacing w:val="-13"/>
          <w:sz w:val="24"/>
          <w:szCs w:val="24"/>
          <w:lang w:val="es-CL"/>
        </w:rPr>
        <w:t xml:space="preserve"> </w:t>
      </w:r>
      <w:r w:rsidRPr="00A2262D">
        <w:rPr>
          <w:color w:val="1D1D1B"/>
          <w:sz w:val="24"/>
          <w:szCs w:val="24"/>
          <w:lang w:val="es-CL"/>
        </w:rPr>
        <w:t>la Institución.</w:t>
      </w:r>
    </w:p>
    <w:p w:rsidR="00D25533" w:rsidRPr="00A2262D" w:rsidRDefault="00D25533" w:rsidP="003C2102">
      <w:pPr>
        <w:pStyle w:val="Textoindependiente"/>
        <w:spacing w:before="3"/>
        <w:ind w:left="284" w:right="1608"/>
        <w:jc w:val="both"/>
        <w:rPr>
          <w:sz w:val="24"/>
          <w:szCs w:val="24"/>
          <w:lang w:val="es-CL"/>
        </w:rPr>
      </w:pPr>
    </w:p>
    <w:p w:rsidR="00D25533" w:rsidRPr="00A2262D" w:rsidRDefault="00D25533" w:rsidP="003C2102">
      <w:pPr>
        <w:pStyle w:val="Heading4"/>
        <w:spacing w:before="61"/>
        <w:ind w:left="284" w:right="1608"/>
        <w:jc w:val="both"/>
        <w:rPr>
          <w:sz w:val="24"/>
          <w:szCs w:val="24"/>
          <w:lang w:val="es-CL"/>
        </w:rPr>
      </w:pPr>
      <w:r w:rsidRPr="00A2262D">
        <w:rPr>
          <w:color w:val="1D1D1B"/>
          <w:sz w:val="24"/>
          <w:szCs w:val="24"/>
          <w:lang w:val="es-CL"/>
        </w:rPr>
        <w:t>Dirección de Bienestar Social de la Armada</w:t>
      </w:r>
    </w:p>
    <w:p w:rsidR="00D25533" w:rsidRPr="00A2262D" w:rsidRDefault="00D25533" w:rsidP="003C2102">
      <w:pPr>
        <w:pStyle w:val="Textoindependiente"/>
        <w:spacing w:before="6"/>
        <w:ind w:left="284" w:right="1608"/>
        <w:jc w:val="both"/>
        <w:rPr>
          <w:b/>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La Dirección de Bienestar Social de la Armada, ejecuta todo lo relacionado con bienestar del personal y sus familiares, planificando, organizando, dirigiendo y controlando todo lo relacionado con proporcionar</w:t>
      </w:r>
      <w:r w:rsidRPr="00A2262D">
        <w:rPr>
          <w:color w:val="1D1D1B"/>
          <w:spacing w:val="-12"/>
          <w:sz w:val="24"/>
          <w:szCs w:val="24"/>
          <w:lang w:val="es-CL"/>
        </w:rPr>
        <w:t xml:space="preserve"> </w:t>
      </w:r>
      <w:r w:rsidRPr="00A2262D">
        <w:rPr>
          <w:color w:val="1D1D1B"/>
          <w:sz w:val="24"/>
          <w:szCs w:val="24"/>
          <w:lang w:val="es-CL"/>
        </w:rPr>
        <w:t>ayuda</w:t>
      </w:r>
      <w:r w:rsidRPr="00A2262D">
        <w:rPr>
          <w:color w:val="1D1D1B"/>
          <w:spacing w:val="-13"/>
          <w:sz w:val="24"/>
          <w:szCs w:val="24"/>
          <w:lang w:val="es-CL"/>
        </w:rPr>
        <w:t xml:space="preserve"> </w:t>
      </w:r>
      <w:r w:rsidRPr="00A2262D">
        <w:rPr>
          <w:color w:val="1D1D1B"/>
          <w:sz w:val="24"/>
          <w:szCs w:val="24"/>
          <w:lang w:val="es-CL"/>
        </w:rPr>
        <w:t>material,</w:t>
      </w:r>
      <w:r w:rsidRPr="00A2262D">
        <w:rPr>
          <w:color w:val="1D1D1B"/>
          <w:spacing w:val="-13"/>
          <w:sz w:val="24"/>
          <w:szCs w:val="24"/>
          <w:lang w:val="es-CL"/>
        </w:rPr>
        <w:t xml:space="preserve"> </w:t>
      </w:r>
      <w:r w:rsidRPr="00A2262D">
        <w:rPr>
          <w:color w:val="1D1D1B"/>
          <w:sz w:val="24"/>
          <w:szCs w:val="24"/>
          <w:lang w:val="es-CL"/>
        </w:rPr>
        <w:t>moral</w:t>
      </w:r>
      <w:r w:rsidRPr="00A2262D">
        <w:rPr>
          <w:color w:val="1D1D1B"/>
          <w:spacing w:val="-13"/>
          <w:sz w:val="24"/>
          <w:szCs w:val="24"/>
          <w:lang w:val="es-CL"/>
        </w:rPr>
        <w:t xml:space="preserve"> </w:t>
      </w:r>
      <w:r w:rsidRPr="00A2262D">
        <w:rPr>
          <w:color w:val="1D1D1B"/>
          <w:sz w:val="24"/>
          <w:szCs w:val="24"/>
          <w:lang w:val="es-CL"/>
        </w:rPr>
        <w:t>y</w:t>
      </w:r>
      <w:r w:rsidRPr="00A2262D">
        <w:rPr>
          <w:color w:val="1D1D1B"/>
          <w:spacing w:val="-13"/>
          <w:sz w:val="24"/>
          <w:szCs w:val="24"/>
          <w:lang w:val="es-CL"/>
        </w:rPr>
        <w:t xml:space="preserve"> </w:t>
      </w:r>
      <w:r w:rsidRPr="00A2262D">
        <w:rPr>
          <w:color w:val="1D1D1B"/>
          <w:sz w:val="24"/>
          <w:szCs w:val="24"/>
          <w:lang w:val="es-CL"/>
        </w:rPr>
        <w:t>de</w:t>
      </w:r>
      <w:r w:rsidRPr="00A2262D">
        <w:rPr>
          <w:color w:val="1D1D1B"/>
          <w:spacing w:val="-13"/>
          <w:sz w:val="24"/>
          <w:szCs w:val="24"/>
          <w:lang w:val="es-CL"/>
        </w:rPr>
        <w:t xml:space="preserve"> </w:t>
      </w:r>
      <w:r w:rsidRPr="00A2262D">
        <w:rPr>
          <w:color w:val="1D1D1B"/>
          <w:sz w:val="24"/>
          <w:szCs w:val="24"/>
          <w:lang w:val="es-CL"/>
        </w:rPr>
        <w:t>asesorías</w:t>
      </w:r>
      <w:r w:rsidRPr="00A2262D">
        <w:rPr>
          <w:color w:val="1D1D1B"/>
          <w:spacing w:val="-12"/>
          <w:sz w:val="24"/>
          <w:szCs w:val="24"/>
          <w:lang w:val="es-CL"/>
        </w:rPr>
        <w:t xml:space="preserve"> </w:t>
      </w:r>
      <w:r w:rsidRPr="00A2262D">
        <w:rPr>
          <w:color w:val="1D1D1B"/>
          <w:sz w:val="24"/>
          <w:szCs w:val="24"/>
          <w:lang w:val="es-CL"/>
        </w:rPr>
        <w:t>de índole social. Opera mediante sus Departamentos y Delegaciones de Bienestar Social a lo largo del</w:t>
      </w:r>
      <w:r w:rsidRPr="00A2262D">
        <w:rPr>
          <w:color w:val="1D1D1B"/>
          <w:spacing w:val="-31"/>
          <w:sz w:val="24"/>
          <w:szCs w:val="24"/>
          <w:lang w:val="es-CL"/>
        </w:rPr>
        <w:t xml:space="preserve"> </w:t>
      </w:r>
      <w:r w:rsidRPr="00A2262D">
        <w:rPr>
          <w:color w:val="1D1D1B"/>
          <w:sz w:val="24"/>
          <w:szCs w:val="24"/>
          <w:lang w:val="es-CL"/>
        </w:rPr>
        <w:t>país.</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Sanidad de la Armada</w:t>
      </w:r>
    </w:p>
    <w:p w:rsidR="00D25533" w:rsidRPr="00A2262D" w:rsidRDefault="00D25533" w:rsidP="003C2102">
      <w:pPr>
        <w:pStyle w:val="Textoindependiente"/>
        <w:ind w:left="284" w:right="1608"/>
        <w:jc w:val="both"/>
        <w:rPr>
          <w:b/>
          <w:sz w:val="24"/>
          <w:szCs w:val="24"/>
          <w:lang w:val="es-CL"/>
        </w:rPr>
      </w:pPr>
    </w:p>
    <w:p w:rsidR="00D25533" w:rsidRPr="00A2262D" w:rsidRDefault="00D25533" w:rsidP="003C2102">
      <w:pPr>
        <w:spacing w:before="1"/>
        <w:ind w:left="284" w:right="1608"/>
        <w:jc w:val="both"/>
        <w:rPr>
          <w:sz w:val="24"/>
          <w:szCs w:val="24"/>
          <w:lang w:val="es-CL"/>
        </w:rPr>
      </w:pPr>
      <w:r w:rsidRPr="00A2262D">
        <w:rPr>
          <w:color w:val="1D1D1B"/>
          <w:sz w:val="24"/>
          <w:szCs w:val="24"/>
          <w:lang w:val="es-CL"/>
        </w:rPr>
        <w:t>La</w:t>
      </w:r>
      <w:r w:rsidRPr="00A2262D">
        <w:rPr>
          <w:color w:val="1D1D1B"/>
          <w:spacing w:val="-21"/>
          <w:sz w:val="24"/>
          <w:szCs w:val="24"/>
          <w:lang w:val="es-CL"/>
        </w:rPr>
        <w:t xml:space="preserve"> </w:t>
      </w:r>
      <w:r w:rsidRPr="00A2262D">
        <w:rPr>
          <w:color w:val="1D1D1B"/>
          <w:sz w:val="24"/>
          <w:szCs w:val="24"/>
          <w:lang w:val="es-CL"/>
        </w:rPr>
        <w:t>Dirección</w:t>
      </w:r>
      <w:r w:rsidRPr="00A2262D">
        <w:rPr>
          <w:color w:val="1D1D1B"/>
          <w:spacing w:val="-20"/>
          <w:sz w:val="24"/>
          <w:szCs w:val="24"/>
          <w:lang w:val="es-CL"/>
        </w:rPr>
        <w:t xml:space="preserve"> </w:t>
      </w:r>
      <w:r w:rsidRPr="00A2262D">
        <w:rPr>
          <w:color w:val="1D1D1B"/>
          <w:sz w:val="24"/>
          <w:szCs w:val="24"/>
          <w:lang w:val="es-CL"/>
        </w:rPr>
        <w:t>de</w:t>
      </w:r>
      <w:r w:rsidRPr="00A2262D">
        <w:rPr>
          <w:color w:val="1D1D1B"/>
          <w:spacing w:val="-21"/>
          <w:sz w:val="24"/>
          <w:szCs w:val="24"/>
          <w:lang w:val="es-CL"/>
        </w:rPr>
        <w:t xml:space="preserve"> </w:t>
      </w:r>
      <w:r w:rsidRPr="00A2262D">
        <w:rPr>
          <w:color w:val="1D1D1B"/>
          <w:sz w:val="24"/>
          <w:szCs w:val="24"/>
          <w:lang w:val="es-CL"/>
        </w:rPr>
        <w:t>Sanidad</w:t>
      </w:r>
      <w:r w:rsidRPr="00A2262D">
        <w:rPr>
          <w:color w:val="1D1D1B"/>
          <w:spacing w:val="-21"/>
          <w:sz w:val="24"/>
          <w:szCs w:val="24"/>
          <w:lang w:val="es-CL"/>
        </w:rPr>
        <w:t xml:space="preserve"> </w:t>
      </w:r>
      <w:r w:rsidRPr="00A2262D">
        <w:rPr>
          <w:color w:val="1D1D1B"/>
          <w:sz w:val="24"/>
          <w:szCs w:val="24"/>
          <w:lang w:val="es-CL"/>
        </w:rPr>
        <w:t>de</w:t>
      </w:r>
      <w:r w:rsidRPr="00A2262D">
        <w:rPr>
          <w:color w:val="1D1D1B"/>
          <w:spacing w:val="-21"/>
          <w:sz w:val="24"/>
          <w:szCs w:val="24"/>
          <w:lang w:val="es-CL"/>
        </w:rPr>
        <w:t xml:space="preserve"> </w:t>
      </w:r>
      <w:r w:rsidRPr="00A2262D">
        <w:rPr>
          <w:color w:val="1D1D1B"/>
          <w:sz w:val="24"/>
          <w:szCs w:val="24"/>
          <w:lang w:val="es-CL"/>
        </w:rPr>
        <w:t>la</w:t>
      </w:r>
      <w:r w:rsidRPr="00A2262D">
        <w:rPr>
          <w:color w:val="1D1D1B"/>
          <w:spacing w:val="-21"/>
          <w:sz w:val="24"/>
          <w:szCs w:val="24"/>
          <w:lang w:val="es-CL"/>
        </w:rPr>
        <w:t xml:space="preserve"> </w:t>
      </w:r>
      <w:r w:rsidRPr="00A2262D">
        <w:rPr>
          <w:color w:val="1D1D1B"/>
          <w:sz w:val="24"/>
          <w:szCs w:val="24"/>
          <w:lang w:val="es-CL"/>
        </w:rPr>
        <w:t>Armada,</w:t>
      </w:r>
      <w:r w:rsidRPr="00A2262D">
        <w:rPr>
          <w:color w:val="1D1D1B"/>
          <w:spacing w:val="-21"/>
          <w:sz w:val="24"/>
          <w:szCs w:val="24"/>
          <w:lang w:val="es-CL"/>
        </w:rPr>
        <w:t xml:space="preserve"> </w:t>
      </w:r>
      <w:r w:rsidRPr="00A2262D">
        <w:rPr>
          <w:color w:val="1D1D1B"/>
          <w:sz w:val="24"/>
          <w:szCs w:val="24"/>
          <w:lang w:val="es-CL"/>
        </w:rPr>
        <w:t xml:space="preserve">administra los recursos humanos, materiales y de información especializados del servicio de sanidad, velando </w:t>
      </w:r>
      <w:r w:rsidRPr="00A2262D">
        <w:rPr>
          <w:color w:val="1D1D1B"/>
          <w:spacing w:val="40"/>
          <w:sz w:val="24"/>
          <w:szCs w:val="24"/>
          <w:lang w:val="es-CL"/>
        </w:rPr>
        <w:t xml:space="preserve"> </w:t>
      </w:r>
      <w:r w:rsidRPr="00A2262D">
        <w:rPr>
          <w:color w:val="1D1D1B"/>
          <w:sz w:val="24"/>
          <w:szCs w:val="24"/>
          <w:lang w:val="es-CL"/>
        </w:rPr>
        <w:t>por</w:t>
      </w:r>
      <w:r w:rsidR="004C51BB" w:rsidRPr="00A2262D">
        <w:rPr>
          <w:color w:val="1D1D1B"/>
          <w:sz w:val="24"/>
          <w:szCs w:val="24"/>
          <w:lang w:val="es-CL"/>
        </w:rPr>
        <w:t xml:space="preserve"> </w:t>
      </w:r>
      <w:r w:rsidRPr="00A2262D">
        <w:rPr>
          <w:color w:val="1D1D1B"/>
          <w:sz w:val="24"/>
          <w:szCs w:val="24"/>
          <w:lang w:val="es-CL"/>
        </w:rPr>
        <w:t>la buena condición física y mental de los miembros de</w:t>
      </w:r>
      <w:r w:rsidRPr="00A2262D">
        <w:rPr>
          <w:color w:val="1D1D1B"/>
          <w:spacing w:val="-8"/>
          <w:sz w:val="24"/>
          <w:szCs w:val="24"/>
          <w:lang w:val="es-CL"/>
        </w:rPr>
        <w:t xml:space="preserve"> </w:t>
      </w:r>
      <w:r w:rsidRPr="00A2262D">
        <w:rPr>
          <w:color w:val="1D1D1B"/>
          <w:sz w:val="24"/>
          <w:szCs w:val="24"/>
          <w:lang w:val="es-CL"/>
        </w:rPr>
        <w:t>la</w:t>
      </w:r>
      <w:r w:rsidRPr="00A2262D">
        <w:rPr>
          <w:color w:val="1D1D1B"/>
          <w:spacing w:val="-8"/>
          <w:sz w:val="24"/>
          <w:szCs w:val="24"/>
          <w:lang w:val="es-CL"/>
        </w:rPr>
        <w:t xml:space="preserve"> </w:t>
      </w:r>
      <w:r w:rsidRPr="00A2262D">
        <w:rPr>
          <w:color w:val="1D1D1B"/>
          <w:sz w:val="24"/>
          <w:szCs w:val="24"/>
          <w:lang w:val="es-CL"/>
        </w:rPr>
        <w:t>Institución.</w:t>
      </w:r>
      <w:r w:rsidRPr="00A2262D">
        <w:rPr>
          <w:color w:val="1D1D1B"/>
          <w:spacing w:val="-9"/>
          <w:sz w:val="24"/>
          <w:szCs w:val="24"/>
          <w:lang w:val="es-CL"/>
        </w:rPr>
        <w:t xml:space="preserve"> </w:t>
      </w:r>
      <w:r w:rsidRPr="00A2262D">
        <w:rPr>
          <w:color w:val="1D1D1B"/>
          <w:sz w:val="24"/>
          <w:szCs w:val="24"/>
          <w:lang w:val="es-CL"/>
        </w:rPr>
        <w:t>Da</w:t>
      </w:r>
      <w:r w:rsidRPr="00A2262D">
        <w:rPr>
          <w:color w:val="1D1D1B"/>
          <w:spacing w:val="-8"/>
          <w:sz w:val="24"/>
          <w:szCs w:val="24"/>
          <w:lang w:val="es-CL"/>
        </w:rPr>
        <w:t xml:space="preserve"> </w:t>
      </w:r>
      <w:r w:rsidRPr="00A2262D">
        <w:rPr>
          <w:color w:val="1D1D1B"/>
          <w:sz w:val="24"/>
          <w:szCs w:val="24"/>
          <w:lang w:val="es-CL"/>
        </w:rPr>
        <w:t>servicio</w:t>
      </w:r>
      <w:r w:rsidRPr="00A2262D">
        <w:rPr>
          <w:color w:val="1D1D1B"/>
          <w:spacing w:val="-8"/>
          <w:sz w:val="24"/>
          <w:szCs w:val="24"/>
          <w:lang w:val="es-CL"/>
        </w:rPr>
        <w:t xml:space="preserve"> </w:t>
      </w:r>
      <w:r w:rsidRPr="00A2262D">
        <w:rPr>
          <w:color w:val="1D1D1B"/>
          <w:sz w:val="24"/>
          <w:szCs w:val="24"/>
          <w:lang w:val="es-CL"/>
        </w:rPr>
        <w:t>a</w:t>
      </w:r>
      <w:r w:rsidRPr="00A2262D">
        <w:rPr>
          <w:color w:val="1D1D1B"/>
          <w:spacing w:val="-8"/>
          <w:sz w:val="24"/>
          <w:szCs w:val="24"/>
          <w:lang w:val="es-CL"/>
        </w:rPr>
        <w:t xml:space="preserve"> </w:t>
      </w:r>
      <w:r w:rsidRPr="00A2262D">
        <w:rPr>
          <w:color w:val="1D1D1B"/>
          <w:sz w:val="24"/>
          <w:szCs w:val="24"/>
          <w:lang w:val="es-CL"/>
        </w:rPr>
        <w:t>familiares,</w:t>
      </w:r>
      <w:r w:rsidRPr="00A2262D">
        <w:rPr>
          <w:color w:val="1D1D1B"/>
          <w:spacing w:val="-9"/>
          <w:sz w:val="24"/>
          <w:szCs w:val="24"/>
          <w:lang w:val="es-CL"/>
        </w:rPr>
        <w:t xml:space="preserve"> </w:t>
      </w:r>
      <w:r w:rsidRPr="00A2262D">
        <w:rPr>
          <w:color w:val="1D1D1B"/>
          <w:sz w:val="24"/>
          <w:szCs w:val="24"/>
          <w:lang w:val="es-CL"/>
        </w:rPr>
        <w:t>personal</w:t>
      </w:r>
      <w:r w:rsidRPr="00A2262D">
        <w:rPr>
          <w:color w:val="1D1D1B"/>
          <w:spacing w:val="-8"/>
          <w:sz w:val="24"/>
          <w:szCs w:val="24"/>
          <w:lang w:val="es-CL"/>
        </w:rPr>
        <w:t xml:space="preserve"> </w:t>
      </w:r>
      <w:r w:rsidRPr="00A2262D">
        <w:rPr>
          <w:color w:val="1D1D1B"/>
          <w:sz w:val="24"/>
          <w:szCs w:val="24"/>
          <w:lang w:val="es-CL"/>
        </w:rPr>
        <w:t>en retiro y de otras instituciones de la Defensa Nacional y de</w:t>
      </w:r>
      <w:r w:rsidRPr="00A2262D">
        <w:rPr>
          <w:color w:val="1D1D1B"/>
          <w:spacing w:val="-1"/>
          <w:sz w:val="24"/>
          <w:szCs w:val="24"/>
          <w:lang w:val="es-CL"/>
        </w:rPr>
        <w:t xml:space="preserve"> </w:t>
      </w:r>
      <w:r w:rsidRPr="00A2262D">
        <w:rPr>
          <w:color w:val="1D1D1B"/>
          <w:sz w:val="24"/>
          <w:szCs w:val="24"/>
          <w:lang w:val="es-CL"/>
        </w:rPr>
        <w:t>Orden.</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Recursos Humanos de la Armada</w:t>
      </w:r>
    </w:p>
    <w:p w:rsidR="00D25533" w:rsidRPr="00A2262D" w:rsidRDefault="00D25533" w:rsidP="003C2102">
      <w:pPr>
        <w:pStyle w:val="Textoindependiente"/>
        <w:spacing w:before="6"/>
        <w:ind w:left="284" w:right="1608"/>
        <w:jc w:val="both"/>
        <w:rPr>
          <w:b/>
          <w:sz w:val="24"/>
          <w:szCs w:val="24"/>
          <w:lang w:val="es-CL"/>
        </w:rPr>
      </w:pPr>
    </w:p>
    <w:p w:rsidR="00D25533" w:rsidRPr="00A2262D" w:rsidRDefault="003A06C5" w:rsidP="003C2102">
      <w:pPr>
        <w:pStyle w:val="Textoindependiente"/>
        <w:spacing w:before="1"/>
        <w:ind w:left="284" w:right="1608"/>
        <w:jc w:val="both"/>
        <w:rPr>
          <w:sz w:val="24"/>
          <w:szCs w:val="24"/>
          <w:lang w:val="es-CL"/>
        </w:rPr>
      </w:pPr>
      <w:r w:rsidRPr="00A2262D">
        <w:rPr>
          <w:color w:val="1D1D1B"/>
          <w:spacing w:val="2"/>
          <w:sz w:val="24"/>
          <w:szCs w:val="24"/>
          <w:lang w:val="es-CL"/>
        </w:rPr>
        <w:t>Administra</w:t>
      </w:r>
      <w:r w:rsidR="00D25533" w:rsidRPr="00A2262D">
        <w:rPr>
          <w:color w:val="1D1D1B"/>
          <w:sz w:val="24"/>
          <w:szCs w:val="24"/>
          <w:lang w:val="es-CL"/>
        </w:rPr>
        <w:t xml:space="preserve"> la  </w:t>
      </w:r>
      <w:r w:rsidR="00D25533" w:rsidRPr="00A2262D">
        <w:rPr>
          <w:color w:val="1D1D1B"/>
          <w:spacing w:val="3"/>
          <w:sz w:val="24"/>
          <w:szCs w:val="24"/>
          <w:lang w:val="es-CL"/>
        </w:rPr>
        <w:t xml:space="preserve">totalidad  de </w:t>
      </w:r>
      <w:r w:rsidR="00D25533" w:rsidRPr="00A2262D">
        <w:rPr>
          <w:color w:val="1D1D1B"/>
          <w:sz w:val="24"/>
          <w:szCs w:val="24"/>
          <w:lang w:val="es-CL"/>
        </w:rPr>
        <w:t xml:space="preserve">la </w:t>
      </w:r>
      <w:r w:rsidR="00D25533" w:rsidRPr="00A2262D">
        <w:rPr>
          <w:color w:val="1D1D1B"/>
          <w:spacing w:val="2"/>
          <w:sz w:val="24"/>
          <w:szCs w:val="24"/>
          <w:lang w:val="es-CL"/>
        </w:rPr>
        <w:t xml:space="preserve">dotación </w:t>
      </w:r>
      <w:r w:rsidR="00D25533" w:rsidRPr="00A2262D">
        <w:rPr>
          <w:color w:val="1D1D1B"/>
          <w:sz w:val="24"/>
          <w:szCs w:val="24"/>
          <w:lang w:val="es-CL"/>
        </w:rPr>
        <w:t xml:space="preserve">que  </w:t>
      </w:r>
      <w:r w:rsidR="00D25533" w:rsidRPr="00A2262D">
        <w:rPr>
          <w:color w:val="1D1D1B"/>
          <w:spacing w:val="2"/>
          <w:sz w:val="24"/>
          <w:szCs w:val="24"/>
          <w:lang w:val="es-CL"/>
        </w:rPr>
        <w:t xml:space="preserve">integran  </w:t>
      </w:r>
      <w:r w:rsidR="00D25533" w:rsidRPr="00A2262D">
        <w:rPr>
          <w:color w:val="1D1D1B"/>
          <w:spacing w:val="3"/>
          <w:sz w:val="24"/>
          <w:szCs w:val="24"/>
          <w:lang w:val="es-CL"/>
        </w:rPr>
        <w:t xml:space="preserve">Oficiales  </w:t>
      </w:r>
      <w:r w:rsidR="00D25533" w:rsidRPr="00A2262D">
        <w:rPr>
          <w:color w:val="1D1D1B"/>
          <w:sz w:val="24"/>
          <w:szCs w:val="24"/>
          <w:lang w:val="es-CL"/>
        </w:rPr>
        <w:t xml:space="preserve">y  </w:t>
      </w:r>
      <w:r w:rsidR="00D25533" w:rsidRPr="00A2262D">
        <w:rPr>
          <w:color w:val="1D1D1B"/>
          <w:spacing w:val="3"/>
          <w:sz w:val="24"/>
          <w:szCs w:val="24"/>
          <w:lang w:val="es-CL"/>
        </w:rPr>
        <w:t xml:space="preserve">Gente  de </w:t>
      </w:r>
      <w:r w:rsidR="00D25533" w:rsidRPr="00A2262D">
        <w:rPr>
          <w:color w:val="1D1D1B"/>
          <w:spacing w:val="2"/>
          <w:sz w:val="24"/>
          <w:szCs w:val="24"/>
          <w:lang w:val="es-CL"/>
        </w:rPr>
        <w:t xml:space="preserve">Mar </w:t>
      </w:r>
      <w:r w:rsidR="00D25533" w:rsidRPr="00A2262D">
        <w:rPr>
          <w:color w:val="1D1D1B"/>
          <w:sz w:val="24"/>
          <w:szCs w:val="24"/>
          <w:lang w:val="es-CL"/>
        </w:rPr>
        <w:t xml:space="preserve">de la </w:t>
      </w:r>
      <w:r w:rsidR="00D25533" w:rsidRPr="00A2262D">
        <w:rPr>
          <w:color w:val="1D1D1B"/>
          <w:spacing w:val="3"/>
          <w:sz w:val="24"/>
          <w:szCs w:val="24"/>
          <w:lang w:val="es-CL"/>
        </w:rPr>
        <w:t xml:space="preserve">Armada, mediante  </w:t>
      </w:r>
      <w:r w:rsidR="00D25533" w:rsidRPr="00A2262D">
        <w:rPr>
          <w:color w:val="1D1D1B"/>
          <w:sz w:val="24"/>
          <w:szCs w:val="24"/>
          <w:lang w:val="es-CL"/>
        </w:rPr>
        <w:t xml:space="preserve">la  </w:t>
      </w:r>
      <w:r w:rsidR="00D25533" w:rsidRPr="00A2262D">
        <w:rPr>
          <w:color w:val="1D1D1B"/>
          <w:spacing w:val="2"/>
          <w:sz w:val="24"/>
          <w:szCs w:val="24"/>
          <w:lang w:val="es-CL"/>
        </w:rPr>
        <w:t xml:space="preserve">planificación  </w:t>
      </w:r>
      <w:r w:rsidR="00D25533" w:rsidRPr="00A2262D">
        <w:rPr>
          <w:color w:val="1D1D1B"/>
          <w:spacing w:val="3"/>
          <w:sz w:val="24"/>
          <w:szCs w:val="24"/>
          <w:lang w:val="es-CL"/>
        </w:rPr>
        <w:t xml:space="preserve">de </w:t>
      </w:r>
      <w:r w:rsidR="00D25533" w:rsidRPr="00A2262D">
        <w:rPr>
          <w:color w:val="1D1D1B"/>
          <w:sz w:val="24"/>
          <w:szCs w:val="24"/>
          <w:lang w:val="es-CL"/>
        </w:rPr>
        <w:t xml:space="preserve">las </w:t>
      </w:r>
      <w:r w:rsidR="00D25533" w:rsidRPr="00A2262D">
        <w:rPr>
          <w:color w:val="1D1D1B"/>
          <w:spacing w:val="2"/>
          <w:sz w:val="24"/>
          <w:szCs w:val="24"/>
          <w:lang w:val="es-CL"/>
        </w:rPr>
        <w:t xml:space="preserve">destinaciones, altas, bajas </w:t>
      </w:r>
      <w:r w:rsidR="00D25533" w:rsidRPr="00A2262D">
        <w:rPr>
          <w:color w:val="1D1D1B"/>
          <w:sz w:val="24"/>
          <w:szCs w:val="24"/>
          <w:lang w:val="es-CL"/>
        </w:rPr>
        <w:t xml:space="preserve">y </w:t>
      </w:r>
      <w:r w:rsidR="00D25533" w:rsidRPr="00A2262D">
        <w:rPr>
          <w:color w:val="1D1D1B"/>
          <w:spacing w:val="3"/>
          <w:sz w:val="24"/>
          <w:szCs w:val="24"/>
          <w:lang w:val="es-CL"/>
        </w:rPr>
        <w:t xml:space="preserve">comisiones que cumplen </w:t>
      </w:r>
      <w:r w:rsidR="00D25533" w:rsidRPr="00A2262D">
        <w:rPr>
          <w:color w:val="1D1D1B"/>
          <w:sz w:val="24"/>
          <w:szCs w:val="24"/>
          <w:lang w:val="es-CL"/>
        </w:rPr>
        <w:t xml:space="preserve">los </w:t>
      </w:r>
      <w:r w:rsidR="00D25533" w:rsidRPr="00A2262D">
        <w:rPr>
          <w:color w:val="1D1D1B"/>
          <w:spacing w:val="2"/>
          <w:sz w:val="24"/>
          <w:szCs w:val="24"/>
          <w:lang w:val="es-CL"/>
        </w:rPr>
        <w:t xml:space="preserve">integrantes </w:t>
      </w:r>
      <w:r w:rsidR="00D25533" w:rsidRPr="00A2262D">
        <w:rPr>
          <w:color w:val="1D1D1B"/>
          <w:sz w:val="24"/>
          <w:szCs w:val="24"/>
          <w:lang w:val="es-CL"/>
        </w:rPr>
        <w:t xml:space="preserve">de la </w:t>
      </w:r>
      <w:r w:rsidR="00D25533" w:rsidRPr="00A2262D">
        <w:rPr>
          <w:color w:val="1D1D1B"/>
          <w:spacing w:val="3"/>
          <w:sz w:val="24"/>
          <w:szCs w:val="24"/>
          <w:lang w:val="es-CL"/>
        </w:rPr>
        <w:t xml:space="preserve">Institución </w:t>
      </w:r>
      <w:r w:rsidR="00D25533" w:rsidRPr="00A2262D">
        <w:rPr>
          <w:color w:val="1D1D1B"/>
          <w:sz w:val="24"/>
          <w:szCs w:val="24"/>
          <w:lang w:val="es-CL"/>
        </w:rPr>
        <w:t xml:space="preserve">en </w:t>
      </w:r>
      <w:r w:rsidR="00D25533" w:rsidRPr="00A2262D">
        <w:rPr>
          <w:color w:val="1D1D1B"/>
          <w:spacing w:val="3"/>
          <w:sz w:val="24"/>
          <w:szCs w:val="24"/>
          <w:lang w:val="es-CL"/>
        </w:rPr>
        <w:t xml:space="preserve">el </w:t>
      </w:r>
      <w:r w:rsidR="00D25533" w:rsidRPr="00A2262D">
        <w:rPr>
          <w:color w:val="1D1D1B"/>
          <w:spacing w:val="2"/>
          <w:sz w:val="24"/>
          <w:szCs w:val="24"/>
          <w:lang w:val="es-CL"/>
        </w:rPr>
        <w:t xml:space="preserve">desempeño </w:t>
      </w:r>
      <w:r w:rsidR="00D25533" w:rsidRPr="00A2262D">
        <w:rPr>
          <w:color w:val="1D1D1B"/>
          <w:sz w:val="24"/>
          <w:szCs w:val="24"/>
          <w:lang w:val="es-CL"/>
        </w:rPr>
        <w:t xml:space="preserve">de </w:t>
      </w:r>
      <w:r w:rsidR="00D25533" w:rsidRPr="00A2262D">
        <w:rPr>
          <w:color w:val="1D1D1B"/>
          <w:spacing w:val="2"/>
          <w:sz w:val="24"/>
          <w:szCs w:val="24"/>
          <w:lang w:val="es-CL"/>
        </w:rPr>
        <w:t>sus</w:t>
      </w:r>
      <w:r w:rsidR="00D25533" w:rsidRPr="00A2262D">
        <w:rPr>
          <w:color w:val="1D1D1B"/>
          <w:spacing w:val="32"/>
          <w:sz w:val="24"/>
          <w:szCs w:val="24"/>
          <w:lang w:val="es-CL"/>
        </w:rPr>
        <w:t xml:space="preserve"> </w:t>
      </w:r>
      <w:r w:rsidR="00D25533" w:rsidRPr="00A2262D">
        <w:rPr>
          <w:color w:val="1D1D1B"/>
          <w:spacing w:val="4"/>
          <w:sz w:val="24"/>
          <w:szCs w:val="24"/>
          <w:lang w:val="es-CL"/>
        </w:rPr>
        <w:t>funciones.</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Servicio Religioso de la Armada</w:t>
      </w:r>
    </w:p>
    <w:p w:rsidR="00D25533" w:rsidRPr="00A2262D" w:rsidRDefault="00D25533" w:rsidP="003C2102">
      <w:pPr>
        <w:pStyle w:val="Textoindependiente"/>
        <w:spacing w:before="65"/>
        <w:ind w:left="284" w:right="1608"/>
        <w:jc w:val="both"/>
        <w:rPr>
          <w:sz w:val="24"/>
          <w:szCs w:val="24"/>
          <w:lang w:val="es-CL"/>
        </w:rPr>
      </w:pPr>
      <w:r w:rsidRPr="00A2262D">
        <w:rPr>
          <w:color w:val="1D1D1B"/>
          <w:sz w:val="24"/>
          <w:szCs w:val="24"/>
          <w:lang w:val="es-CL"/>
        </w:rPr>
        <w:t>El Servicio Religioso tiene por función proporcionar la asistencia religiosa y moral al personal y sus familiares, promoviendo la vida moral y espiritual a la luz de los conceptos cristianos de Dios, Patria y Familia. En lo eclesiástico, depende del Obispo General Castrense y es responsable por el buen funcionamiento de las Capillas Navales.</w:t>
      </w:r>
    </w:p>
    <w:p w:rsidR="00D25533" w:rsidRPr="00A2262D" w:rsidRDefault="00D25533" w:rsidP="003C2102">
      <w:pPr>
        <w:pStyle w:val="Textoindependiente"/>
        <w:spacing w:before="9"/>
        <w:ind w:left="284" w:right="1608"/>
        <w:jc w:val="both"/>
        <w:rPr>
          <w:sz w:val="24"/>
          <w:szCs w:val="24"/>
          <w:lang w:val="es-CL"/>
        </w:rPr>
      </w:pPr>
    </w:p>
    <w:p w:rsidR="009B3CC6" w:rsidRPr="00A2262D" w:rsidRDefault="009B3CC6">
      <w:pPr>
        <w:widowControl/>
        <w:spacing w:after="200" w:line="276" w:lineRule="auto"/>
        <w:rPr>
          <w:b/>
          <w:bCs/>
          <w:color w:val="1D1D1B"/>
          <w:sz w:val="24"/>
          <w:szCs w:val="24"/>
          <w:lang w:val="es-CL"/>
        </w:rPr>
      </w:pPr>
      <w:r w:rsidRPr="00A2262D">
        <w:rPr>
          <w:color w:val="1D1D1B"/>
          <w:sz w:val="24"/>
          <w:szCs w:val="24"/>
          <w:lang w:val="es-CL"/>
        </w:rPr>
        <w:br w:type="page"/>
      </w:r>
    </w:p>
    <w:p w:rsidR="00D25533" w:rsidRPr="00A2262D" w:rsidRDefault="004C51BB" w:rsidP="003C2102">
      <w:pPr>
        <w:pStyle w:val="Heading4"/>
        <w:ind w:left="284" w:right="1608"/>
        <w:jc w:val="both"/>
        <w:rPr>
          <w:sz w:val="24"/>
          <w:szCs w:val="24"/>
          <w:lang w:val="es-CL"/>
        </w:rPr>
      </w:pPr>
      <w:r w:rsidRPr="00A2262D">
        <w:rPr>
          <w:color w:val="1D1D1B"/>
          <w:sz w:val="24"/>
          <w:szCs w:val="24"/>
          <w:lang w:val="es-CL"/>
        </w:rPr>
        <w:lastRenderedPageBreak/>
        <w:t>DIRECCIÓN GENERAL DE LOS SERVICIOS</w:t>
      </w:r>
    </w:p>
    <w:p w:rsidR="00D25533" w:rsidRPr="00A2262D" w:rsidRDefault="00D25533" w:rsidP="003C2102">
      <w:pPr>
        <w:pStyle w:val="Textoindependiente"/>
        <w:ind w:left="284" w:right="1608"/>
        <w:jc w:val="both"/>
        <w:rPr>
          <w:b/>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La Dirección General de los Servicios de la Armada,</w:t>
      </w:r>
      <w:r w:rsidRPr="00A2262D">
        <w:rPr>
          <w:color w:val="1D1D1B"/>
          <w:spacing w:val="-13"/>
          <w:sz w:val="24"/>
          <w:szCs w:val="24"/>
          <w:lang w:val="es-CL"/>
        </w:rPr>
        <w:t xml:space="preserve"> </w:t>
      </w:r>
      <w:r w:rsidRPr="00A2262D">
        <w:rPr>
          <w:color w:val="1D1D1B"/>
          <w:sz w:val="24"/>
          <w:szCs w:val="24"/>
          <w:lang w:val="es-CL"/>
        </w:rPr>
        <w:t>está</w:t>
      </w:r>
      <w:r w:rsidRPr="00A2262D">
        <w:rPr>
          <w:color w:val="1D1D1B"/>
          <w:spacing w:val="-13"/>
          <w:sz w:val="24"/>
          <w:szCs w:val="24"/>
          <w:lang w:val="es-CL"/>
        </w:rPr>
        <w:t xml:space="preserve"> </w:t>
      </w:r>
      <w:r w:rsidRPr="00A2262D">
        <w:rPr>
          <w:color w:val="1D1D1B"/>
          <w:sz w:val="24"/>
          <w:szCs w:val="24"/>
          <w:lang w:val="es-CL"/>
        </w:rPr>
        <w:t>a</w:t>
      </w:r>
      <w:r w:rsidRPr="00A2262D">
        <w:rPr>
          <w:color w:val="1D1D1B"/>
          <w:spacing w:val="-13"/>
          <w:sz w:val="24"/>
          <w:szCs w:val="24"/>
          <w:lang w:val="es-CL"/>
        </w:rPr>
        <w:t xml:space="preserve"> </w:t>
      </w:r>
      <w:r w:rsidRPr="00A2262D">
        <w:rPr>
          <w:color w:val="1D1D1B"/>
          <w:sz w:val="24"/>
          <w:szCs w:val="24"/>
          <w:lang w:val="es-CL"/>
        </w:rPr>
        <w:t>cargo</w:t>
      </w:r>
      <w:r w:rsidRPr="00A2262D">
        <w:rPr>
          <w:color w:val="1D1D1B"/>
          <w:spacing w:val="-13"/>
          <w:sz w:val="24"/>
          <w:szCs w:val="24"/>
          <w:lang w:val="es-CL"/>
        </w:rPr>
        <w:t xml:space="preserve"> </w:t>
      </w:r>
      <w:r w:rsidRPr="00A2262D">
        <w:rPr>
          <w:color w:val="1D1D1B"/>
          <w:sz w:val="24"/>
          <w:szCs w:val="24"/>
          <w:lang w:val="es-CL"/>
        </w:rPr>
        <w:t>de</w:t>
      </w:r>
      <w:r w:rsidRPr="00A2262D">
        <w:rPr>
          <w:color w:val="1D1D1B"/>
          <w:spacing w:val="-13"/>
          <w:sz w:val="24"/>
          <w:szCs w:val="24"/>
          <w:lang w:val="es-CL"/>
        </w:rPr>
        <w:t xml:space="preserve"> </w:t>
      </w:r>
      <w:r w:rsidRPr="00A2262D">
        <w:rPr>
          <w:color w:val="1D1D1B"/>
          <w:sz w:val="24"/>
          <w:szCs w:val="24"/>
          <w:lang w:val="es-CL"/>
        </w:rPr>
        <w:t>un</w:t>
      </w:r>
      <w:r w:rsidRPr="00A2262D">
        <w:rPr>
          <w:color w:val="1D1D1B"/>
          <w:spacing w:val="-13"/>
          <w:sz w:val="24"/>
          <w:szCs w:val="24"/>
          <w:lang w:val="es-CL"/>
        </w:rPr>
        <w:t xml:space="preserve"> </w:t>
      </w:r>
      <w:r w:rsidRPr="00A2262D">
        <w:rPr>
          <w:color w:val="1D1D1B"/>
          <w:sz w:val="24"/>
          <w:szCs w:val="24"/>
          <w:lang w:val="es-CL"/>
        </w:rPr>
        <w:t>Oficial</w:t>
      </w:r>
      <w:r w:rsidRPr="00A2262D">
        <w:rPr>
          <w:color w:val="1D1D1B"/>
          <w:spacing w:val="-13"/>
          <w:sz w:val="24"/>
          <w:szCs w:val="24"/>
          <w:lang w:val="es-CL"/>
        </w:rPr>
        <w:t xml:space="preserve"> </w:t>
      </w:r>
      <w:r w:rsidRPr="00A2262D">
        <w:rPr>
          <w:color w:val="1D1D1B"/>
          <w:sz w:val="24"/>
          <w:szCs w:val="24"/>
          <w:lang w:val="es-CL"/>
        </w:rPr>
        <w:t>General</w:t>
      </w:r>
      <w:r w:rsidRPr="00A2262D">
        <w:rPr>
          <w:color w:val="1D1D1B"/>
          <w:spacing w:val="-13"/>
          <w:sz w:val="24"/>
          <w:szCs w:val="24"/>
          <w:lang w:val="es-CL"/>
        </w:rPr>
        <w:t xml:space="preserve"> </w:t>
      </w:r>
      <w:r w:rsidRPr="00A2262D">
        <w:rPr>
          <w:color w:val="1D1D1B"/>
          <w:sz w:val="24"/>
          <w:szCs w:val="24"/>
          <w:lang w:val="es-CL"/>
        </w:rPr>
        <w:t>Ejecutivo, es el organismo encargado de la administración superior</w:t>
      </w:r>
      <w:r w:rsidRPr="00A2262D">
        <w:rPr>
          <w:color w:val="1D1D1B"/>
          <w:spacing w:val="-7"/>
          <w:sz w:val="24"/>
          <w:szCs w:val="24"/>
          <w:lang w:val="es-CL"/>
        </w:rPr>
        <w:t xml:space="preserve"> </w:t>
      </w:r>
      <w:r w:rsidRPr="00A2262D">
        <w:rPr>
          <w:color w:val="1D1D1B"/>
          <w:sz w:val="24"/>
          <w:szCs w:val="24"/>
          <w:lang w:val="es-CL"/>
        </w:rPr>
        <w:t>de</w:t>
      </w:r>
      <w:r w:rsidRPr="00A2262D">
        <w:rPr>
          <w:color w:val="1D1D1B"/>
          <w:spacing w:val="-7"/>
          <w:sz w:val="24"/>
          <w:szCs w:val="24"/>
          <w:lang w:val="es-CL"/>
        </w:rPr>
        <w:t xml:space="preserve"> </w:t>
      </w:r>
      <w:r w:rsidRPr="00A2262D">
        <w:rPr>
          <w:color w:val="1D1D1B"/>
          <w:sz w:val="24"/>
          <w:szCs w:val="24"/>
          <w:lang w:val="es-CL"/>
        </w:rPr>
        <w:t>los</w:t>
      </w:r>
      <w:r w:rsidRPr="00A2262D">
        <w:rPr>
          <w:color w:val="1D1D1B"/>
          <w:spacing w:val="-7"/>
          <w:sz w:val="24"/>
          <w:szCs w:val="24"/>
          <w:lang w:val="es-CL"/>
        </w:rPr>
        <w:t xml:space="preserve"> </w:t>
      </w:r>
      <w:r w:rsidRPr="00A2262D">
        <w:rPr>
          <w:color w:val="1D1D1B"/>
          <w:sz w:val="24"/>
          <w:szCs w:val="24"/>
          <w:lang w:val="es-CL"/>
        </w:rPr>
        <w:t>recursos</w:t>
      </w:r>
      <w:r w:rsidRPr="00A2262D">
        <w:rPr>
          <w:color w:val="1D1D1B"/>
          <w:spacing w:val="-7"/>
          <w:sz w:val="24"/>
          <w:szCs w:val="24"/>
          <w:lang w:val="es-CL"/>
        </w:rPr>
        <w:t xml:space="preserve"> </w:t>
      </w:r>
      <w:r w:rsidRPr="00A2262D">
        <w:rPr>
          <w:color w:val="1D1D1B"/>
          <w:sz w:val="24"/>
          <w:szCs w:val="24"/>
          <w:lang w:val="es-CL"/>
        </w:rPr>
        <w:t>materiales</w:t>
      </w:r>
      <w:r w:rsidRPr="00A2262D">
        <w:rPr>
          <w:color w:val="1D1D1B"/>
          <w:spacing w:val="-7"/>
          <w:sz w:val="24"/>
          <w:szCs w:val="24"/>
          <w:lang w:val="es-CL"/>
        </w:rPr>
        <w:t xml:space="preserve"> </w:t>
      </w:r>
      <w:r w:rsidRPr="00A2262D">
        <w:rPr>
          <w:color w:val="1D1D1B"/>
          <w:sz w:val="24"/>
          <w:szCs w:val="24"/>
          <w:lang w:val="es-CL"/>
        </w:rPr>
        <w:t>y</w:t>
      </w:r>
      <w:r w:rsidRPr="00A2262D">
        <w:rPr>
          <w:color w:val="1D1D1B"/>
          <w:spacing w:val="-7"/>
          <w:sz w:val="24"/>
          <w:szCs w:val="24"/>
          <w:lang w:val="es-CL"/>
        </w:rPr>
        <w:t xml:space="preserve"> </w:t>
      </w:r>
      <w:r w:rsidRPr="00A2262D">
        <w:rPr>
          <w:color w:val="1D1D1B"/>
          <w:sz w:val="24"/>
          <w:szCs w:val="24"/>
          <w:lang w:val="es-CL"/>
        </w:rPr>
        <w:t>tecnológicos</w:t>
      </w:r>
      <w:r w:rsidRPr="00A2262D">
        <w:rPr>
          <w:color w:val="1D1D1B"/>
          <w:spacing w:val="-7"/>
          <w:sz w:val="24"/>
          <w:szCs w:val="24"/>
          <w:lang w:val="es-CL"/>
        </w:rPr>
        <w:t xml:space="preserve"> </w:t>
      </w:r>
      <w:r w:rsidRPr="00A2262D">
        <w:rPr>
          <w:color w:val="1D1D1B"/>
          <w:sz w:val="24"/>
          <w:szCs w:val="24"/>
          <w:lang w:val="es-CL"/>
        </w:rPr>
        <w:t>de la</w:t>
      </w:r>
      <w:r w:rsidRPr="00A2262D">
        <w:rPr>
          <w:color w:val="1D1D1B"/>
          <w:spacing w:val="-1"/>
          <w:sz w:val="24"/>
          <w:szCs w:val="24"/>
          <w:lang w:val="es-CL"/>
        </w:rPr>
        <w:t xml:space="preserve"> </w:t>
      </w:r>
      <w:r w:rsidRPr="00A2262D">
        <w:rPr>
          <w:color w:val="1D1D1B"/>
          <w:sz w:val="24"/>
          <w:szCs w:val="24"/>
          <w:lang w:val="es-CL"/>
        </w:rPr>
        <w:t>Armada.</w:t>
      </w:r>
    </w:p>
    <w:p w:rsidR="00D25533" w:rsidRPr="00A2262D" w:rsidRDefault="00D25533" w:rsidP="003C2102">
      <w:pPr>
        <w:pStyle w:val="Textoindependiente"/>
        <w:ind w:left="284" w:right="1608"/>
        <w:jc w:val="both"/>
        <w:rPr>
          <w:sz w:val="24"/>
          <w:szCs w:val="24"/>
          <w:lang w:val="es-CL"/>
        </w:rPr>
      </w:pPr>
      <w:r w:rsidRPr="00A2262D">
        <w:rPr>
          <w:color w:val="1D1D1B"/>
          <w:spacing w:val="2"/>
          <w:sz w:val="24"/>
          <w:szCs w:val="24"/>
          <w:lang w:val="es-CL"/>
        </w:rPr>
        <w:t xml:space="preserve">Como </w:t>
      </w:r>
      <w:r w:rsidRPr="00A2262D">
        <w:rPr>
          <w:color w:val="1D1D1B"/>
          <w:spacing w:val="3"/>
          <w:sz w:val="24"/>
          <w:szCs w:val="24"/>
          <w:lang w:val="es-CL"/>
        </w:rPr>
        <w:t xml:space="preserve">tal, constituye </w:t>
      </w:r>
      <w:r w:rsidRPr="00A2262D">
        <w:rPr>
          <w:color w:val="1D1D1B"/>
          <w:sz w:val="24"/>
          <w:szCs w:val="24"/>
          <w:lang w:val="es-CL"/>
        </w:rPr>
        <w:t xml:space="preserve">el </w:t>
      </w:r>
      <w:r w:rsidRPr="00A2262D">
        <w:rPr>
          <w:color w:val="1D1D1B"/>
          <w:spacing w:val="2"/>
          <w:sz w:val="24"/>
          <w:szCs w:val="24"/>
          <w:lang w:val="es-CL"/>
        </w:rPr>
        <w:t xml:space="preserve">más alto </w:t>
      </w:r>
      <w:r w:rsidRPr="00A2262D">
        <w:rPr>
          <w:color w:val="1D1D1B"/>
          <w:spacing w:val="3"/>
          <w:sz w:val="24"/>
          <w:szCs w:val="24"/>
          <w:lang w:val="es-CL"/>
        </w:rPr>
        <w:t xml:space="preserve">escalón </w:t>
      </w:r>
      <w:r w:rsidRPr="00A2262D">
        <w:rPr>
          <w:color w:val="1D1D1B"/>
          <w:spacing w:val="2"/>
          <w:sz w:val="24"/>
          <w:szCs w:val="24"/>
          <w:lang w:val="es-CL"/>
        </w:rPr>
        <w:t xml:space="preserve">institucional </w:t>
      </w:r>
      <w:r w:rsidRPr="00A2262D">
        <w:rPr>
          <w:color w:val="1D1D1B"/>
          <w:sz w:val="24"/>
          <w:szCs w:val="24"/>
          <w:lang w:val="es-CL"/>
        </w:rPr>
        <w:t xml:space="preserve">en </w:t>
      </w:r>
      <w:r w:rsidRPr="00A2262D">
        <w:rPr>
          <w:color w:val="1D1D1B"/>
          <w:spacing w:val="3"/>
          <w:sz w:val="24"/>
          <w:szCs w:val="24"/>
          <w:lang w:val="es-CL"/>
        </w:rPr>
        <w:t xml:space="preserve">cuanto </w:t>
      </w:r>
      <w:r w:rsidRPr="00A2262D">
        <w:rPr>
          <w:color w:val="1D1D1B"/>
          <w:sz w:val="24"/>
          <w:szCs w:val="24"/>
          <w:lang w:val="es-CL"/>
        </w:rPr>
        <w:t xml:space="preserve">a la </w:t>
      </w:r>
      <w:r w:rsidRPr="00A2262D">
        <w:rPr>
          <w:color w:val="1D1D1B"/>
          <w:spacing w:val="2"/>
          <w:sz w:val="24"/>
          <w:szCs w:val="24"/>
          <w:lang w:val="es-CL"/>
        </w:rPr>
        <w:t xml:space="preserve">logística </w:t>
      </w:r>
      <w:r w:rsidRPr="00A2262D">
        <w:rPr>
          <w:color w:val="1D1D1B"/>
          <w:sz w:val="24"/>
          <w:szCs w:val="24"/>
          <w:lang w:val="es-CL"/>
        </w:rPr>
        <w:t xml:space="preserve">del </w:t>
      </w:r>
      <w:r w:rsidRPr="00A2262D">
        <w:rPr>
          <w:color w:val="1D1D1B"/>
          <w:spacing w:val="4"/>
          <w:sz w:val="24"/>
          <w:szCs w:val="24"/>
          <w:lang w:val="es-CL"/>
        </w:rPr>
        <w:t xml:space="preserve">material, </w:t>
      </w:r>
      <w:r w:rsidRPr="00A2262D">
        <w:rPr>
          <w:color w:val="1D1D1B"/>
          <w:spacing w:val="3"/>
          <w:sz w:val="24"/>
          <w:szCs w:val="24"/>
          <w:lang w:val="es-CL"/>
        </w:rPr>
        <w:t>correspondiéndole</w:t>
      </w:r>
      <w:r w:rsidRPr="00A2262D">
        <w:rPr>
          <w:color w:val="1D1D1B"/>
          <w:spacing w:val="61"/>
          <w:sz w:val="24"/>
          <w:szCs w:val="24"/>
          <w:lang w:val="es-CL"/>
        </w:rPr>
        <w:t xml:space="preserve"> </w:t>
      </w:r>
      <w:r w:rsidRPr="00A2262D">
        <w:rPr>
          <w:color w:val="1D1D1B"/>
          <w:spacing w:val="2"/>
          <w:sz w:val="24"/>
          <w:szCs w:val="24"/>
          <w:lang w:val="es-CL"/>
        </w:rPr>
        <w:t xml:space="preserve">ocuparse  </w:t>
      </w:r>
      <w:r w:rsidRPr="00A2262D">
        <w:rPr>
          <w:color w:val="1D1D1B"/>
          <w:sz w:val="24"/>
          <w:szCs w:val="24"/>
          <w:lang w:val="es-CL"/>
        </w:rPr>
        <w:t xml:space="preserve">de  las   </w:t>
      </w:r>
      <w:r w:rsidRPr="00A2262D">
        <w:rPr>
          <w:color w:val="1D1D1B"/>
          <w:spacing w:val="4"/>
          <w:sz w:val="24"/>
          <w:szCs w:val="24"/>
          <w:lang w:val="es-CL"/>
        </w:rPr>
        <w:t xml:space="preserve">funciones  </w:t>
      </w:r>
      <w:r w:rsidRPr="00A2262D">
        <w:rPr>
          <w:color w:val="1D1D1B"/>
          <w:sz w:val="24"/>
          <w:szCs w:val="24"/>
          <w:lang w:val="es-CL"/>
        </w:rPr>
        <w:t xml:space="preserve">de </w:t>
      </w:r>
      <w:r w:rsidRPr="00A2262D">
        <w:rPr>
          <w:color w:val="1D1D1B"/>
          <w:spacing w:val="3"/>
          <w:sz w:val="24"/>
          <w:szCs w:val="24"/>
          <w:lang w:val="es-CL"/>
        </w:rPr>
        <w:t xml:space="preserve">creación </w:t>
      </w:r>
      <w:r w:rsidRPr="00A2262D">
        <w:rPr>
          <w:color w:val="1D1D1B"/>
          <w:sz w:val="24"/>
          <w:szCs w:val="24"/>
          <w:lang w:val="es-CL"/>
        </w:rPr>
        <w:t xml:space="preserve">y de </w:t>
      </w:r>
      <w:r w:rsidRPr="00A2262D">
        <w:rPr>
          <w:color w:val="1D1D1B"/>
          <w:spacing w:val="3"/>
          <w:sz w:val="24"/>
          <w:szCs w:val="24"/>
          <w:lang w:val="es-CL"/>
        </w:rPr>
        <w:t xml:space="preserve">sostenimiento  </w:t>
      </w:r>
      <w:r w:rsidRPr="00A2262D">
        <w:rPr>
          <w:color w:val="1D1D1B"/>
          <w:sz w:val="24"/>
          <w:szCs w:val="24"/>
          <w:lang w:val="es-CL"/>
        </w:rPr>
        <w:t xml:space="preserve">de  los  </w:t>
      </w:r>
      <w:r w:rsidRPr="00A2262D">
        <w:rPr>
          <w:color w:val="1D1D1B"/>
          <w:spacing w:val="2"/>
          <w:sz w:val="24"/>
          <w:szCs w:val="24"/>
          <w:lang w:val="es-CL"/>
        </w:rPr>
        <w:t xml:space="preserve">medios  con </w:t>
      </w:r>
      <w:r w:rsidRPr="00A2262D">
        <w:rPr>
          <w:color w:val="1D1D1B"/>
          <w:sz w:val="24"/>
          <w:szCs w:val="24"/>
          <w:lang w:val="es-CL"/>
        </w:rPr>
        <w:t xml:space="preserve">que la </w:t>
      </w:r>
      <w:r w:rsidRPr="00A2262D">
        <w:rPr>
          <w:color w:val="1D1D1B"/>
          <w:spacing w:val="3"/>
          <w:sz w:val="24"/>
          <w:szCs w:val="24"/>
          <w:lang w:val="es-CL"/>
        </w:rPr>
        <w:t xml:space="preserve">Armada </w:t>
      </w:r>
      <w:r w:rsidRPr="00A2262D">
        <w:rPr>
          <w:color w:val="1D1D1B"/>
          <w:spacing w:val="2"/>
          <w:sz w:val="24"/>
          <w:szCs w:val="24"/>
          <w:lang w:val="es-CL"/>
        </w:rPr>
        <w:t xml:space="preserve">opera, </w:t>
      </w:r>
      <w:r w:rsidRPr="00A2262D">
        <w:rPr>
          <w:color w:val="1D1D1B"/>
          <w:sz w:val="24"/>
          <w:szCs w:val="24"/>
          <w:lang w:val="es-CL"/>
        </w:rPr>
        <w:t xml:space="preserve">y de las </w:t>
      </w:r>
      <w:r w:rsidRPr="00A2262D">
        <w:rPr>
          <w:color w:val="1D1D1B"/>
          <w:spacing w:val="2"/>
          <w:sz w:val="24"/>
          <w:szCs w:val="24"/>
          <w:lang w:val="es-CL"/>
        </w:rPr>
        <w:t xml:space="preserve">normas </w:t>
      </w:r>
      <w:r w:rsidRPr="00A2262D">
        <w:rPr>
          <w:color w:val="1D1D1B"/>
          <w:spacing w:val="3"/>
          <w:sz w:val="24"/>
          <w:szCs w:val="24"/>
          <w:lang w:val="es-CL"/>
        </w:rPr>
        <w:t xml:space="preserve">que </w:t>
      </w:r>
      <w:r w:rsidRPr="00A2262D">
        <w:rPr>
          <w:color w:val="1D1D1B"/>
          <w:spacing w:val="2"/>
          <w:sz w:val="24"/>
          <w:szCs w:val="24"/>
          <w:lang w:val="es-CL"/>
        </w:rPr>
        <w:t xml:space="preserve">deben aplicarse para </w:t>
      </w:r>
      <w:r w:rsidRPr="00A2262D">
        <w:rPr>
          <w:color w:val="1D1D1B"/>
          <w:sz w:val="24"/>
          <w:szCs w:val="24"/>
          <w:lang w:val="es-CL"/>
        </w:rPr>
        <w:t xml:space="preserve">que su </w:t>
      </w:r>
      <w:r w:rsidRPr="00A2262D">
        <w:rPr>
          <w:color w:val="1D1D1B"/>
          <w:spacing w:val="2"/>
          <w:sz w:val="24"/>
          <w:szCs w:val="24"/>
          <w:lang w:val="es-CL"/>
        </w:rPr>
        <w:t xml:space="preserve">empleo sea </w:t>
      </w:r>
      <w:r w:rsidRPr="00A2262D">
        <w:rPr>
          <w:color w:val="1D1D1B"/>
          <w:spacing w:val="3"/>
          <w:sz w:val="24"/>
          <w:szCs w:val="24"/>
          <w:lang w:val="es-CL"/>
        </w:rPr>
        <w:t xml:space="preserve">eficiente   </w:t>
      </w:r>
      <w:r w:rsidRPr="00A2262D">
        <w:rPr>
          <w:color w:val="1D1D1B"/>
          <w:sz w:val="24"/>
          <w:szCs w:val="24"/>
          <w:lang w:val="es-CL"/>
        </w:rPr>
        <w:t xml:space="preserve">y </w:t>
      </w:r>
      <w:r w:rsidRPr="00A2262D">
        <w:rPr>
          <w:color w:val="1D1D1B"/>
          <w:spacing w:val="3"/>
          <w:sz w:val="24"/>
          <w:szCs w:val="24"/>
          <w:lang w:val="es-CL"/>
        </w:rPr>
        <w:t>seguro</w:t>
      </w:r>
      <w:r w:rsidR="003C2102" w:rsidRPr="00A2262D">
        <w:rPr>
          <w:color w:val="1D1D1B"/>
          <w:spacing w:val="3"/>
          <w:sz w:val="24"/>
          <w:szCs w:val="24"/>
          <w:lang w:val="es-CL"/>
        </w:rPr>
        <w:t>.</w:t>
      </w:r>
    </w:p>
    <w:p w:rsidR="00D25533" w:rsidRPr="00A2262D" w:rsidRDefault="00D25533" w:rsidP="003C2102">
      <w:pPr>
        <w:pStyle w:val="Textoindependiente"/>
        <w:ind w:left="284" w:right="1608"/>
        <w:jc w:val="both"/>
        <w:rPr>
          <w:sz w:val="24"/>
          <w:szCs w:val="24"/>
          <w:lang w:val="es-CL"/>
        </w:rPr>
      </w:pPr>
      <w:r w:rsidRPr="00A2262D">
        <w:rPr>
          <w:color w:val="1D1D1B"/>
          <w:spacing w:val="3"/>
          <w:sz w:val="24"/>
          <w:szCs w:val="24"/>
          <w:lang w:val="es-CL"/>
        </w:rPr>
        <w:t xml:space="preserve">Para  cumplir  </w:t>
      </w:r>
      <w:r w:rsidRPr="00A2262D">
        <w:rPr>
          <w:color w:val="1D1D1B"/>
          <w:spacing w:val="2"/>
          <w:sz w:val="24"/>
          <w:szCs w:val="24"/>
          <w:lang w:val="es-CL"/>
        </w:rPr>
        <w:t xml:space="preserve">con  </w:t>
      </w:r>
      <w:r w:rsidRPr="00A2262D">
        <w:rPr>
          <w:color w:val="1D1D1B"/>
          <w:sz w:val="24"/>
          <w:szCs w:val="24"/>
          <w:lang w:val="es-CL"/>
        </w:rPr>
        <w:t xml:space="preserve">su  </w:t>
      </w:r>
      <w:r w:rsidRPr="00A2262D">
        <w:rPr>
          <w:color w:val="1D1D1B"/>
          <w:spacing w:val="3"/>
          <w:sz w:val="24"/>
          <w:szCs w:val="24"/>
          <w:lang w:val="es-CL"/>
        </w:rPr>
        <w:t>cometido,  tiene  bajo</w:t>
      </w:r>
      <w:r w:rsidRPr="00A2262D">
        <w:rPr>
          <w:color w:val="1D1D1B"/>
          <w:spacing w:val="61"/>
          <w:sz w:val="24"/>
          <w:szCs w:val="24"/>
          <w:lang w:val="es-CL"/>
        </w:rPr>
        <w:t xml:space="preserve"> </w:t>
      </w:r>
      <w:r w:rsidRPr="00A2262D">
        <w:rPr>
          <w:color w:val="1D1D1B"/>
          <w:sz w:val="24"/>
          <w:szCs w:val="24"/>
          <w:lang w:val="es-CL"/>
        </w:rPr>
        <w:t xml:space="preserve">su </w:t>
      </w:r>
      <w:r w:rsidRPr="00A2262D">
        <w:rPr>
          <w:color w:val="1D1D1B"/>
          <w:spacing w:val="2"/>
          <w:sz w:val="24"/>
          <w:szCs w:val="24"/>
          <w:lang w:val="es-CL"/>
        </w:rPr>
        <w:t xml:space="preserve">dependencia </w:t>
      </w:r>
      <w:r w:rsidRPr="00A2262D">
        <w:rPr>
          <w:color w:val="1D1D1B"/>
          <w:sz w:val="24"/>
          <w:szCs w:val="24"/>
          <w:lang w:val="es-CL"/>
        </w:rPr>
        <w:t xml:space="preserve">a una </w:t>
      </w:r>
      <w:r w:rsidRPr="00A2262D">
        <w:rPr>
          <w:color w:val="1D1D1B"/>
          <w:spacing w:val="2"/>
          <w:sz w:val="24"/>
          <w:szCs w:val="24"/>
          <w:lang w:val="es-CL"/>
        </w:rPr>
        <w:t xml:space="preserve">variedad </w:t>
      </w:r>
      <w:r w:rsidRPr="00A2262D">
        <w:rPr>
          <w:color w:val="1D1D1B"/>
          <w:sz w:val="24"/>
          <w:szCs w:val="24"/>
          <w:lang w:val="es-CL"/>
        </w:rPr>
        <w:t xml:space="preserve">de </w:t>
      </w:r>
      <w:r w:rsidRPr="00A2262D">
        <w:rPr>
          <w:color w:val="1D1D1B"/>
          <w:spacing w:val="3"/>
          <w:sz w:val="24"/>
          <w:szCs w:val="24"/>
          <w:lang w:val="es-CL"/>
        </w:rPr>
        <w:t>organismos técnicos</w:t>
      </w:r>
      <w:r w:rsidRPr="00A2262D">
        <w:rPr>
          <w:color w:val="1D1D1B"/>
          <w:spacing w:val="-16"/>
          <w:sz w:val="24"/>
          <w:szCs w:val="24"/>
          <w:lang w:val="es-CL"/>
        </w:rPr>
        <w:t xml:space="preserve"> </w:t>
      </w:r>
      <w:r w:rsidRPr="00A2262D">
        <w:rPr>
          <w:color w:val="1D1D1B"/>
          <w:sz w:val="24"/>
          <w:szCs w:val="24"/>
          <w:lang w:val="es-CL"/>
        </w:rPr>
        <w:t>y</w:t>
      </w:r>
      <w:r w:rsidRPr="00A2262D">
        <w:rPr>
          <w:color w:val="1D1D1B"/>
          <w:spacing w:val="-16"/>
          <w:sz w:val="24"/>
          <w:szCs w:val="24"/>
          <w:lang w:val="es-CL"/>
        </w:rPr>
        <w:t xml:space="preserve"> </w:t>
      </w:r>
      <w:r w:rsidRPr="00A2262D">
        <w:rPr>
          <w:color w:val="1D1D1B"/>
          <w:spacing w:val="3"/>
          <w:sz w:val="24"/>
          <w:szCs w:val="24"/>
          <w:lang w:val="es-CL"/>
        </w:rPr>
        <w:t>logísticos</w:t>
      </w:r>
      <w:r w:rsidRPr="00A2262D">
        <w:rPr>
          <w:color w:val="1D1D1B"/>
          <w:spacing w:val="-16"/>
          <w:sz w:val="24"/>
          <w:szCs w:val="24"/>
          <w:lang w:val="es-CL"/>
        </w:rPr>
        <w:t xml:space="preserve"> </w:t>
      </w:r>
      <w:r w:rsidRPr="00A2262D">
        <w:rPr>
          <w:color w:val="1D1D1B"/>
          <w:spacing w:val="3"/>
          <w:sz w:val="24"/>
          <w:szCs w:val="24"/>
          <w:lang w:val="es-CL"/>
        </w:rPr>
        <w:t>especializados</w:t>
      </w:r>
      <w:r w:rsidRPr="00A2262D">
        <w:rPr>
          <w:color w:val="1D1D1B"/>
          <w:spacing w:val="-16"/>
          <w:sz w:val="24"/>
          <w:szCs w:val="24"/>
          <w:lang w:val="es-CL"/>
        </w:rPr>
        <w:t xml:space="preserve"> </w:t>
      </w:r>
      <w:r w:rsidRPr="00A2262D">
        <w:rPr>
          <w:color w:val="1D1D1B"/>
          <w:sz w:val="24"/>
          <w:szCs w:val="24"/>
          <w:lang w:val="es-CL"/>
        </w:rPr>
        <w:t>que</w:t>
      </w:r>
      <w:r w:rsidRPr="00A2262D">
        <w:rPr>
          <w:color w:val="1D1D1B"/>
          <w:spacing w:val="-16"/>
          <w:sz w:val="24"/>
          <w:szCs w:val="24"/>
          <w:lang w:val="es-CL"/>
        </w:rPr>
        <w:t xml:space="preserve"> </w:t>
      </w:r>
      <w:r w:rsidRPr="00A2262D">
        <w:rPr>
          <w:color w:val="1D1D1B"/>
          <w:spacing w:val="2"/>
          <w:sz w:val="24"/>
          <w:szCs w:val="24"/>
          <w:lang w:val="es-CL"/>
        </w:rPr>
        <w:t>abarcan</w:t>
      </w:r>
      <w:r w:rsidRPr="00A2262D">
        <w:rPr>
          <w:color w:val="1D1D1B"/>
          <w:spacing w:val="-16"/>
          <w:sz w:val="24"/>
          <w:szCs w:val="24"/>
          <w:lang w:val="es-CL"/>
        </w:rPr>
        <w:t xml:space="preserve"> </w:t>
      </w:r>
      <w:r w:rsidRPr="00A2262D">
        <w:rPr>
          <w:color w:val="1D1D1B"/>
          <w:sz w:val="24"/>
          <w:szCs w:val="24"/>
          <w:lang w:val="es-CL"/>
        </w:rPr>
        <w:t xml:space="preserve">los </w:t>
      </w:r>
      <w:r w:rsidRPr="00A2262D">
        <w:rPr>
          <w:color w:val="1D1D1B"/>
          <w:spacing w:val="2"/>
          <w:sz w:val="24"/>
          <w:szCs w:val="24"/>
          <w:lang w:val="es-CL"/>
        </w:rPr>
        <w:t xml:space="preserve">ámbitos </w:t>
      </w:r>
      <w:r w:rsidRPr="00A2262D">
        <w:rPr>
          <w:color w:val="1D1D1B"/>
          <w:sz w:val="24"/>
          <w:szCs w:val="24"/>
          <w:lang w:val="es-CL"/>
        </w:rPr>
        <w:t xml:space="preserve">de </w:t>
      </w:r>
      <w:r w:rsidRPr="00A2262D">
        <w:rPr>
          <w:color w:val="1D1D1B"/>
          <w:spacing w:val="2"/>
          <w:sz w:val="24"/>
          <w:szCs w:val="24"/>
          <w:lang w:val="es-CL"/>
        </w:rPr>
        <w:t xml:space="preserve">normativa, investigación </w:t>
      </w:r>
      <w:r w:rsidRPr="00A2262D">
        <w:rPr>
          <w:color w:val="1D1D1B"/>
          <w:sz w:val="24"/>
          <w:szCs w:val="24"/>
          <w:lang w:val="es-CL"/>
        </w:rPr>
        <w:t xml:space="preserve">y </w:t>
      </w:r>
      <w:r w:rsidRPr="00A2262D">
        <w:rPr>
          <w:color w:val="1D1D1B"/>
          <w:spacing w:val="3"/>
          <w:sz w:val="24"/>
          <w:szCs w:val="24"/>
          <w:lang w:val="es-CL"/>
        </w:rPr>
        <w:t xml:space="preserve">desarrollo, adquisiciones, administración </w:t>
      </w:r>
      <w:r w:rsidRPr="00A2262D">
        <w:rPr>
          <w:color w:val="1D1D1B"/>
          <w:sz w:val="24"/>
          <w:szCs w:val="24"/>
          <w:lang w:val="es-CL"/>
        </w:rPr>
        <w:t xml:space="preserve">de </w:t>
      </w:r>
      <w:r w:rsidRPr="00A2262D">
        <w:rPr>
          <w:color w:val="1D1D1B"/>
          <w:spacing w:val="3"/>
          <w:sz w:val="24"/>
          <w:szCs w:val="24"/>
          <w:lang w:val="es-CL"/>
        </w:rPr>
        <w:t xml:space="preserve">proyectos </w:t>
      </w:r>
      <w:r w:rsidRPr="00A2262D">
        <w:rPr>
          <w:color w:val="1D1D1B"/>
          <w:sz w:val="24"/>
          <w:szCs w:val="24"/>
          <w:lang w:val="es-CL"/>
        </w:rPr>
        <w:t xml:space="preserve">y </w:t>
      </w:r>
      <w:r w:rsidRPr="00A2262D">
        <w:rPr>
          <w:color w:val="1D1D1B"/>
          <w:spacing w:val="2"/>
          <w:sz w:val="24"/>
          <w:szCs w:val="24"/>
          <w:lang w:val="es-CL"/>
        </w:rPr>
        <w:t xml:space="preserve">administración </w:t>
      </w:r>
      <w:r w:rsidRPr="00A2262D">
        <w:rPr>
          <w:color w:val="1D1D1B"/>
          <w:sz w:val="24"/>
          <w:szCs w:val="24"/>
          <w:lang w:val="es-CL"/>
        </w:rPr>
        <w:t xml:space="preserve">del </w:t>
      </w:r>
      <w:r w:rsidRPr="00A2262D">
        <w:rPr>
          <w:color w:val="1D1D1B"/>
          <w:spacing w:val="3"/>
          <w:sz w:val="24"/>
          <w:szCs w:val="24"/>
          <w:lang w:val="es-CL"/>
        </w:rPr>
        <w:t xml:space="preserve">mantenimiento </w:t>
      </w:r>
      <w:r w:rsidRPr="00A2262D">
        <w:rPr>
          <w:color w:val="1D1D1B"/>
          <w:sz w:val="24"/>
          <w:szCs w:val="24"/>
          <w:lang w:val="es-CL"/>
        </w:rPr>
        <w:t xml:space="preserve">del </w:t>
      </w:r>
      <w:r w:rsidRPr="00A2262D">
        <w:rPr>
          <w:color w:val="1D1D1B"/>
          <w:spacing w:val="1"/>
          <w:sz w:val="24"/>
          <w:szCs w:val="24"/>
          <w:lang w:val="es-CL"/>
        </w:rPr>
        <w:t xml:space="preserve"> </w:t>
      </w:r>
      <w:r w:rsidRPr="00A2262D">
        <w:rPr>
          <w:color w:val="1D1D1B"/>
          <w:spacing w:val="4"/>
          <w:sz w:val="24"/>
          <w:szCs w:val="24"/>
          <w:lang w:val="es-CL"/>
        </w:rPr>
        <w:t>material.</w:t>
      </w:r>
    </w:p>
    <w:p w:rsidR="003C2102" w:rsidRPr="00A2262D" w:rsidRDefault="003C2102" w:rsidP="003C2102">
      <w:pPr>
        <w:pStyle w:val="Heading4"/>
        <w:ind w:left="284" w:right="1608"/>
        <w:jc w:val="both"/>
        <w:rPr>
          <w:color w:val="1D1D1B"/>
          <w:sz w:val="24"/>
          <w:szCs w:val="24"/>
          <w:lang w:val="es-CL"/>
        </w:rPr>
      </w:pPr>
    </w:p>
    <w:p w:rsidR="003C2102" w:rsidRPr="00A2262D" w:rsidRDefault="003C2102" w:rsidP="003C2102">
      <w:pPr>
        <w:pStyle w:val="Heading4"/>
        <w:ind w:left="284" w:right="1608"/>
        <w:jc w:val="both"/>
        <w:rPr>
          <w:color w:val="1D1D1B"/>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Ingeniería de Sistemas Navales</w:t>
      </w:r>
    </w:p>
    <w:p w:rsidR="00D25533" w:rsidRPr="00A2262D" w:rsidRDefault="00D25533" w:rsidP="003C2102">
      <w:pPr>
        <w:pStyle w:val="Textoindependiente"/>
        <w:spacing w:before="9"/>
        <w:ind w:left="284" w:right="1608"/>
        <w:jc w:val="both"/>
        <w:rPr>
          <w:b/>
          <w:sz w:val="24"/>
          <w:szCs w:val="24"/>
          <w:lang w:val="es-CL"/>
        </w:rPr>
      </w:pPr>
    </w:p>
    <w:p w:rsidR="00D25533" w:rsidRPr="00A2262D" w:rsidRDefault="00D25533" w:rsidP="007D7AA0">
      <w:pPr>
        <w:pStyle w:val="Textoindependiente"/>
        <w:spacing w:before="52"/>
        <w:ind w:left="284" w:right="1608"/>
        <w:jc w:val="both"/>
        <w:rPr>
          <w:sz w:val="24"/>
          <w:szCs w:val="24"/>
          <w:lang w:val="es-CL"/>
        </w:rPr>
      </w:pPr>
      <w:r w:rsidRPr="00A2262D">
        <w:rPr>
          <w:color w:val="1D1D1B"/>
          <w:sz w:val="24"/>
          <w:szCs w:val="24"/>
          <w:lang w:val="es-CL"/>
        </w:rPr>
        <w:t>Ejerce la Autoridad Técnica Superior sobre el material</w:t>
      </w:r>
      <w:r w:rsidRPr="00A2262D">
        <w:rPr>
          <w:color w:val="1D1D1B"/>
          <w:spacing w:val="-20"/>
          <w:sz w:val="24"/>
          <w:szCs w:val="24"/>
          <w:lang w:val="es-CL"/>
        </w:rPr>
        <w:t xml:space="preserve"> </w:t>
      </w:r>
      <w:r w:rsidRPr="00A2262D">
        <w:rPr>
          <w:color w:val="1D1D1B"/>
          <w:sz w:val="24"/>
          <w:szCs w:val="24"/>
          <w:lang w:val="es-CL"/>
        </w:rPr>
        <w:t>de</w:t>
      </w:r>
      <w:r w:rsidRPr="00A2262D">
        <w:rPr>
          <w:color w:val="1D1D1B"/>
          <w:spacing w:val="-20"/>
          <w:sz w:val="24"/>
          <w:szCs w:val="24"/>
          <w:lang w:val="es-CL"/>
        </w:rPr>
        <w:t xml:space="preserve"> </w:t>
      </w:r>
      <w:r w:rsidRPr="00A2262D">
        <w:rPr>
          <w:color w:val="1D1D1B"/>
          <w:sz w:val="24"/>
          <w:szCs w:val="24"/>
          <w:lang w:val="es-CL"/>
        </w:rPr>
        <w:t>los</w:t>
      </w:r>
      <w:r w:rsidRPr="00A2262D">
        <w:rPr>
          <w:color w:val="1D1D1B"/>
          <w:spacing w:val="-20"/>
          <w:sz w:val="24"/>
          <w:szCs w:val="24"/>
          <w:lang w:val="es-CL"/>
        </w:rPr>
        <w:t xml:space="preserve"> </w:t>
      </w:r>
      <w:r w:rsidRPr="00A2262D">
        <w:rPr>
          <w:color w:val="1D1D1B"/>
          <w:sz w:val="24"/>
          <w:szCs w:val="24"/>
          <w:lang w:val="es-CL"/>
        </w:rPr>
        <w:t>sistemas</w:t>
      </w:r>
      <w:r w:rsidRPr="00A2262D">
        <w:rPr>
          <w:color w:val="1D1D1B"/>
          <w:spacing w:val="-20"/>
          <w:sz w:val="24"/>
          <w:szCs w:val="24"/>
          <w:lang w:val="es-CL"/>
        </w:rPr>
        <w:t xml:space="preserve"> </w:t>
      </w:r>
      <w:r w:rsidRPr="00A2262D">
        <w:rPr>
          <w:color w:val="1D1D1B"/>
          <w:sz w:val="24"/>
          <w:szCs w:val="24"/>
          <w:lang w:val="es-CL"/>
        </w:rPr>
        <w:t>de</w:t>
      </w:r>
      <w:r w:rsidRPr="00A2262D">
        <w:rPr>
          <w:color w:val="1D1D1B"/>
          <w:spacing w:val="-20"/>
          <w:sz w:val="24"/>
          <w:szCs w:val="24"/>
          <w:lang w:val="es-CL"/>
        </w:rPr>
        <w:t xml:space="preserve"> </w:t>
      </w:r>
      <w:r w:rsidRPr="00A2262D">
        <w:rPr>
          <w:color w:val="1D1D1B"/>
          <w:sz w:val="24"/>
          <w:szCs w:val="24"/>
          <w:lang w:val="es-CL"/>
        </w:rPr>
        <w:t>ingeniería</w:t>
      </w:r>
      <w:r w:rsidRPr="00A2262D">
        <w:rPr>
          <w:color w:val="1D1D1B"/>
          <w:spacing w:val="-19"/>
          <w:sz w:val="24"/>
          <w:szCs w:val="24"/>
          <w:lang w:val="es-CL"/>
        </w:rPr>
        <w:t xml:space="preserve"> </w:t>
      </w:r>
      <w:r w:rsidRPr="00A2262D">
        <w:rPr>
          <w:color w:val="1D1D1B"/>
          <w:sz w:val="24"/>
          <w:szCs w:val="24"/>
          <w:lang w:val="es-CL"/>
        </w:rPr>
        <w:t>naval,</w:t>
      </w:r>
      <w:r w:rsidRPr="00A2262D">
        <w:rPr>
          <w:color w:val="1D1D1B"/>
          <w:spacing w:val="-19"/>
          <w:sz w:val="24"/>
          <w:szCs w:val="24"/>
          <w:lang w:val="es-CL"/>
        </w:rPr>
        <w:t xml:space="preserve"> </w:t>
      </w:r>
      <w:r w:rsidRPr="00A2262D">
        <w:rPr>
          <w:color w:val="1D1D1B"/>
          <w:sz w:val="24"/>
          <w:szCs w:val="24"/>
          <w:lang w:val="es-CL"/>
        </w:rPr>
        <w:t>sistemas de armas, sistemas de mando y control, los equipos mecánicos y electrónicos que operan las Unidades de la Armada y aquéllos de las Reparticiones y Unidades terrestres, cuya tuición le sea asignada específicamente por la Dirección General de los Servicios de la</w:t>
      </w:r>
      <w:r w:rsidRPr="00A2262D">
        <w:rPr>
          <w:color w:val="1D1D1B"/>
          <w:spacing w:val="-3"/>
          <w:sz w:val="24"/>
          <w:szCs w:val="24"/>
          <w:lang w:val="es-CL"/>
        </w:rPr>
        <w:t xml:space="preserve"> </w:t>
      </w:r>
      <w:r w:rsidRPr="00A2262D">
        <w:rPr>
          <w:color w:val="1D1D1B"/>
          <w:sz w:val="24"/>
          <w:szCs w:val="24"/>
          <w:lang w:val="es-CL"/>
        </w:rPr>
        <w:t>Institución.</w:t>
      </w: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Administrar los proyectos de fabricación, reemplazo, alteración y modernización de las Unidades y Reparticiones y los proyectos de construcción naval, emitiendo las normas para la ejecución del mantenimiento, reparación y operación de</w:t>
      </w:r>
      <w:r w:rsidRPr="00A2262D">
        <w:rPr>
          <w:color w:val="1D1D1B"/>
          <w:spacing w:val="-12"/>
          <w:sz w:val="24"/>
          <w:szCs w:val="24"/>
          <w:lang w:val="es-CL"/>
        </w:rPr>
        <w:t xml:space="preserve"> </w:t>
      </w:r>
      <w:r w:rsidRPr="00A2262D">
        <w:rPr>
          <w:color w:val="1D1D1B"/>
          <w:sz w:val="24"/>
          <w:szCs w:val="24"/>
          <w:lang w:val="es-CL"/>
        </w:rPr>
        <w:t>los</w:t>
      </w:r>
      <w:r w:rsidRPr="00A2262D">
        <w:rPr>
          <w:color w:val="1D1D1B"/>
          <w:spacing w:val="-12"/>
          <w:sz w:val="24"/>
          <w:szCs w:val="24"/>
          <w:lang w:val="es-CL"/>
        </w:rPr>
        <w:t xml:space="preserve"> </w:t>
      </w:r>
      <w:r w:rsidRPr="00A2262D">
        <w:rPr>
          <w:color w:val="1D1D1B"/>
          <w:sz w:val="24"/>
          <w:szCs w:val="24"/>
          <w:lang w:val="es-CL"/>
        </w:rPr>
        <w:t>Sistemas</w:t>
      </w:r>
      <w:r w:rsidRPr="00A2262D">
        <w:rPr>
          <w:color w:val="1D1D1B"/>
          <w:spacing w:val="-12"/>
          <w:sz w:val="24"/>
          <w:szCs w:val="24"/>
          <w:lang w:val="es-CL"/>
        </w:rPr>
        <w:t xml:space="preserve"> </w:t>
      </w:r>
      <w:r w:rsidRPr="00A2262D">
        <w:rPr>
          <w:color w:val="1D1D1B"/>
          <w:sz w:val="24"/>
          <w:szCs w:val="24"/>
          <w:lang w:val="es-CL"/>
        </w:rPr>
        <w:t>Navales,</w:t>
      </w:r>
      <w:r w:rsidRPr="00A2262D">
        <w:rPr>
          <w:color w:val="1D1D1B"/>
          <w:spacing w:val="-12"/>
          <w:sz w:val="24"/>
          <w:szCs w:val="24"/>
          <w:lang w:val="es-CL"/>
        </w:rPr>
        <w:t xml:space="preserve"> </w:t>
      </w:r>
      <w:r w:rsidRPr="00A2262D">
        <w:rPr>
          <w:color w:val="1D1D1B"/>
          <w:sz w:val="24"/>
          <w:szCs w:val="24"/>
          <w:lang w:val="es-CL"/>
        </w:rPr>
        <w:t>y</w:t>
      </w:r>
      <w:r w:rsidRPr="00A2262D">
        <w:rPr>
          <w:color w:val="1D1D1B"/>
          <w:spacing w:val="-12"/>
          <w:sz w:val="24"/>
          <w:szCs w:val="24"/>
          <w:lang w:val="es-CL"/>
        </w:rPr>
        <w:t xml:space="preserve"> </w:t>
      </w:r>
      <w:r w:rsidRPr="00A2262D">
        <w:rPr>
          <w:color w:val="1D1D1B"/>
          <w:sz w:val="24"/>
          <w:szCs w:val="24"/>
          <w:lang w:val="es-CL"/>
        </w:rPr>
        <w:t>asesorando</w:t>
      </w:r>
      <w:r w:rsidRPr="00A2262D">
        <w:rPr>
          <w:color w:val="1D1D1B"/>
          <w:spacing w:val="-12"/>
          <w:sz w:val="24"/>
          <w:szCs w:val="24"/>
          <w:lang w:val="es-CL"/>
        </w:rPr>
        <w:t xml:space="preserve"> </w:t>
      </w:r>
      <w:r w:rsidRPr="00A2262D">
        <w:rPr>
          <w:color w:val="1D1D1B"/>
          <w:sz w:val="24"/>
          <w:szCs w:val="24"/>
          <w:lang w:val="es-CL"/>
        </w:rPr>
        <w:t>a</w:t>
      </w:r>
      <w:r w:rsidRPr="00A2262D">
        <w:rPr>
          <w:color w:val="1D1D1B"/>
          <w:spacing w:val="-12"/>
          <w:sz w:val="24"/>
          <w:szCs w:val="24"/>
          <w:lang w:val="es-CL"/>
        </w:rPr>
        <w:t xml:space="preserve"> </w:t>
      </w:r>
      <w:r w:rsidRPr="00A2262D">
        <w:rPr>
          <w:color w:val="1D1D1B"/>
          <w:sz w:val="24"/>
          <w:szCs w:val="24"/>
          <w:lang w:val="es-CL"/>
        </w:rPr>
        <w:t>los</w:t>
      </w:r>
      <w:r w:rsidRPr="00A2262D">
        <w:rPr>
          <w:color w:val="1D1D1B"/>
          <w:spacing w:val="-12"/>
          <w:sz w:val="24"/>
          <w:szCs w:val="24"/>
          <w:lang w:val="es-CL"/>
        </w:rPr>
        <w:t xml:space="preserve"> </w:t>
      </w:r>
      <w:r w:rsidRPr="00A2262D">
        <w:rPr>
          <w:color w:val="1D1D1B"/>
          <w:sz w:val="24"/>
          <w:szCs w:val="24"/>
          <w:lang w:val="es-CL"/>
        </w:rPr>
        <w:t>Mandos Operativos y Direcciones Técnicas en las áreas de desarrollo, mantenimiento y operación del</w:t>
      </w:r>
      <w:r w:rsidRPr="00A2262D">
        <w:rPr>
          <w:color w:val="1D1D1B"/>
          <w:spacing w:val="-21"/>
          <w:sz w:val="24"/>
          <w:szCs w:val="24"/>
          <w:lang w:val="es-CL"/>
        </w:rPr>
        <w:t xml:space="preserve"> </w:t>
      </w:r>
      <w:r w:rsidRPr="00A2262D">
        <w:rPr>
          <w:color w:val="1D1D1B"/>
          <w:sz w:val="24"/>
          <w:szCs w:val="24"/>
          <w:lang w:val="es-CL"/>
        </w:rPr>
        <w:t>material.</w:t>
      </w:r>
    </w:p>
    <w:p w:rsidR="00D25533" w:rsidRPr="00A2262D" w:rsidRDefault="00D25533" w:rsidP="003C2102">
      <w:pPr>
        <w:ind w:left="284" w:right="1608"/>
        <w:jc w:val="both"/>
        <w:rPr>
          <w:sz w:val="24"/>
          <w:szCs w:val="24"/>
          <w:lang w:val="es-CL"/>
        </w:rPr>
      </w:pPr>
    </w:p>
    <w:p w:rsidR="004C51BB" w:rsidRPr="00A2262D" w:rsidRDefault="004C51BB" w:rsidP="003C2102">
      <w:pPr>
        <w:ind w:left="284" w:right="1608"/>
        <w:jc w:val="both"/>
        <w:rPr>
          <w:sz w:val="24"/>
          <w:szCs w:val="24"/>
          <w:lang w:val="es-CL"/>
        </w:rPr>
      </w:pPr>
    </w:p>
    <w:p w:rsidR="00D25533" w:rsidRPr="00A2262D" w:rsidRDefault="00D25533" w:rsidP="003C2102">
      <w:pPr>
        <w:pStyle w:val="Heading4"/>
        <w:spacing w:before="74"/>
        <w:ind w:left="284" w:right="1608"/>
        <w:jc w:val="both"/>
        <w:rPr>
          <w:sz w:val="24"/>
          <w:szCs w:val="24"/>
          <w:lang w:val="es-CL"/>
        </w:rPr>
      </w:pPr>
      <w:r w:rsidRPr="00A2262D">
        <w:rPr>
          <w:color w:val="1D1D1B"/>
          <w:sz w:val="24"/>
          <w:szCs w:val="24"/>
          <w:lang w:val="es-CL"/>
        </w:rPr>
        <w:t>Dirección de Programas de Investigación y Desarrollo</w:t>
      </w:r>
    </w:p>
    <w:p w:rsidR="00D25533" w:rsidRPr="00A2262D" w:rsidRDefault="00D25533" w:rsidP="003C2102">
      <w:pPr>
        <w:pStyle w:val="Textoindependiente"/>
        <w:ind w:left="284" w:right="1608"/>
        <w:jc w:val="both"/>
        <w:rPr>
          <w:sz w:val="24"/>
          <w:szCs w:val="24"/>
          <w:lang w:val="es-CL"/>
        </w:rPr>
      </w:pPr>
    </w:p>
    <w:p w:rsidR="00D25533" w:rsidRPr="00A2262D" w:rsidRDefault="00D25533" w:rsidP="003C2102">
      <w:pPr>
        <w:pStyle w:val="Textoindependiente"/>
        <w:spacing w:before="60"/>
        <w:ind w:left="284" w:right="1608"/>
        <w:jc w:val="both"/>
        <w:rPr>
          <w:sz w:val="24"/>
          <w:szCs w:val="24"/>
          <w:lang w:val="es-CL"/>
        </w:rPr>
      </w:pPr>
      <w:r w:rsidRPr="00A2262D">
        <w:rPr>
          <w:color w:val="1D1D1B"/>
          <w:sz w:val="24"/>
          <w:szCs w:val="24"/>
          <w:lang w:val="es-CL"/>
        </w:rPr>
        <w:t>La Dirección de Programas de Investigación y Desarrollo de la Armada, es el organismo técnico, asesor</w:t>
      </w:r>
      <w:r w:rsidRPr="00A2262D">
        <w:rPr>
          <w:color w:val="1D1D1B"/>
          <w:spacing w:val="-24"/>
          <w:sz w:val="24"/>
          <w:szCs w:val="24"/>
          <w:lang w:val="es-CL"/>
        </w:rPr>
        <w:t xml:space="preserve"> </w:t>
      </w:r>
      <w:r w:rsidRPr="00A2262D">
        <w:rPr>
          <w:color w:val="1D1D1B"/>
          <w:sz w:val="24"/>
          <w:szCs w:val="24"/>
          <w:lang w:val="es-CL"/>
        </w:rPr>
        <w:t>y</w:t>
      </w:r>
      <w:r w:rsidRPr="00A2262D">
        <w:rPr>
          <w:color w:val="1D1D1B"/>
          <w:spacing w:val="-25"/>
          <w:sz w:val="24"/>
          <w:szCs w:val="24"/>
          <w:lang w:val="es-CL"/>
        </w:rPr>
        <w:t xml:space="preserve"> </w:t>
      </w:r>
      <w:r w:rsidRPr="00A2262D">
        <w:rPr>
          <w:color w:val="1D1D1B"/>
          <w:sz w:val="24"/>
          <w:szCs w:val="24"/>
          <w:lang w:val="es-CL"/>
        </w:rPr>
        <w:t>ejecutor</w:t>
      </w:r>
      <w:r w:rsidRPr="00A2262D">
        <w:rPr>
          <w:color w:val="1D1D1B"/>
          <w:spacing w:val="-24"/>
          <w:sz w:val="24"/>
          <w:szCs w:val="24"/>
          <w:lang w:val="es-CL"/>
        </w:rPr>
        <w:t xml:space="preserve"> </w:t>
      </w:r>
      <w:r w:rsidRPr="00A2262D">
        <w:rPr>
          <w:color w:val="1D1D1B"/>
          <w:sz w:val="24"/>
          <w:szCs w:val="24"/>
          <w:lang w:val="es-CL"/>
        </w:rPr>
        <w:t>en</w:t>
      </w:r>
      <w:r w:rsidRPr="00A2262D">
        <w:rPr>
          <w:color w:val="1D1D1B"/>
          <w:spacing w:val="-24"/>
          <w:sz w:val="24"/>
          <w:szCs w:val="24"/>
          <w:lang w:val="es-CL"/>
        </w:rPr>
        <w:t xml:space="preserve"> </w:t>
      </w:r>
      <w:r w:rsidRPr="00A2262D">
        <w:rPr>
          <w:color w:val="1D1D1B"/>
          <w:sz w:val="24"/>
          <w:szCs w:val="24"/>
          <w:lang w:val="es-CL"/>
        </w:rPr>
        <w:t>asuntos</w:t>
      </w:r>
      <w:r w:rsidRPr="00A2262D">
        <w:rPr>
          <w:color w:val="1D1D1B"/>
          <w:spacing w:val="-24"/>
          <w:sz w:val="24"/>
          <w:szCs w:val="24"/>
          <w:lang w:val="es-CL"/>
        </w:rPr>
        <w:t xml:space="preserve"> </w:t>
      </w:r>
      <w:r w:rsidRPr="00A2262D">
        <w:rPr>
          <w:color w:val="1D1D1B"/>
          <w:sz w:val="24"/>
          <w:szCs w:val="24"/>
          <w:lang w:val="es-CL"/>
        </w:rPr>
        <w:t>científicos</w:t>
      </w:r>
      <w:r w:rsidRPr="00A2262D">
        <w:rPr>
          <w:color w:val="1D1D1B"/>
          <w:spacing w:val="-25"/>
          <w:sz w:val="24"/>
          <w:szCs w:val="24"/>
          <w:lang w:val="es-CL"/>
        </w:rPr>
        <w:t xml:space="preserve"> </w:t>
      </w:r>
      <w:r w:rsidRPr="00A2262D">
        <w:rPr>
          <w:color w:val="1D1D1B"/>
          <w:sz w:val="24"/>
          <w:szCs w:val="24"/>
          <w:lang w:val="es-CL"/>
        </w:rPr>
        <w:t>y</w:t>
      </w:r>
      <w:r w:rsidRPr="00A2262D">
        <w:rPr>
          <w:color w:val="1D1D1B"/>
          <w:spacing w:val="-25"/>
          <w:sz w:val="24"/>
          <w:szCs w:val="24"/>
          <w:lang w:val="es-CL"/>
        </w:rPr>
        <w:t xml:space="preserve"> </w:t>
      </w:r>
      <w:r w:rsidRPr="00A2262D">
        <w:rPr>
          <w:color w:val="1D1D1B"/>
          <w:sz w:val="24"/>
          <w:szCs w:val="24"/>
          <w:lang w:val="es-CL"/>
        </w:rPr>
        <w:t>tecnológicos que son de interés para la Armada para cumplir con su desarrollo</w:t>
      </w:r>
      <w:r w:rsidRPr="00A2262D">
        <w:rPr>
          <w:color w:val="1D1D1B"/>
          <w:spacing w:val="-19"/>
          <w:sz w:val="24"/>
          <w:szCs w:val="24"/>
          <w:lang w:val="es-CL"/>
        </w:rPr>
        <w:t xml:space="preserve"> </w:t>
      </w:r>
      <w:r w:rsidRPr="00A2262D">
        <w:rPr>
          <w:color w:val="1D1D1B"/>
          <w:sz w:val="24"/>
          <w:szCs w:val="24"/>
          <w:lang w:val="es-CL"/>
        </w:rPr>
        <w:t>operativo.</w:t>
      </w:r>
    </w:p>
    <w:p w:rsidR="00D25533" w:rsidRPr="00A2262D" w:rsidRDefault="00D25533" w:rsidP="003C2102">
      <w:pPr>
        <w:pStyle w:val="Textoindependiente"/>
        <w:ind w:left="284" w:right="1608"/>
        <w:jc w:val="both"/>
        <w:rPr>
          <w:sz w:val="24"/>
          <w:szCs w:val="24"/>
          <w:lang w:val="es-CL"/>
        </w:rPr>
      </w:pPr>
      <w:r w:rsidRPr="00A2262D">
        <w:rPr>
          <w:color w:val="1D1D1B"/>
          <w:spacing w:val="-4"/>
          <w:sz w:val="24"/>
          <w:szCs w:val="24"/>
          <w:lang w:val="es-CL"/>
        </w:rPr>
        <w:t xml:space="preserve">Asesora </w:t>
      </w:r>
      <w:r w:rsidRPr="00A2262D">
        <w:rPr>
          <w:color w:val="1D1D1B"/>
          <w:sz w:val="24"/>
          <w:szCs w:val="24"/>
          <w:lang w:val="es-CL"/>
        </w:rPr>
        <w:t xml:space="preserve">a </w:t>
      </w:r>
      <w:r w:rsidRPr="00A2262D">
        <w:rPr>
          <w:color w:val="1D1D1B"/>
          <w:spacing w:val="-4"/>
          <w:sz w:val="24"/>
          <w:szCs w:val="24"/>
          <w:lang w:val="es-CL"/>
        </w:rPr>
        <w:t xml:space="preserve">las </w:t>
      </w:r>
      <w:r w:rsidRPr="00A2262D">
        <w:rPr>
          <w:color w:val="1D1D1B"/>
          <w:spacing w:val="-5"/>
          <w:sz w:val="24"/>
          <w:szCs w:val="24"/>
          <w:lang w:val="es-CL"/>
        </w:rPr>
        <w:t xml:space="preserve">Direcciones, </w:t>
      </w:r>
      <w:r w:rsidRPr="00A2262D">
        <w:rPr>
          <w:color w:val="1D1D1B"/>
          <w:spacing w:val="-4"/>
          <w:sz w:val="24"/>
          <w:szCs w:val="24"/>
          <w:lang w:val="es-CL"/>
        </w:rPr>
        <w:t xml:space="preserve">Mandos </w:t>
      </w:r>
      <w:r w:rsidRPr="00A2262D">
        <w:rPr>
          <w:color w:val="1D1D1B"/>
          <w:sz w:val="24"/>
          <w:szCs w:val="24"/>
          <w:lang w:val="es-CL"/>
        </w:rPr>
        <w:t xml:space="preserve">y </w:t>
      </w:r>
      <w:r w:rsidRPr="00A2262D">
        <w:rPr>
          <w:color w:val="1D1D1B"/>
          <w:spacing w:val="-4"/>
          <w:sz w:val="24"/>
          <w:szCs w:val="24"/>
          <w:lang w:val="es-CL"/>
        </w:rPr>
        <w:t xml:space="preserve">Servicios </w:t>
      </w:r>
      <w:r w:rsidRPr="00A2262D">
        <w:rPr>
          <w:color w:val="1D1D1B"/>
          <w:spacing w:val="-5"/>
          <w:sz w:val="24"/>
          <w:szCs w:val="24"/>
          <w:lang w:val="es-CL"/>
        </w:rPr>
        <w:t>en aspectos</w:t>
      </w:r>
      <w:r w:rsidRPr="00A2262D">
        <w:rPr>
          <w:color w:val="1D1D1B"/>
          <w:spacing w:val="-13"/>
          <w:sz w:val="24"/>
          <w:szCs w:val="24"/>
          <w:lang w:val="es-CL"/>
        </w:rPr>
        <w:t xml:space="preserve"> </w:t>
      </w:r>
      <w:r w:rsidRPr="00A2262D">
        <w:rPr>
          <w:color w:val="1D1D1B"/>
          <w:spacing w:val="-4"/>
          <w:sz w:val="24"/>
          <w:szCs w:val="24"/>
          <w:lang w:val="es-CL"/>
        </w:rPr>
        <w:t>que</w:t>
      </w:r>
      <w:r w:rsidRPr="00A2262D">
        <w:rPr>
          <w:color w:val="1D1D1B"/>
          <w:spacing w:val="-13"/>
          <w:sz w:val="24"/>
          <w:szCs w:val="24"/>
          <w:lang w:val="es-CL"/>
        </w:rPr>
        <w:t xml:space="preserve"> </w:t>
      </w:r>
      <w:r w:rsidRPr="00A2262D">
        <w:rPr>
          <w:color w:val="1D1D1B"/>
          <w:spacing w:val="-5"/>
          <w:sz w:val="24"/>
          <w:szCs w:val="24"/>
          <w:lang w:val="es-CL"/>
        </w:rPr>
        <w:t>propendan</w:t>
      </w:r>
      <w:r w:rsidRPr="00A2262D">
        <w:rPr>
          <w:color w:val="1D1D1B"/>
          <w:spacing w:val="-13"/>
          <w:sz w:val="24"/>
          <w:szCs w:val="24"/>
          <w:lang w:val="es-CL"/>
        </w:rPr>
        <w:t xml:space="preserve"> </w:t>
      </w:r>
      <w:r w:rsidRPr="00A2262D">
        <w:rPr>
          <w:color w:val="1D1D1B"/>
          <w:sz w:val="24"/>
          <w:szCs w:val="24"/>
          <w:lang w:val="es-CL"/>
        </w:rPr>
        <w:t>a</w:t>
      </w:r>
      <w:r w:rsidRPr="00A2262D">
        <w:rPr>
          <w:color w:val="1D1D1B"/>
          <w:spacing w:val="-13"/>
          <w:sz w:val="24"/>
          <w:szCs w:val="24"/>
          <w:lang w:val="es-CL"/>
        </w:rPr>
        <w:t xml:space="preserve"> </w:t>
      </w:r>
      <w:r w:rsidRPr="00A2262D">
        <w:rPr>
          <w:color w:val="1D1D1B"/>
          <w:spacing w:val="-3"/>
          <w:sz w:val="24"/>
          <w:szCs w:val="24"/>
          <w:lang w:val="es-CL"/>
        </w:rPr>
        <w:t>la</w:t>
      </w:r>
      <w:r w:rsidRPr="00A2262D">
        <w:rPr>
          <w:color w:val="1D1D1B"/>
          <w:spacing w:val="-13"/>
          <w:sz w:val="24"/>
          <w:szCs w:val="24"/>
          <w:lang w:val="es-CL"/>
        </w:rPr>
        <w:t xml:space="preserve"> </w:t>
      </w:r>
      <w:r w:rsidRPr="00A2262D">
        <w:rPr>
          <w:color w:val="1D1D1B"/>
          <w:spacing w:val="-4"/>
          <w:sz w:val="24"/>
          <w:szCs w:val="24"/>
          <w:lang w:val="es-CL"/>
        </w:rPr>
        <w:t>modernización</w:t>
      </w:r>
      <w:r w:rsidRPr="00A2262D">
        <w:rPr>
          <w:color w:val="1D1D1B"/>
          <w:spacing w:val="-14"/>
          <w:sz w:val="24"/>
          <w:szCs w:val="24"/>
          <w:lang w:val="es-CL"/>
        </w:rPr>
        <w:t xml:space="preserve"> </w:t>
      </w:r>
      <w:r w:rsidRPr="00A2262D">
        <w:rPr>
          <w:color w:val="1D1D1B"/>
          <w:sz w:val="24"/>
          <w:szCs w:val="24"/>
          <w:lang w:val="es-CL"/>
        </w:rPr>
        <w:t>y</w:t>
      </w:r>
      <w:r w:rsidRPr="00A2262D">
        <w:rPr>
          <w:color w:val="1D1D1B"/>
          <w:spacing w:val="-13"/>
          <w:sz w:val="24"/>
          <w:szCs w:val="24"/>
          <w:lang w:val="es-CL"/>
        </w:rPr>
        <w:t xml:space="preserve"> </w:t>
      </w:r>
      <w:r w:rsidRPr="00A2262D">
        <w:rPr>
          <w:color w:val="1D1D1B"/>
          <w:spacing w:val="-5"/>
          <w:sz w:val="24"/>
          <w:szCs w:val="24"/>
          <w:lang w:val="es-CL"/>
        </w:rPr>
        <w:t xml:space="preserve">aumento </w:t>
      </w:r>
      <w:r w:rsidRPr="00A2262D">
        <w:rPr>
          <w:color w:val="1D1D1B"/>
          <w:spacing w:val="-3"/>
          <w:sz w:val="24"/>
          <w:szCs w:val="24"/>
          <w:lang w:val="es-CL"/>
        </w:rPr>
        <w:t>de</w:t>
      </w:r>
      <w:r w:rsidRPr="00A2262D">
        <w:rPr>
          <w:color w:val="1D1D1B"/>
          <w:spacing w:val="-32"/>
          <w:sz w:val="24"/>
          <w:szCs w:val="24"/>
          <w:lang w:val="es-CL"/>
        </w:rPr>
        <w:t xml:space="preserve"> </w:t>
      </w:r>
      <w:r w:rsidRPr="00A2262D">
        <w:rPr>
          <w:color w:val="1D1D1B"/>
          <w:spacing w:val="-5"/>
          <w:sz w:val="24"/>
          <w:szCs w:val="24"/>
          <w:lang w:val="es-CL"/>
        </w:rPr>
        <w:t>eficacia</w:t>
      </w:r>
      <w:r w:rsidRPr="00A2262D">
        <w:rPr>
          <w:color w:val="1D1D1B"/>
          <w:spacing w:val="-31"/>
          <w:sz w:val="24"/>
          <w:szCs w:val="24"/>
          <w:lang w:val="es-CL"/>
        </w:rPr>
        <w:t xml:space="preserve"> </w:t>
      </w:r>
      <w:r w:rsidRPr="00A2262D">
        <w:rPr>
          <w:color w:val="1D1D1B"/>
          <w:spacing w:val="-3"/>
          <w:sz w:val="24"/>
          <w:szCs w:val="24"/>
          <w:lang w:val="es-CL"/>
        </w:rPr>
        <w:t>de</w:t>
      </w:r>
      <w:r w:rsidRPr="00A2262D">
        <w:rPr>
          <w:color w:val="1D1D1B"/>
          <w:spacing w:val="-32"/>
          <w:sz w:val="24"/>
          <w:szCs w:val="24"/>
          <w:lang w:val="es-CL"/>
        </w:rPr>
        <w:t xml:space="preserve"> </w:t>
      </w:r>
      <w:r w:rsidRPr="00A2262D">
        <w:rPr>
          <w:color w:val="1D1D1B"/>
          <w:spacing w:val="-4"/>
          <w:sz w:val="24"/>
          <w:szCs w:val="24"/>
          <w:lang w:val="es-CL"/>
        </w:rPr>
        <w:t>los</w:t>
      </w:r>
      <w:r w:rsidRPr="00A2262D">
        <w:rPr>
          <w:color w:val="1D1D1B"/>
          <w:spacing w:val="-31"/>
          <w:sz w:val="24"/>
          <w:szCs w:val="24"/>
          <w:lang w:val="es-CL"/>
        </w:rPr>
        <w:t xml:space="preserve"> </w:t>
      </w:r>
      <w:r w:rsidRPr="00A2262D">
        <w:rPr>
          <w:color w:val="1D1D1B"/>
          <w:spacing w:val="-4"/>
          <w:sz w:val="24"/>
          <w:szCs w:val="24"/>
          <w:lang w:val="es-CL"/>
        </w:rPr>
        <w:t>medios</w:t>
      </w:r>
      <w:r w:rsidRPr="00A2262D">
        <w:rPr>
          <w:color w:val="1D1D1B"/>
          <w:spacing w:val="-32"/>
          <w:sz w:val="24"/>
          <w:szCs w:val="24"/>
          <w:lang w:val="es-CL"/>
        </w:rPr>
        <w:t xml:space="preserve"> </w:t>
      </w:r>
      <w:r w:rsidRPr="00A2262D">
        <w:rPr>
          <w:color w:val="1D1D1B"/>
          <w:spacing w:val="-5"/>
          <w:sz w:val="24"/>
          <w:szCs w:val="24"/>
          <w:lang w:val="es-CL"/>
        </w:rPr>
        <w:t>institucionales,</w:t>
      </w:r>
      <w:r w:rsidRPr="00A2262D">
        <w:rPr>
          <w:color w:val="1D1D1B"/>
          <w:spacing w:val="-31"/>
          <w:sz w:val="24"/>
          <w:szCs w:val="24"/>
          <w:lang w:val="es-CL"/>
        </w:rPr>
        <w:t xml:space="preserve"> </w:t>
      </w:r>
      <w:r w:rsidRPr="00A2262D">
        <w:rPr>
          <w:color w:val="1D1D1B"/>
          <w:spacing w:val="-5"/>
          <w:sz w:val="24"/>
          <w:szCs w:val="24"/>
          <w:lang w:val="es-CL"/>
        </w:rPr>
        <w:t xml:space="preserve">preocupándose además </w:t>
      </w:r>
      <w:r w:rsidRPr="00A2262D">
        <w:rPr>
          <w:color w:val="1D1D1B"/>
          <w:spacing w:val="-4"/>
          <w:sz w:val="24"/>
          <w:szCs w:val="24"/>
          <w:lang w:val="es-CL"/>
        </w:rPr>
        <w:t xml:space="preserve">por </w:t>
      </w:r>
      <w:r w:rsidRPr="00A2262D">
        <w:rPr>
          <w:color w:val="1D1D1B"/>
          <w:spacing w:val="-3"/>
          <w:sz w:val="24"/>
          <w:szCs w:val="24"/>
          <w:lang w:val="es-CL"/>
        </w:rPr>
        <w:t xml:space="preserve">la </w:t>
      </w:r>
      <w:r w:rsidRPr="00A2262D">
        <w:rPr>
          <w:color w:val="1D1D1B"/>
          <w:spacing w:val="-5"/>
          <w:sz w:val="24"/>
          <w:szCs w:val="24"/>
          <w:lang w:val="es-CL"/>
        </w:rPr>
        <w:t xml:space="preserve">permanente actualización </w:t>
      </w:r>
      <w:r w:rsidRPr="00A2262D">
        <w:rPr>
          <w:color w:val="1D1D1B"/>
          <w:sz w:val="24"/>
          <w:szCs w:val="24"/>
          <w:lang w:val="es-CL"/>
        </w:rPr>
        <w:t xml:space="preserve">y </w:t>
      </w:r>
      <w:r w:rsidRPr="00A2262D">
        <w:rPr>
          <w:color w:val="1D1D1B"/>
          <w:spacing w:val="-5"/>
          <w:sz w:val="24"/>
          <w:szCs w:val="24"/>
          <w:lang w:val="es-CL"/>
        </w:rPr>
        <w:t xml:space="preserve">búsqueda </w:t>
      </w:r>
      <w:r w:rsidRPr="00A2262D">
        <w:rPr>
          <w:color w:val="1D1D1B"/>
          <w:spacing w:val="-3"/>
          <w:sz w:val="24"/>
          <w:szCs w:val="24"/>
          <w:lang w:val="es-CL"/>
        </w:rPr>
        <w:t xml:space="preserve">de </w:t>
      </w:r>
      <w:r w:rsidRPr="00A2262D">
        <w:rPr>
          <w:color w:val="1D1D1B"/>
          <w:spacing w:val="-4"/>
          <w:sz w:val="24"/>
          <w:szCs w:val="24"/>
          <w:lang w:val="es-CL"/>
        </w:rPr>
        <w:t xml:space="preserve">nuevos sistemas </w:t>
      </w:r>
      <w:r w:rsidRPr="00A2262D">
        <w:rPr>
          <w:color w:val="1D1D1B"/>
          <w:spacing w:val="-3"/>
          <w:sz w:val="24"/>
          <w:szCs w:val="24"/>
          <w:lang w:val="es-CL"/>
        </w:rPr>
        <w:t xml:space="preserve">de </w:t>
      </w:r>
      <w:r w:rsidRPr="00A2262D">
        <w:rPr>
          <w:color w:val="1D1D1B"/>
          <w:spacing w:val="-4"/>
          <w:sz w:val="24"/>
          <w:szCs w:val="24"/>
          <w:lang w:val="es-CL"/>
        </w:rPr>
        <w:t xml:space="preserve">armas </w:t>
      </w:r>
      <w:r w:rsidRPr="00A2262D">
        <w:rPr>
          <w:color w:val="1D1D1B"/>
          <w:spacing w:val="-3"/>
          <w:sz w:val="24"/>
          <w:szCs w:val="24"/>
          <w:lang w:val="es-CL"/>
        </w:rPr>
        <w:t xml:space="preserve">en </w:t>
      </w:r>
      <w:r w:rsidRPr="00A2262D">
        <w:rPr>
          <w:color w:val="1D1D1B"/>
          <w:spacing w:val="-4"/>
          <w:sz w:val="24"/>
          <w:szCs w:val="24"/>
          <w:lang w:val="es-CL"/>
        </w:rPr>
        <w:t xml:space="preserve">los </w:t>
      </w:r>
      <w:r w:rsidRPr="00A2262D">
        <w:rPr>
          <w:color w:val="1D1D1B"/>
          <w:spacing w:val="-5"/>
          <w:sz w:val="24"/>
          <w:szCs w:val="24"/>
          <w:lang w:val="es-CL"/>
        </w:rPr>
        <w:t xml:space="preserve">distintos </w:t>
      </w:r>
      <w:r w:rsidRPr="00A2262D">
        <w:rPr>
          <w:color w:val="1D1D1B"/>
          <w:spacing w:val="-4"/>
          <w:sz w:val="24"/>
          <w:szCs w:val="24"/>
          <w:lang w:val="es-CL"/>
        </w:rPr>
        <w:t xml:space="preserve">países </w:t>
      </w:r>
      <w:r w:rsidRPr="00A2262D">
        <w:rPr>
          <w:color w:val="1D1D1B"/>
          <w:spacing w:val="-5"/>
          <w:sz w:val="24"/>
          <w:szCs w:val="24"/>
          <w:lang w:val="es-CL"/>
        </w:rPr>
        <w:t xml:space="preserve">productores </w:t>
      </w:r>
      <w:r w:rsidRPr="00A2262D">
        <w:rPr>
          <w:color w:val="1D1D1B"/>
          <w:spacing w:val="-3"/>
          <w:sz w:val="24"/>
          <w:szCs w:val="24"/>
          <w:lang w:val="es-CL"/>
        </w:rPr>
        <w:t xml:space="preserve">de </w:t>
      </w:r>
      <w:r w:rsidRPr="00A2262D">
        <w:rPr>
          <w:color w:val="1D1D1B"/>
          <w:spacing w:val="-5"/>
          <w:sz w:val="24"/>
          <w:szCs w:val="24"/>
          <w:lang w:val="es-CL"/>
        </w:rPr>
        <w:t xml:space="preserve">armamento </w:t>
      </w:r>
      <w:r w:rsidRPr="00A2262D">
        <w:rPr>
          <w:color w:val="1D1D1B"/>
          <w:sz w:val="24"/>
          <w:szCs w:val="24"/>
          <w:lang w:val="es-CL"/>
        </w:rPr>
        <w:t xml:space="preserve">y </w:t>
      </w:r>
      <w:r w:rsidRPr="00A2262D">
        <w:rPr>
          <w:color w:val="1D1D1B"/>
          <w:spacing w:val="-4"/>
          <w:sz w:val="24"/>
          <w:szCs w:val="24"/>
          <w:lang w:val="es-CL"/>
        </w:rPr>
        <w:t xml:space="preserve">material </w:t>
      </w:r>
      <w:r w:rsidRPr="00A2262D">
        <w:rPr>
          <w:color w:val="1D1D1B"/>
          <w:spacing w:val="-3"/>
          <w:sz w:val="24"/>
          <w:szCs w:val="24"/>
          <w:lang w:val="es-CL"/>
        </w:rPr>
        <w:t>de</w:t>
      </w:r>
      <w:r w:rsidRPr="00A2262D">
        <w:rPr>
          <w:color w:val="1D1D1B"/>
          <w:spacing w:val="-16"/>
          <w:sz w:val="24"/>
          <w:szCs w:val="24"/>
          <w:lang w:val="es-CL"/>
        </w:rPr>
        <w:t xml:space="preserve"> </w:t>
      </w:r>
      <w:r w:rsidRPr="00A2262D">
        <w:rPr>
          <w:color w:val="1D1D1B"/>
          <w:spacing w:val="-5"/>
          <w:sz w:val="24"/>
          <w:szCs w:val="24"/>
          <w:lang w:val="es-CL"/>
        </w:rPr>
        <w:t>guerra.</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Abastecimiento de la Armada</w:t>
      </w:r>
    </w:p>
    <w:p w:rsidR="00D25533" w:rsidRPr="00A2262D" w:rsidRDefault="00D25533" w:rsidP="003C2102">
      <w:pPr>
        <w:pStyle w:val="Textoindependiente"/>
        <w:spacing w:before="157"/>
        <w:ind w:left="284" w:right="1608"/>
        <w:jc w:val="both"/>
        <w:rPr>
          <w:sz w:val="24"/>
          <w:szCs w:val="24"/>
          <w:lang w:val="es-CL"/>
        </w:rPr>
      </w:pPr>
      <w:r w:rsidRPr="00A2262D">
        <w:rPr>
          <w:color w:val="1D1D1B"/>
          <w:sz w:val="24"/>
          <w:szCs w:val="24"/>
          <w:lang w:val="es-CL"/>
        </w:rPr>
        <w:t xml:space="preserve">La Dirección de Abastecimiento de la Armada, es el organismo encargado del abastecimiento general de la Armada, cualquiera sea el carácter y procedencia de éste. Es responsable de cumplir con los planes de </w:t>
      </w:r>
      <w:r w:rsidRPr="00A2262D">
        <w:rPr>
          <w:color w:val="1D1D1B"/>
          <w:sz w:val="24"/>
          <w:szCs w:val="24"/>
          <w:lang w:val="es-CL"/>
        </w:rPr>
        <w:lastRenderedPageBreak/>
        <w:t xml:space="preserve">adquisición de equipos, repuestos, </w:t>
      </w:r>
      <w:r w:rsidR="00A439EF" w:rsidRPr="00A2262D">
        <w:rPr>
          <w:color w:val="1D1D1B"/>
          <w:sz w:val="24"/>
          <w:szCs w:val="24"/>
          <w:lang w:val="es-CL"/>
        </w:rPr>
        <w:t>consumos</w:t>
      </w:r>
      <w:r w:rsidR="00A439EF">
        <w:rPr>
          <w:color w:val="1D1D1B"/>
          <w:sz w:val="24"/>
          <w:szCs w:val="24"/>
          <w:lang w:val="es-CL"/>
        </w:rPr>
        <w:t xml:space="preserve"> y </w:t>
      </w:r>
      <w:r w:rsidRPr="00A2262D">
        <w:rPr>
          <w:color w:val="1D1D1B"/>
          <w:sz w:val="24"/>
          <w:szCs w:val="24"/>
          <w:lang w:val="es-CL"/>
        </w:rPr>
        <w:t>víveres</w:t>
      </w:r>
      <w:r w:rsidR="00A439EF">
        <w:rPr>
          <w:color w:val="1D1D1B"/>
          <w:sz w:val="24"/>
          <w:szCs w:val="24"/>
          <w:lang w:val="es-CL"/>
        </w:rPr>
        <w:t xml:space="preserve">; </w:t>
      </w:r>
      <w:r w:rsidRPr="00A2262D">
        <w:rPr>
          <w:color w:val="1D1D1B"/>
          <w:sz w:val="24"/>
          <w:szCs w:val="24"/>
          <w:lang w:val="es-CL"/>
        </w:rPr>
        <w:t>de</w:t>
      </w:r>
      <w:r w:rsidRPr="00A2262D">
        <w:rPr>
          <w:color w:val="1D1D1B"/>
          <w:spacing w:val="-20"/>
          <w:sz w:val="24"/>
          <w:szCs w:val="24"/>
          <w:lang w:val="es-CL"/>
        </w:rPr>
        <w:t xml:space="preserve"> </w:t>
      </w:r>
      <w:r w:rsidRPr="00A2262D">
        <w:rPr>
          <w:color w:val="1D1D1B"/>
          <w:sz w:val="24"/>
          <w:szCs w:val="24"/>
          <w:lang w:val="es-CL"/>
        </w:rPr>
        <w:t>su</w:t>
      </w:r>
      <w:r w:rsidRPr="00A2262D">
        <w:rPr>
          <w:color w:val="1D1D1B"/>
          <w:spacing w:val="-20"/>
          <w:sz w:val="24"/>
          <w:szCs w:val="24"/>
          <w:lang w:val="es-CL"/>
        </w:rPr>
        <w:t xml:space="preserve"> </w:t>
      </w:r>
      <w:r w:rsidRPr="00A2262D">
        <w:rPr>
          <w:color w:val="1D1D1B"/>
          <w:sz w:val="24"/>
          <w:szCs w:val="24"/>
          <w:lang w:val="es-CL"/>
        </w:rPr>
        <w:t>custodia</w:t>
      </w:r>
      <w:r w:rsidRPr="00A2262D">
        <w:rPr>
          <w:color w:val="1D1D1B"/>
          <w:spacing w:val="-20"/>
          <w:sz w:val="24"/>
          <w:szCs w:val="24"/>
          <w:lang w:val="es-CL"/>
        </w:rPr>
        <w:t xml:space="preserve"> </w:t>
      </w:r>
      <w:r w:rsidR="00A439EF">
        <w:rPr>
          <w:color w:val="1D1D1B"/>
          <w:spacing w:val="-20"/>
          <w:sz w:val="24"/>
          <w:szCs w:val="24"/>
          <w:lang w:val="es-CL"/>
        </w:rPr>
        <w:t xml:space="preserve">en </w:t>
      </w:r>
      <w:r w:rsidRPr="00A2262D">
        <w:rPr>
          <w:color w:val="1D1D1B"/>
          <w:sz w:val="24"/>
          <w:szCs w:val="24"/>
          <w:lang w:val="es-CL"/>
        </w:rPr>
        <w:t>Centros de</w:t>
      </w:r>
      <w:r w:rsidRPr="00A2262D">
        <w:rPr>
          <w:color w:val="1D1D1B"/>
          <w:spacing w:val="-1"/>
          <w:sz w:val="24"/>
          <w:szCs w:val="24"/>
          <w:lang w:val="es-CL"/>
        </w:rPr>
        <w:t xml:space="preserve"> </w:t>
      </w:r>
      <w:r w:rsidRPr="00A2262D">
        <w:rPr>
          <w:color w:val="1D1D1B"/>
          <w:sz w:val="24"/>
          <w:szCs w:val="24"/>
          <w:lang w:val="es-CL"/>
        </w:rPr>
        <w:t>Abastecimiento</w:t>
      </w:r>
      <w:r w:rsidR="00A439EF">
        <w:rPr>
          <w:color w:val="1D1D1B"/>
          <w:sz w:val="24"/>
          <w:szCs w:val="24"/>
          <w:lang w:val="es-CL"/>
        </w:rPr>
        <w:t>, y de su distribución a las unidades y reparticiones</w:t>
      </w:r>
      <w:r w:rsidRPr="00A2262D">
        <w:rPr>
          <w:color w:val="1D1D1B"/>
          <w:sz w:val="24"/>
          <w:szCs w:val="24"/>
          <w:lang w:val="es-CL"/>
        </w:rPr>
        <w:t>.</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Recuperación de Unidades</w:t>
      </w:r>
    </w:p>
    <w:p w:rsidR="00D25533" w:rsidRPr="00A2262D" w:rsidRDefault="00D25533" w:rsidP="003C2102">
      <w:pPr>
        <w:pStyle w:val="Textoindependiente"/>
        <w:spacing w:before="6"/>
        <w:ind w:left="284" w:right="1608"/>
        <w:jc w:val="both"/>
        <w:rPr>
          <w:b/>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Es</w:t>
      </w:r>
      <w:r w:rsidRPr="00A2262D">
        <w:rPr>
          <w:color w:val="1D1D1B"/>
          <w:spacing w:val="-24"/>
          <w:sz w:val="24"/>
          <w:szCs w:val="24"/>
          <w:lang w:val="es-CL"/>
        </w:rPr>
        <w:t xml:space="preserve"> </w:t>
      </w:r>
      <w:r w:rsidRPr="00A2262D">
        <w:rPr>
          <w:color w:val="1D1D1B"/>
          <w:sz w:val="24"/>
          <w:szCs w:val="24"/>
          <w:lang w:val="es-CL"/>
        </w:rPr>
        <w:t>el</w:t>
      </w:r>
      <w:r w:rsidRPr="00A2262D">
        <w:rPr>
          <w:color w:val="1D1D1B"/>
          <w:spacing w:val="-24"/>
          <w:sz w:val="24"/>
          <w:szCs w:val="24"/>
          <w:lang w:val="es-CL"/>
        </w:rPr>
        <w:t xml:space="preserve"> </w:t>
      </w:r>
      <w:r w:rsidRPr="00A2262D">
        <w:rPr>
          <w:color w:val="1D1D1B"/>
          <w:sz w:val="24"/>
          <w:szCs w:val="24"/>
          <w:lang w:val="es-CL"/>
        </w:rPr>
        <w:t>organismo</w:t>
      </w:r>
      <w:r w:rsidRPr="00A2262D">
        <w:rPr>
          <w:color w:val="1D1D1B"/>
          <w:spacing w:val="-23"/>
          <w:sz w:val="24"/>
          <w:szCs w:val="24"/>
          <w:lang w:val="es-CL"/>
        </w:rPr>
        <w:t xml:space="preserve"> </w:t>
      </w:r>
      <w:r w:rsidRPr="00A2262D">
        <w:rPr>
          <w:color w:val="1D1D1B"/>
          <w:sz w:val="24"/>
          <w:szCs w:val="24"/>
          <w:lang w:val="es-CL"/>
        </w:rPr>
        <w:t>técnico</w:t>
      </w:r>
      <w:r w:rsidRPr="00A2262D">
        <w:rPr>
          <w:color w:val="1D1D1B"/>
          <w:spacing w:val="-24"/>
          <w:sz w:val="24"/>
          <w:szCs w:val="24"/>
          <w:lang w:val="es-CL"/>
        </w:rPr>
        <w:t xml:space="preserve"> </w:t>
      </w:r>
      <w:r w:rsidRPr="00A2262D">
        <w:rPr>
          <w:color w:val="1D1D1B"/>
          <w:sz w:val="24"/>
          <w:szCs w:val="24"/>
          <w:lang w:val="es-CL"/>
        </w:rPr>
        <w:t>encargado</w:t>
      </w:r>
      <w:r w:rsidRPr="00A2262D">
        <w:rPr>
          <w:color w:val="1D1D1B"/>
          <w:spacing w:val="-23"/>
          <w:sz w:val="24"/>
          <w:szCs w:val="24"/>
          <w:lang w:val="es-CL"/>
        </w:rPr>
        <w:t xml:space="preserve"> </w:t>
      </w:r>
      <w:r w:rsidRPr="00A2262D">
        <w:rPr>
          <w:color w:val="1D1D1B"/>
          <w:sz w:val="24"/>
          <w:szCs w:val="24"/>
          <w:lang w:val="es-CL"/>
        </w:rPr>
        <w:t>de</w:t>
      </w:r>
      <w:r w:rsidRPr="00A2262D">
        <w:rPr>
          <w:color w:val="1D1D1B"/>
          <w:spacing w:val="-24"/>
          <w:sz w:val="24"/>
          <w:szCs w:val="24"/>
          <w:lang w:val="es-CL"/>
        </w:rPr>
        <w:t xml:space="preserve"> </w:t>
      </w:r>
      <w:r w:rsidRPr="00A2262D">
        <w:rPr>
          <w:color w:val="1D1D1B"/>
          <w:sz w:val="24"/>
          <w:szCs w:val="24"/>
          <w:lang w:val="es-CL"/>
        </w:rPr>
        <w:t>administrar el proceso de recuperación, reparaciones mayores, modernizaciones y modificaciones de las Unidades</w:t>
      </w:r>
      <w:r w:rsidRPr="00A2262D">
        <w:rPr>
          <w:color w:val="1D1D1B"/>
          <w:spacing w:val="-27"/>
          <w:sz w:val="24"/>
          <w:szCs w:val="24"/>
          <w:lang w:val="es-CL"/>
        </w:rPr>
        <w:t xml:space="preserve"> </w:t>
      </w:r>
      <w:r w:rsidR="00A439EF">
        <w:rPr>
          <w:color w:val="1D1D1B"/>
          <w:spacing w:val="-27"/>
          <w:sz w:val="24"/>
          <w:szCs w:val="24"/>
          <w:lang w:val="es-CL"/>
        </w:rPr>
        <w:t xml:space="preserve">de superficie y </w:t>
      </w:r>
      <w:r w:rsidR="007576CA">
        <w:rPr>
          <w:color w:val="1D1D1B"/>
          <w:spacing w:val="-27"/>
          <w:sz w:val="24"/>
          <w:szCs w:val="24"/>
          <w:lang w:val="es-CL"/>
        </w:rPr>
        <w:t>submarinas,</w:t>
      </w:r>
      <w:r w:rsidR="00A439EF">
        <w:rPr>
          <w:color w:val="1D1D1B"/>
          <w:spacing w:val="-27"/>
          <w:sz w:val="24"/>
          <w:szCs w:val="24"/>
          <w:lang w:val="es-CL"/>
        </w:rPr>
        <w:t xml:space="preserve"> </w:t>
      </w:r>
      <w:r w:rsidRPr="00A2262D">
        <w:rPr>
          <w:color w:val="1D1D1B"/>
          <w:sz w:val="24"/>
          <w:szCs w:val="24"/>
          <w:lang w:val="es-CL"/>
        </w:rPr>
        <w:t xml:space="preserve">y </w:t>
      </w:r>
      <w:r w:rsidR="00A439EF">
        <w:rPr>
          <w:color w:val="1D1D1B"/>
          <w:sz w:val="24"/>
          <w:szCs w:val="24"/>
          <w:lang w:val="es-CL"/>
        </w:rPr>
        <w:t xml:space="preserve">sus </w:t>
      </w:r>
      <w:r w:rsidRPr="00A2262D">
        <w:rPr>
          <w:color w:val="1D1D1B"/>
          <w:sz w:val="24"/>
          <w:szCs w:val="24"/>
          <w:lang w:val="es-CL"/>
        </w:rPr>
        <w:t>sistemas</w:t>
      </w:r>
      <w:r w:rsidR="00A439EF">
        <w:rPr>
          <w:color w:val="1D1D1B"/>
          <w:sz w:val="24"/>
          <w:szCs w:val="24"/>
          <w:lang w:val="es-CL"/>
        </w:rPr>
        <w:t>.</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Misiones Navales en Estados Unidos y Gran Bretaña</w:t>
      </w:r>
    </w:p>
    <w:p w:rsidR="00D25533" w:rsidRPr="00A2262D" w:rsidRDefault="00D25533" w:rsidP="003C2102">
      <w:pPr>
        <w:pStyle w:val="Textoindependiente"/>
        <w:spacing w:before="6"/>
        <w:ind w:left="284" w:right="1608"/>
        <w:jc w:val="both"/>
        <w:rPr>
          <w:b/>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Representan los intereses de la Armada de  Chile en Washington y Londres ante las armadas, gobiernos e industrias presentes en sus</w:t>
      </w:r>
      <w:r w:rsidRPr="00A2262D">
        <w:rPr>
          <w:color w:val="1D1D1B"/>
          <w:spacing w:val="49"/>
          <w:sz w:val="24"/>
          <w:szCs w:val="24"/>
          <w:lang w:val="es-CL"/>
        </w:rPr>
        <w:t xml:space="preserve"> </w:t>
      </w:r>
      <w:r w:rsidRPr="00A2262D">
        <w:rPr>
          <w:color w:val="1D1D1B"/>
          <w:sz w:val="24"/>
          <w:szCs w:val="24"/>
          <w:lang w:val="es-CL"/>
        </w:rPr>
        <w:t>respectivas</w:t>
      </w:r>
      <w:r w:rsidR="003C2102" w:rsidRPr="00A2262D">
        <w:rPr>
          <w:color w:val="1D1D1B"/>
          <w:sz w:val="24"/>
          <w:szCs w:val="24"/>
          <w:lang w:val="es-CL"/>
        </w:rPr>
        <w:t xml:space="preserve"> </w:t>
      </w:r>
      <w:r w:rsidRPr="00A2262D">
        <w:rPr>
          <w:color w:val="1D1D1B"/>
          <w:sz w:val="24"/>
          <w:szCs w:val="24"/>
          <w:lang w:val="es-CL"/>
        </w:rPr>
        <w:t>jurisdicciones, teniendo bajo su dependencia la responsabilidad integral sobre todos los oficiales y personal que cumple comisiones en su jurisdicción.</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Servicio de Obras y Construcciones de la Armada</w:t>
      </w:r>
    </w:p>
    <w:p w:rsidR="00D25533" w:rsidRPr="00A2262D" w:rsidRDefault="00D25533" w:rsidP="003C2102">
      <w:pPr>
        <w:pStyle w:val="Textoindependiente"/>
        <w:spacing w:before="173"/>
        <w:ind w:left="284" w:right="1608"/>
        <w:jc w:val="both"/>
        <w:rPr>
          <w:sz w:val="24"/>
          <w:szCs w:val="24"/>
          <w:lang w:val="es-CL"/>
        </w:rPr>
      </w:pPr>
      <w:r w:rsidRPr="00A2262D">
        <w:rPr>
          <w:color w:val="1D1D1B"/>
          <w:sz w:val="24"/>
          <w:szCs w:val="24"/>
          <w:lang w:val="es-CL"/>
        </w:rPr>
        <w:t>El</w:t>
      </w:r>
      <w:r w:rsidRPr="00A2262D">
        <w:rPr>
          <w:color w:val="1D1D1B"/>
          <w:spacing w:val="-29"/>
          <w:sz w:val="24"/>
          <w:szCs w:val="24"/>
          <w:lang w:val="es-CL"/>
        </w:rPr>
        <w:t xml:space="preserve"> </w:t>
      </w:r>
      <w:r w:rsidRPr="00A2262D">
        <w:rPr>
          <w:color w:val="1D1D1B"/>
          <w:spacing w:val="-4"/>
          <w:sz w:val="24"/>
          <w:szCs w:val="24"/>
          <w:lang w:val="es-CL"/>
        </w:rPr>
        <w:t>Servicio</w:t>
      </w:r>
      <w:r w:rsidRPr="00A2262D">
        <w:rPr>
          <w:color w:val="1D1D1B"/>
          <w:spacing w:val="-30"/>
          <w:sz w:val="24"/>
          <w:szCs w:val="24"/>
          <w:lang w:val="es-CL"/>
        </w:rPr>
        <w:t xml:space="preserve"> </w:t>
      </w:r>
      <w:r w:rsidRPr="00A2262D">
        <w:rPr>
          <w:color w:val="1D1D1B"/>
          <w:spacing w:val="-3"/>
          <w:sz w:val="24"/>
          <w:szCs w:val="24"/>
          <w:lang w:val="es-CL"/>
        </w:rPr>
        <w:t>de</w:t>
      </w:r>
      <w:r w:rsidRPr="00A2262D">
        <w:rPr>
          <w:color w:val="1D1D1B"/>
          <w:spacing w:val="-29"/>
          <w:sz w:val="24"/>
          <w:szCs w:val="24"/>
          <w:lang w:val="es-CL"/>
        </w:rPr>
        <w:t xml:space="preserve"> </w:t>
      </w:r>
      <w:r w:rsidRPr="00A2262D">
        <w:rPr>
          <w:color w:val="1D1D1B"/>
          <w:spacing w:val="-4"/>
          <w:sz w:val="24"/>
          <w:szCs w:val="24"/>
          <w:lang w:val="es-CL"/>
        </w:rPr>
        <w:t>Obras</w:t>
      </w:r>
      <w:r w:rsidRPr="00A2262D">
        <w:rPr>
          <w:color w:val="1D1D1B"/>
          <w:spacing w:val="-30"/>
          <w:sz w:val="24"/>
          <w:szCs w:val="24"/>
          <w:lang w:val="es-CL"/>
        </w:rPr>
        <w:t xml:space="preserve"> </w:t>
      </w:r>
      <w:r w:rsidRPr="00A2262D">
        <w:rPr>
          <w:color w:val="1D1D1B"/>
          <w:sz w:val="24"/>
          <w:szCs w:val="24"/>
          <w:lang w:val="es-CL"/>
        </w:rPr>
        <w:t>y</w:t>
      </w:r>
      <w:r w:rsidRPr="00A2262D">
        <w:rPr>
          <w:color w:val="1D1D1B"/>
          <w:spacing w:val="-29"/>
          <w:sz w:val="24"/>
          <w:szCs w:val="24"/>
          <w:lang w:val="es-CL"/>
        </w:rPr>
        <w:t xml:space="preserve"> </w:t>
      </w:r>
      <w:r w:rsidRPr="00A2262D">
        <w:rPr>
          <w:color w:val="1D1D1B"/>
          <w:spacing w:val="-5"/>
          <w:sz w:val="24"/>
          <w:szCs w:val="24"/>
          <w:lang w:val="es-CL"/>
        </w:rPr>
        <w:t>Construcciones</w:t>
      </w:r>
      <w:r w:rsidRPr="00A2262D">
        <w:rPr>
          <w:color w:val="1D1D1B"/>
          <w:spacing w:val="-29"/>
          <w:sz w:val="24"/>
          <w:szCs w:val="24"/>
          <w:lang w:val="es-CL"/>
        </w:rPr>
        <w:t xml:space="preserve"> </w:t>
      </w:r>
      <w:r w:rsidRPr="00A2262D">
        <w:rPr>
          <w:color w:val="1D1D1B"/>
          <w:spacing w:val="-3"/>
          <w:sz w:val="24"/>
          <w:szCs w:val="24"/>
          <w:lang w:val="es-CL"/>
        </w:rPr>
        <w:t>de</w:t>
      </w:r>
      <w:r w:rsidRPr="00A2262D">
        <w:rPr>
          <w:color w:val="1D1D1B"/>
          <w:spacing w:val="-29"/>
          <w:sz w:val="24"/>
          <w:szCs w:val="24"/>
          <w:lang w:val="es-CL"/>
        </w:rPr>
        <w:t xml:space="preserve"> </w:t>
      </w:r>
      <w:r w:rsidRPr="00A2262D">
        <w:rPr>
          <w:color w:val="1D1D1B"/>
          <w:spacing w:val="-3"/>
          <w:sz w:val="24"/>
          <w:szCs w:val="24"/>
          <w:lang w:val="es-CL"/>
        </w:rPr>
        <w:t>la</w:t>
      </w:r>
      <w:r w:rsidRPr="00A2262D">
        <w:rPr>
          <w:color w:val="1D1D1B"/>
          <w:spacing w:val="-29"/>
          <w:sz w:val="24"/>
          <w:szCs w:val="24"/>
          <w:lang w:val="es-CL"/>
        </w:rPr>
        <w:t xml:space="preserve"> </w:t>
      </w:r>
      <w:r w:rsidRPr="00A2262D">
        <w:rPr>
          <w:color w:val="1D1D1B"/>
          <w:spacing w:val="-4"/>
          <w:sz w:val="24"/>
          <w:szCs w:val="24"/>
          <w:lang w:val="es-CL"/>
        </w:rPr>
        <w:t xml:space="preserve">Armada, </w:t>
      </w:r>
      <w:r w:rsidRPr="00A2262D">
        <w:rPr>
          <w:color w:val="1D1D1B"/>
          <w:spacing w:val="-3"/>
          <w:sz w:val="24"/>
          <w:szCs w:val="24"/>
          <w:lang w:val="es-CL"/>
        </w:rPr>
        <w:t xml:space="preserve">es el </w:t>
      </w:r>
      <w:r w:rsidRPr="00A2262D">
        <w:rPr>
          <w:color w:val="1D1D1B"/>
          <w:spacing w:val="-5"/>
          <w:sz w:val="24"/>
          <w:szCs w:val="24"/>
          <w:lang w:val="es-CL"/>
        </w:rPr>
        <w:t xml:space="preserve">organismo </w:t>
      </w:r>
      <w:r w:rsidRPr="00A2262D">
        <w:rPr>
          <w:color w:val="1D1D1B"/>
          <w:spacing w:val="-4"/>
          <w:sz w:val="24"/>
          <w:szCs w:val="24"/>
          <w:lang w:val="es-CL"/>
        </w:rPr>
        <w:t xml:space="preserve">técnico </w:t>
      </w:r>
      <w:r w:rsidRPr="00A2262D">
        <w:rPr>
          <w:color w:val="1D1D1B"/>
          <w:spacing w:val="-5"/>
          <w:sz w:val="24"/>
          <w:szCs w:val="24"/>
          <w:lang w:val="es-CL"/>
        </w:rPr>
        <w:t xml:space="preserve">encargado </w:t>
      </w:r>
      <w:r w:rsidRPr="00A2262D">
        <w:rPr>
          <w:color w:val="1D1D1B"/>
          <w:spacing w:val="-3"/>
          <w:sz w:val="24"/>
          <w:szCs w:val="24"/>
          <w:lang w:val="es-CL"/>
        </w:rPr>
        <w:t xml:space="preserve">de </w:t>
      </w:r>
      <w:r w:rsidRPr="00A2262D">
        <w:rPr>
          <w:color w:val="1D1D1B"/>
          <w:spacing w:val="-5"/>
          <w:sz w:val="24"/>
          <w:szCs w:val="24"/>
          <w:lang w:val="es-CL"/>
        </w:rPr>
        <w:t xml:space="preserve">planificar </w:t>
      </w:r>
      <w:r w:rsidRPr="00A2262D">
        <w:rPr>
          <w:color w:val="1D1D1B"/>
          <w:sz w:val="24"/>
          <w:szCs w:val="24"/>
          <w:lang w:val="es-CL"/>
        </w:rPr>
        <w:t xml:space="preserve">y </w:t>
      </w:r>
      <w:r w:rsidRPr="00A2262D">
        <w:rPr>
          <w:color w:val="1D1D1B"/>
          <w:spacing w:val="-5"/>
          <w:sz w:val="24"/>
          <w:szCs w:val="24"/>
          <w:lang w:val="es-CL"/>
        </w:rPr>
        <w:t xml:space="preserve">ejecutar </w:t>
      </w:r>
      <w:r w:rsidRPr="00A2262D">
        <w:rPr>
          <w:color w:val="1D1D1B"/>
          <w:sz w:val="24"/>
          <w:szCs w:val="24"/>
          <w:lang w:val="es-CL"/>
        </w:rPr>
        <w:t xml:space="preserve">a </w:t>
      </w:r>
      <w:r w:rsidRPr="00A2262D">
        <w:rPr>
          <w:color w:val="1D1D1B"/>
          <w:spacing w:val="-4"/>
          <w:sz w:val="24"/>
          <w:szCs w:val="24"/>
          <w:lang w:val="es-CL"/>
        </w:rPr>
        <w:t xml:space="preserve">través </w:t>
      </w:r>
      <w:r w:rsidRPr="00A2262D">
        <w:rPr>
          <w:color w:val="1D1D1B"/>
          <w:spacing w:val="-3"/>
          <w:sz w:val="24"/>
          <w:szCs w:val="24"/>
          <w:lang w:val="es-CL"/>
        </w:rPr>
        <w:t xml:space="preserve">de </w:t>
      </w:r>
      <w:r w:rsidRPr="00A2262D">
        <w:rPr>
          <w:color w:val="1D1D1B"/>
          <w:spacing w:val="-5"/>
          <w:sz w:val="24"/>
          <w:szCs w:val="24"/>
          <w:lang w:val="es-CL"/>
        </w:rPr>
        <w:t xml:space="preserve">propuestas, </w:t>
      </w:r>
      <w:r w:rsidRPr="00A2262D">
        <w:rPr>
          <w:color w:val="1D1D1B"/>
          <w:spacing w:val="-4"/>
          <w:sz w:val="24"/>
          <w:szCs w:val="24"/>
          <w:lang w:val="es-CL"/>
        </w:rPr>
        <w:t xml:space="preserve">las </w:t>
      </w:r>
      <w:r w:rsidRPr="00A2262D">
        <w:rPr>
          <w:color w:val="1D1D1B"/>
          <w:spacing w:val="-5"/>
          <w:sz w:val="24"/>
          <w:szCs w:val="24"/>
          <w:lang w:val="es-CL"/>
        </w:rPr>
        <w:t xml:space="preserve">necesidades de </w:t>
      </w:r>
      <w:r w:rsidRPr="00A2262D">
        <w:rPr>
          <w:color w:val="1D1D1B"/>
          <w:spacing w:val="-4"/>
          <w:sz w:val="24"/>
          <w:szCs w:val="24"/>
          <w:lang w:val="es-CL"/>
        </w:rPr>
        <w:t xml:space="preserve">construcción </w:t>
      </w:r>
      <w:r w:rsidRPr="00A2262D">
        <w:rPr>
          <w:color w:val="1D1D1B"/>
          <w:sz w:val="24"/>
          <w:szCs w:val="24"/>
          <w:lang w:val="es-CL"/>
        </w:rPr>
        <w:t xml:space="preserve">o </w:t>
      </w:r>
      <w:r w:rsidRPr="00A2262D">
        <w:rPr>
          <w:color w:val="1D1D1B"/>
          <w:spacing w:val="-4"/>
          <w:sz w:val="24"/>
          <w:szCs w:val="24"/>
          <w:lang w:val="es-CL"/>
        </w:rPr>
        <w:t xml:space="preserve">reparación </w:t>
      </w:r>
      <w:r w:rsidRPr="00A2262D">
        <w:rPr>
          <w:color w:val="1D1D1B"/>
          <w:spacing w:val="-3"/>
          <w:sz w:val="24"/>
          <w:szCs w:val="24"/>
          <w:lang w:val="es-CL"/>
        </w:rPr>
        <w:t xml:space="preserve">de la </w:t>
      </w:r>
      <w:r w:rsidRPr="00A2262D">
        <w:rPr>
          <w:color w:val="1D1D1B"/>
          <w:spacing w:val="-5"/>
          <w:sz w:val="24"/>
          <w:szCs w:val="24"/>
          <w:lang w:val="es-CL"/>
        </w:rPr>
        <w:t>infraestructura</w:t>
      </w:r>
      <w:r w:rsidRPr="00A2262D">
        <w:rPr>
          <w:color w:val="1D1D1B"/>
          <w:spacing w:val="-34"/>
          <w:sz w:val="24"/>
          <w:szCs w:val="24"/>
          <w:lang w:val="es-CL"/>
        </w:rPr>
        <w:t xml:space="preserve"> </w:t>
      </w:r>
      <w:r w:rsidRPr="00A2262D">
        <w:rPr>
          <w:color w:val="1D1D1B"/>
          <w:spacing w:val="-4"/>
          <w:sz w:val="24"/>
          <w:szCs w:val="24"/>
          <w:lang w:val="es-CL"/>
        </w:rPr>
        <w:t xml:space="preserve">terrestre </w:t>
      </w:r>
      <w:r w:rsidRPr="00A2262D">
        <w:rPr>
          <w:color w:val="1D1D1B"/>
          <w:spacing w:val="-3"/>
          <w:sz w:val="24"/>
          <w:szCs w:val="24"/>
          <w:lang w:val="es-CL"/>
        </w:rPr>
        <w:t xml:space="preserve">de la </w:t>
      </w:r>
      <w:r w:rsidRPr="00A2262D">
        <w:rPr>
          <w:color w:val="1D1D1B"/>
          <w:spacing w:val="-4"/>
          <w:sz w:val="24"/>
          <w:szCs w:val="24"/>
          <w:lang w:val="es-CL"/>
        </w:rPr>
        <w:t xml:space="preserve">Armada. Además </w:t>
      </w:r>
      <w:r w:rsidRPr="00A2262D">
        <w:rPr>
          <w:color w:val="1D1D1B"/>
          <w:spacing w:val="-3"/>
          <w:sz w:val="24"/>
          <w:szCs w:val="24"/>
          <w:lang w:val="es-CL"/>
        </w:rPr>
        <w:t xml:space="preserve">le </w:t>
      </w:r>
      <w:r w:rsidRPr="00A2262D">
        <w:rPr>
          <w:color w:val="1D1D1B"/>
          <w:spacing w:val="-4"/>
          <w:sz w:val="24"/>
          <w:szCs w:val="24"/>
          <w:lang w:val="es-CL"/>
        </w:rPr>
        <w:t xml:space="preserve">corresponde </w:t>
      </w:r>
      <w:r w:rsidRPr="00A2262D">
        <w:rPr>
          <w:color w:val="1D1D1B"/>
          <w:spacing w:val="-3"/>
          <w:sz w:val="24"/>
          <w:szCs w:val="24"/>
          <w:lang w:val="es-CL"/>
        </w:rPr>
        <w:t xml:space="preserve">la </w:t>
      </w:r>
      <w:r w:rsidRPr="00A2262D">
        <w:rPr>
          <w:color w:val="1D1D1B"/>
          <w:spacing w:val="-5"/>
          <w:sz w:val="24"/>
          <w:szCs w:val="24"/>
          <w:lang w:val="es-CL"/>
        </w:rPr>
        <w:t>entrega de asesorías</w:t>
      </w:r>
      <w:r w:rsidRPr="00A2262D">
        <w:rPr>
          <w:color w:val="1D1D1B"/>
          <w:spacing w:val="-15"/>
          <w:sz w:val="24"/>
          <w:szCs w:val="24"/>
          <w:lang w:val="es-CL"/>
        </w:rPr>
        <w:t xml:space="preserve"> </w:t>
      </w:r>
      <w:r w:rsidRPr="00A2262D">
        <w:rPr>
          <w:color w:val="1D1D1B"/>
          <w:spacing w:val="-5"/>
          <w:sz w:val="24"/>
          <w:szCs w:val="24"/>
          <w:lang w:val="es-CL"/>
        </w:rPr>
        <w:t>especializadas</w:t>
      </w:r>
      <w:r w:rsidRPr="00A2262D">
        <w:rPr>
          <w:color w:val="1D1D1B"/>
          <w:spacing w:val="-15"/>
          <w:sz w:val="24"/>
          <w:szCs w:val="24"/>
          <w:lang w:val="es-CL"/>
        </w:rPr>
        <w:t xml:space="preserve"> </w:t>
      </w:r>
      <w:r w:rsidRPr="00A2262D">
        <w:rPr>
          <w:color w:val="1D1D1B"/>
          <w:spacing w:val="-3"/>
          <w:sz w:val="24"/>
          <w:szCs w:val="24"/>
          <w:lang w:val="es-CL"/>
        </w:rPr>
        <w:t>en</w:t>
      </w:r>
      <w:r w:rsidRPr="00A2262D">
        <w:rPr>
          <w:color w:val="1D1D1B"/>
          <w:spacing w:val="-15"/>
          <w:sz w:val="24"/>
          <w:szCs w:val="24"/>
          <w:lang w:val="es-CL"/>
        </w:rPr>
        <w:t xml:space="preserve"> </w:t>
      </w:r>
      <w:r w:rsidRPr="00A2262D">
        <w:rPr>
          <w:color w:val="1D1D1B"/>
          <w:spacing w:val="-3"/>
          <w:sz w:val="24"/>
          <w:szCs w:val="24"/>
          <w:lang w:val="es-CL"/>
        </w:rPr>
        <w:t>el</w:t>
      </w:r>
      <w:r w:rsidRPr="00A2262D">
        <w:rPr>
          <w:color w:val="1D1D1B"/>
          <w:spacing w:val="-15"/>
          <w:sz w:val="24"/>
          <w:szCs w:val="24"/>
          <w:lang w:val="es-CL"/>
        </w:rPr>
        <w:t xml:space="preserve"> </w:t>
      </w:r>
      <w:r w:rsidRPr="00A2262D">
        <w:rPr>
          <w:color w:val="1D1D1B"/>
          <w:spacing w:val="-3"/>
          <w:sz w:val="24"/>
          <w:szCs w:val="24"/>
          <w:lang w:val="es-CL"/>
        </w:rPr>
        <w:t>tema</w:t>
      </w:r>
      <w:r w:rsidRPr="00A2262D">
        <w:rPr>
          <w:color w:val="1D1D1B"/>
          <w:spacing w:val="-15"/>
          <w:sz w:val="24"/>
          <w:szCs w:val="24"/>
          <w:lang w:val="es-CL"/>
        </w:rPr>
        <w:t xml:space="preserve"> </w:t>
      </w:r>
      <w:r w:rsidRPr="00A2262D">
        <w:rPr>
          <w:color w:val="1D1D1B"/>
          <w:spacing w:val="-3"/>
          <w:sz w:val="24"/>
          <w:szCs w:val="24"/>
          <w:lang w:val="es-CL"/>
        </w:rPr>
        <w:t>de</w:t>
      </w:r>
      <w:r w:rsidRPr="00A2262D">
        <w:rPr>
          <w:color w:val="1D1D1B"/>
          <w:spacing w:val="-15"/>
          <w:sz w:val="24"/>
          <w:szCs w:val="24"/>
          <w:lang w:val="es-CL"/>
        </w:rPr>
        <w:t xml:space="preserve"> </w:t>
      </w:r>
      <w:r w:rsidRPr="00A2262D">
        <w:rPr>
          <w:color w:val="1D1D1B"/>
          <w:spacing w:val="-3"/>
          <w:sz w:val="24"/>
          <w:szCs w:val="24"/>
          <w:lang w:val="es-CL"/>
        </w:rPr>
        <w:t>la</w:t>
      </w:r>
      <w:r w:rsidRPr="00A2262D">
        <w:rPr>
          <w:color w:val="1D1D1B"/>
          <w:spacing w:val="-15"/>
          <w:sz w:val="24"/>
          <w:szCs w:val="24"/>
          <w:lang w:val="es-CL"/>
        </w:rPr>
        <w:t xml:space="preserve"> </w:t>
      </w:r>
      <w:r w:rsidRPr="00A2262D">
        <w:rPr>
          <w:color w:val="1D1D1B"/>
          <w:spacing w:val="-4"/>
          <w:sz w:val="24"/>
          <w:szCs w:val="24"/>
          <w:lang w:val="es-CL"/>
        </w:rPr>
        <w:t xml:space="preserve">construcción, </w:t>
      </w:r>
      <w:r w:rsidRPr="00A2262D">
        <w:rPr>
          <w:color w:val="1D1D1B"/>
          <w:sz w:val="24"/>
          <w:szCs w:val="24"/>
          <w:lang w:val="es-CL"/>
        </w:rPr>
        <w:t xml:space="preserve">a </w:t>
      </w:r>
      <w:r w:rsidRPr="00A2262D">
        <w:rPr>
          <w:color w:val="1D1D1B"/>
          <w:spacing w:val="-5"/>
          <w:sz w:val="24"/>
          <w:szCs w:val="24"/>
          <w:lang w:val="es-CL"/>
        </w:rPr>
        <w:t xml:space="preserve">Direcciones, </w:t>
      </w:r>
      <w:r w:rsidRPr="00A2262D">
        <w:rPr>
          <w:color w:val="1D1D1B"/>
          <w:spacing w:val="-4"/>
          <w:sz w:val="24"/>
          <w:szCs w:val="24"/>
          <w:lang w:val="es-CL"/>
        </w:rPr>
        <w:t xml:space="preserve">Mandos </w:t>
      </w:r>
      <w:r w:rsidRPr="00A2262D">
        <w:rPr>
          <w:color w:val="1D1D1B"/>
          <w:sz w:val="24"/>
          <w:szCs w:val="24"/>
          <w:lang w:val="es-CL"/>
        </w:rPr>
        <w:t>y</w:t>
      </w:r>
      <w:r w:rsidRPr="00A2262D">
        <w:rPr>
          <w:color w:val="1D1D1B"/>
          <w:spacing w:val="-15"/>
          <w:sz w:val="24"/>
          <w:szCs w:val="24"/>
          <w:lang w:val="es-CL"/>
        </w:rPr>
        <w:t xml:space="preserve"> </w:t>
      </w:r>
      <w:r w:rsidRPr="00A2262D">
        <w:rPr>
          <w:color w:val="1D1D1B"/>
          <w:spacing w:val="-4"/>
          <w:sz w:val="24"/>
          <w:szCs w:val="24"/>
          <w:lang w:val="es-CL"/>
        </w:rPr>
        <w:t>Servicios.</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Heading4"/>
        <w:ind w:left="284" w:right="1608"/>
        <w:jc w:val="both"/>
        <w:rPr>
          <w:color w:val="1D1D1B"/>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Servicio de Información y Administración del Mantenimiento</w:t>
      </w:r>
    </w:p>
    <w:p w:rsidR="00D25533" w:rsidRPr="00A2262D" w:rsidRDefault="00D25533" w:rsidP="003C2102">
      <w:pPr>
        <w:pStyle w:val="Textoindependiente"/>
        <w:spacing w:before="9"/>
        <w:ind w:left="284" w:right="1608"/>
        <w:jc w:val="both"/>
        <w:rPr>
          <w:b/>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 xml:space="preserve">El Servicio de  Información  y  Administración  del Mantenimiento de la Armada es el </w:t>
      </w:r>
      <w:r w:rsidRPr="00A2262D">
        <w:rPr>
          <w:color w:val="1D1D1B"/>
          <w:spacing w:val="-3"/>
          <w:sz w:val="24"/>
          <w:szCs w:val="24"/>
          <w:lang w:val="es-CL"/>
        </w:rPr>
        <w:t xml:space="preserve">organismo  </w:t>
      </w:r>
      <w:r w:rsidRPr="00A2262D">
        <w:rPr>
          <w:color w:val="1D1D1B"/>
          <w:sz w:val="24"/>
          <w:szCs w:val="24"/>
          <w:lang w:val="es-CL"/>
        </w:rPr>
        <w:t xml:space="preserve">técnico responsable de </w:t>
      </w:r>
      <w:r w:rsidRPr="00A2262D">
        <w:rPr>
          <w:color w:val="1D1D1B"/>
          <w:spacing w:val="-3"/>
          <w:sz w:val="24"/>
          <w:szCs w:val="24"/>
          <w:lang w:val="es-CL"/>
        </w:rPr>
        <w:t xml:space="preserve">administrar </w:t>
      </w:r>
      <w:r w:rsidRPr="00A2262D">
        <w:rPr>
          <w:color w:val="1D1D1B"/>
          <w:sz w:val="24"/>
          <w:szCs w:val="24"/>
          <w:lang w:val="es-CL"/>
        </w:rPr>
        <w:t xml:space="preserve">el mantenimiento </w:t>
      </w:r>
      <w:r w:rsidRPr="00A2262D">
        <w:rPr>
          <w:color w:val="1D1D1B"/>
          <w:spacing w:val="-3"/>
          <w:sz w:val="24"/>
          <w:szCs w:val="24"/>
          <w:lang w:val="es-CL"/>
        </w:rPr>
        <w:t xml:space="preserve">planificado </w:t>
      </w:r>
      <w:r w:rsidRPr="00A2262D">
        <w:rPr>
          <w:color w:val="1D1D1B"/>
          <w:sz w:val="24"/>
          <w:szCs w:val="24"/>
          <w:lang w:val="es-CL"/>
        </w:rPr>
        <w:t xml:space="preserve">de los sistemas y </w:t>
      </w:r>
      <w:r w:rsidRPr="00A2262D">
        <w:rPr>
          <w:color w:val="1D1D1B"/>
          <w:spacing w:val="-3"/>
          <w:sz w:val="24"/>
          <w:szCs w:val="24"/>
          <w:lang w:val="es-CL"/>
        </w:rPr>
        <w:t xml:space="preserve">equipos </w:t>
      </w:r>
      <w:r w:rsidRPr="00A2262D">
        <w:rPr>
          <w:color w:val="1D1D1B"/>
          <w:sz w:val="24"/>
          <w:szCs w:val="24"/>
          <w:lang w:val="es-CL"/>
        </w:rPr>
        <w:t xml:space="preserve">con  </w:t>
      </w:r>
      <w:r w:rsidRPr="00A2262D">
        <w:rPr>
          <w:color w:val="1D1D1B"/>
          <w:spacing w:val="-3"/>
          <w:sz w:val="24"/>
          <w:szCs w:val="24"/>
          <w:lang w:val="es-CL"/>
        </w:rPr>
        <w:t xml:space="preserve">que  </w:t>
      </w:r>
      <w:r w:rsidRPr="00A2262D">
        <w:rPr>
          <w:color w:val="1D1D1B"/>
          <w:sz w:val="24"/>
          <w:szCs w:val="24"/>
          <w:lang w:val="es-CL"/>
        </w:rPr>
        <w:t xml:space="preserve">cuenta la Institución, teniendo  la  responsabilidad  de verificar </w:t>
      </w:r>
      <w:r w:rsidRPr="00A2262D">
        <w:rPr>
          <w:color w:val="1D1D1B"/>
          <w:spacing w:val="-3"/>
          <w:sz w:val="24"/>
          <w:szCs w:val="24"/>
          <w:lang w:val="es-CL"/>
        </w:rPr>
        <w:t xml:space="preserve">periódicamente  </w:t>
      </w:r>
      <w:r w:rsidRPr="00A2262D">
        <w:rPr>
          <w:color w:val="1D1D1B"/>
          <w:sz w:val="24"/>
          <w:szCs w:val="24"/>
          <w:lang w:val="es-CL"/>
        </w:rPr>
        <w:t xml:space="preserve">el  correcto  </w:t>
      </w:r>
      <w:r w:rsidRPr="00A2262D">
        <w:rPr>
          <w:color w:val="1D1D1B"/>
          <w:spacing w:val="-3"/>
          <w:sz w:val="24"/>
          <w:szCs w:val="24"/>
          <w:lang w:val="es-CL"/>
        </w:rPr>
        <w:t xml:space="preserve">desarrollo  </w:t>
      </w:r>
      <w:r w:rsidRPr="00A2262D">
        <w:rPr>
          <w:color w:val="1D1D1B"/>
          <w:sz w:val="24"/>
          <w:szCs w:val="24"/>
          <w:lang w:val="es-CL"/>
        </w:rPr>
        <w:t xml:space="preserve">de los </w:t>
      </w:r>
      <w:r w:rsidRPr="00A2262D">
        <w:rPr>
          <w:color w:val="1D1D1B"/>
          <w:spacing w:val="-3"/>
          <w:sz w:val="24"/>
          <w:szCs w:val="24"/>
          <w:lang w:val="es-CL"/>
        </w:rPr>
        <w:t xml:space="preserve">procedimientos </w:t>
      </w:r>
      <w:r w:rsidRPr="00A2262D">
        <w:rPr>
          <w:color w:val="1D1D1B"/>
          <w:sz w:val="24"/>
          <w:szCs w:val="24"/>
          <w:lang w:val="es-CL"/>
        </w:rPr>
        <w:t xml:space="preserve">que en las </w:t>
      </w:r>
      <w:r w:rsidRPr="00A2262D">
        <w:rPr>
          <w:color w:val="1D1D1B"/>
          <w:spacing w:val="-3"/>
          <w:sz w:val="24"/>
          <w:szCs w:val="24"/>
          <w:lang w:val="es-CL"/>
        </w:rPr>
        <w:t>diferentes áreas, determinan</w:t>
      </w:r>
      <w:r w:rsidRPr="00A2262D">
        <w:rPr>
          <w:color w:val="1D1D1B"/>
          <w:spacing w:val="-21"/>
          <w:sz w:val="24"/>
          <w:szCs w:val="24"/>
          <w:lang w:val="es-CL"/>
        </w:rPr>
        <w:t xml:space="preserve"> </w:t>
      </w:r>
      <w:r w:rsidRPr="00A2262D">
        <w:rPr>
          <w:color w:val="1D1D1B"/>
          <w:sz w:val="24"/>
          <w:szCs w:val="24"/>
          <w:lang w:val="es-CL"/>
        </w:rPr>
        <w:t>los</w:t>
      </w:r>
      <w:r w:rsidRPr="00A2262D">
        <w:rPr>
          <w:color w:val="1D1D1B"/>
          <w:spacing w:val="-22"/>
          <w:sz w:val="24"/>
          <w:szCs w:val="24"/>
          <w:lang w:val="es-CL"/>
        </w:rPr>
        <w:t xml:space="preserve"> </w:t>
      </w:r>
      <w:r w:rsidRPr="00A2262D">
        <w:rPr>
          <w:color w:val="1D1D1B"/>
          <w:sz w:val="24"/>
          <w:szCs w:val="24"/>
          <w:lang w:val="es-CL"/>
        </w:rPr>
        <w:t>fabricantes</w:t>
      </w:r>
      <w:r w:rsidRPr="00A2262D">
        <w:rPr>
          <w:color w:val="1D1D1B"/>
          <w:spacing w:val="-23"/>
          <w:sz w:val="24"/>
          <w:szCs w:val="24"/>
          <w:lang w:val="es-CL"/>
        </w:rPr>
        <w:t xml:space="preserve"> </w:t>
      </w:r>
      <w:r w:rsidRPr="00A2262D">
        <w:rPr>
          <w:color w:val="1D1D1B"/>
          <w:sz w:val="24"/>
          <w:szCs w:val="24"/>
          <w:lang w:val="es-CL"/>
        </w:rPr>
        <w:t>e</w:t>
      </w:r>
      <w:r w:rsidRPr="00A2262D">
        <w:rPr>
          <w:color w:val="1D1D1B"/>
          <w:spacing w:val="-22"/>
          <w:sz w:val="24"/>
          <w:szCs w:val="24"/>
          <w:lang w:val="es-CL"/>
        </w:rPr>
        <w:t xml:space="preserve"> </w:t>
      </w:r>
      <w:r w:rsidRPr="00A2262D">
        <w:rPr>
          <w:color w:val="1D1D1B"/>
          <w:spacing w:val="-3"/>
          <w:sz w:val="24"/>
          <w:szCs w:val="24"/>
          <w:lang w:val="es-CL"/>
        </w:rPr>
        <w:t>industrias</w:t>
      </w:r>
      <w:r w:rsidRPr="00A2262D">
        <w:rPr>
          <w:color w:val="1D1D1B"/>
          <w:spacing w:val="-21"/>
          <w:sz w:val="24"/>
          <w:szCs w:val="24"/>
          <w:lang w:val="es-CL"/>
        </w:rPr>
        <w:t xml:space="preserve"> </w:t>
      </w:r>
      <w:r w:rsidRPr="00A2262D">
        <w:rPr>
          <w:color w:val="1D1D1B"/>
          <w:spacing w:val="-3"/>
          <w:sz w:val="24"/>
          <w:szCs w:val="24"/>
          <w:lang w:val="es-CL"/>
        </w:rPr>
        <w:t>proveedoras</w:t>
      </w:r>
      <w:r w:rsidRPr="00A2262D">
        <w:rPr>
          <w:color w:val="1D1D1B"/>
          <w:spacing w:val="-21"/>
          <w:sz w:val="24"/>
          <w:szCs w:val="24"/>
          <w:lang w:val="es-CL"/>
        </w:rPr>
        <w:t xml:space="preserve"> </w:t>
      </w:r>
      <w:r w:rsidRPr="00A2262D">
        <w:rPr>
          <w:color w:val="1D1D1B"/>
          <w:spacing w:val="-3"/>
          <w:sz w:val="24"/>
          <w:szCs w:val="24"/>
          <w:lang w:val="es-CL"/>
        </w:rPr>
        <w:t xml:space="preserve">de </w:t>
      </w:r>
      <w:r w:rsidRPr="00A2262D">
        <w:rPr>
          <w:color w:val="1D1D1B"/>
          <w:sz w:val="24"/>
          <w:szCs w:val="24"/>
          <w:lang w:val="es-CL"/>
        </w:rPr>
        <w:t xml:space="preserve">los </w:t>
      </w:r>
      <w:r w:rsidRPr="00A2262D">
        <w:rPr>
          <w:color w:val="1D1D1B"/>
          <w:spacing w:val="-3"/>
          <w:sz w:val="24"/>
          <w:szCs w:val="24"/>
          <w:lang w:val="es-CL"/>
        </w:rPr>
        <w:t xml:space="preserve">equipos, sistemas </w:t>
      </w:r>
      <w:r w:rsidRPr="00A2262D">
        <w:rPr>
          <w:color w:val="1D1D1B"/>
          <w:sz w:val="24"/>
          <w:szCs w:val="24"/>
          <w:lang w:val="es-CL"/>
        </w:rPr>
        <w:t xml:space="preserve">de armas, </w:t>
      </w:r>
      <w:r w:rsidRPr="00A2262D">
        <w:rPr>
          <w:color w:val="1D1D1B"/>
          <w:spacing w:val="-3"/>
          <w:sz w:val="24"/>
          <w:szCs w:val="24"/>
          <w:lang w:val="es-CL"/>
        </w:rPr>
        <w:t xml:space="preserve">material </w:t>
      </w:r>
      <w:r w:rsidRPr="00A2262D">
        <w:rPr>
          <w:color w:val="1D1D1B"/>
          <w:sz w:val="24"/>
          <w:szCs w:val="24"/>
          <w:lang w:val="es-CL"/>
        </w:rPr>
        <w:t xml:space="preserve">y </w:t>
      </w:r>
      <w:r w:rsidRPr="00A2262D">
        <w:rPr>
          <w:color w:val="1D1D1B"/>
          <w:spacing w:val="-3"/>
          <w:sz w:val="24"/>
          <w:szCs w:val="24"/>
          <w:lang w:val="es-CL"/>
        </w:rPr>
        <w:t xml:space="preserve">pertrechos utilizados </w:t>
      </w:r>
      <w:r w:rsidRPr="00A2262D">
        <w:rPr>
          <w:color w:val="1D1D1B"/>
          <w:sz w:val="24"/>
          <w:szCs w:val="24"/>
          <w:lang w:val="es-CL"/>
        </w:rPr>
        <w:t xml:space="preserve">por los </w:t>
      </w:r>
      <w:r w:rsidRPr="00A2262D">
        <w:rPr>
          <w:color w:val="1D1D1B"/>
          <w:spacing w:val="-3"/>
          <w:sz w:val="24"/>
          <w:szCs w:val="24"/>
          <w:lang w:val="es-CL"/>
        </w:rPr>
        <w:t xml:space="preserve">usuarios. </w:t>
      </w:r>
      <w:r w:rsidRPr="00A2262D">
        <w:rPr>
          <w:color w:val="1D1D1B"/>
          <w:sz w:val="24"/>
          <w:szCs w:val="24"/>
          <w:lang w:val="es-CL"/>
        </w:rPr>
        <w:t xml:space="preserve">Se </w:t>
      </w:r>
      <w:r w:rsidRPr="00A2262D">
        <w:rPr>
          <w:color w:val="1D1D1B"/>
          <w:spacing w:val="-3"/>
          <w:sz w:val="24"/>
          <w:szCs w:val="24"/>
          <w:lang w:val="es-CL"/>
        </w:rPr>
        <w:t xml:space="preserve">preocupa </w:t>
      </w:r>
      <w:r w:rsidRPr="00A2262D">
        <w:rPr>
          <w:color w:val="1D1D1B"/>
          <w:sz w:val="24"/>
          <w:szCs w:val="24"/>
          <w:lang w:val="es-CL"/>
        </w:rPr>
        <w:t xml:space="preserve">por el cumplimiento del Sistema </w:t>
      </w:r>
      <w:r w:rsidRPr="00A2262D">
        <w:rPr>
          <w:color w:val="1D1D1B"/>
          <w:spacing w:val="-3"/>
          <w:sz w:val="24"/>
          <w:szCs w:val="24"/>
          <w:lang w:val="es-CL"/>
        </w:rPr>
        <w:t xml:space="preserve">de </w:t>
      </w:r>
      <w:r w:rsidRPr="00A2262D">
        <w:rPr>
          <w:color w:val="1D1D1B"/>
          <w:sz w:val="24"/>
          <w:szCs w:val="24"/>
          <w:lang w:val="es-CL"/>
        </w:rPr>
        <w:t>Mantención</w:t>
      </w:r>
      <w:r w:rsidRPr="00A2262D">
        <w:rPr>
          <w:color w:val="1D1D1B"/>
          <w:spacing w:val="-19"/>
          <w:sz w:val="24"/>
          <w:szCs w:val="24"/>
          <w:lang w:val="es-CL"/>
        </w:rPr>
        <w:t xml:space="preserve"> </w:t>
      </w:r>
      <w:r w:rsidRPr="00A2262D">
        <w:rPr>
          <w:color w:val="1D1D1B"/>
          <w:sz w:val="24"/>
          <w:szCs w:val="24"/>
          <w:lang w:val="es-CL"/>
        </w:rPr>
        <w:t>Planificada</w:t>
      </w:r>
      <w:r w:rsidRPr="00A2262D">
        <w:rPr>
          <w:color w:val="1D1D1B"/>
          <w:spacing w:val="-19"/>
          <w:sz w:val="24"/>
          <w:szCs w:val="24"/>
          <w:lang w:val="es-CL"/>
        </w:rPr>
        <w:t xml:space="preserve"> </w:t>
      </w:r>
      <w:r w:rsidRPr="00A2262D">
        <w:rPr>
          <w:color w:val="1D1D1B"/>
          <w:sz w:val="24"/>
          <w:szCs w:val="24"/>
          <w:lang w:val="es-CL"/>
        </w:rPr>
        <w:t>de</w:t>
      </w:r>
      <w:r w:rsidRPr="00A2262D">
        <w:rPr>
          <w:color w:val="1D1D1B"/>
          <w:spacing w:val="-19"/>
          <w:sz w:val="24"/>
          <w:szCs w:val="24"/>
          <w:lang w:val="es-CL"/>
        </w:rPr>
        <w:t xml:space="preserve"> </w:t>
      </w:r>
      <w:r w:rsidRPr="00A2262D">
        <w:rPr>
          <w:color w:val="1D1D1B"/>
          <w:sz w:val="24"/>
          <w:szCs w:val="24"/>
          <w:lang w:val="es-CL"/>
        </w:rPr>
        <w:t>la</w:t>
      </w:r>
      <w:r w:rsidRPr="00A2262D">
        <w:rPr>
          <w:color w:val="1D1D1B"/>
          <w:spacing w:val="-19"/>
          <w:sz w:val="24"/>
          <w:szCs w:val="24"/>
          <w:lang w:val="es-CL"/>
        </w:rPr>
        <w:t xml:space="preserve"> </w:t>
      </w:r>
      <w:r w:rsidRPr="00A2262D">
        <w:rPr>
          <w:color w:val="1D1D1B"/>
          <w:sz w:val="24"/>
          <w:szCs w:val="24"/>
          <w:lang w:val="es-CL"/>
        </w:rPr>
        <w:t>Armada,</w:t>
      </w:r>
      <w:r w:rsidRPr="00A2262D">
        <w:rPr>
          <w:color w:val="1D1D1B"/>
          <w:spacing w:val="-19"/>
          <w:sz w:val="24"/>
          <w:szCs w:val="24"/>
          <w:lang w:val="es-CL"/>
        </w:rPr>
        <w:t xml:space="preserve"> </w:t>
      </w:r>
      <w:r w:rsidRPr="00A2262D">
        <w:rPr>
          <w:color w:val="1D1D1B"/>
          <w:sz w:val="24"/>
          <w:szCs w:val="24"/>
          <w:lang w:val="es-CL"/>
        </w:rPr>
        <w:t>SIMPLA.</w:t>
      </w:r>
    </w:p>
    <w:p w:rsidR="004C51BB" w:rsidRPr="00A2262D" w:rsidRDefault="004C51BB" w:rsidP="003C2102">
      <w:pPr>
        <w:pStyle w:val="Heading4"/>
        <w:ind w:left="284" w:right="1608"/>
        <w:jc w:val="both"/>
        <w:rPr>
          <w:color w:val="1D1D1B"/>
          <w:sz w:val="24"/>
          <w:szCs w:val="24"/>
          <w:lang w:val="es-CL"/>
        </w:rPr>
      </w:pPr>
    </w:p>
    <w:p w:rsidR="004C51BB" w:rsidRPr="00A2262D" w:rsidRDefault="004C51BB" w:rsidP="003C2102">
      <w:pPr>
        <w:pStyle w:val="Heading4"/>
        <w:ind w:left="284" w:right="1608"/>
        <w:jc w:val="both"/>
        <w:rPr>
          <w:color w:val="1D1D1B"/>
          <w:sz w:val="24"/>
          <w:szCs w:val="24"/>
          <w:lang w:val="es-CL"/>
        </w:rPr>
      </w:pPr>
    </w:p>
    <w:p w:rsidR="004C51BB" w:rsidRPr="00A2262D" w:rsidRDefault="004C51BB" w:rsidP="003C2102">
      <w:pPr>
        <w:pStyle w:val="Heading4"/>
        <w:ind w:left="284" w:right="1608"/>
        <w:jc w:val="both"/>
        <w:rPr>
          <w:sz w:val="24"/>
          <w:szCs w:val="24"/>
          <w:lang w:val="es-CL"/>
        </w:rPr>
      </w:pPr>
      <w:r w:rsidRPr="00A2262D">
        <w:rPr>
          <w:color w:val="1D1D1B"/>
          <w:sz w:val="24"/>
          <w:szCs w:val="24"/>
          <w:lang w:val="es-CL"/>
        </w:rPr>
        <w:t>Dirección de Telecomunicaciones e Informática</w:t>
      </w:r>
    </w:p>
    <w:p w:rsidR="004C51BB" w:rsidRPr="00A2262D" w:rsidRDefault="004C51BB" w:rsidP="003C2102">
      <w:pPr>
        <w:pStyle w:val="Textoindependiente"/>
        <w:spacing w:before="10"/>
        <w:ind w:left="284" w:right="1608"/>
        <w:jc w:val="both"/>
        <w:rPr>
          <w:b/>
          <w:sz w:val="24"/>
          <w:szCs w:val="24"/>
          <w:lang w:val="es-CL"/>
        </w:rPr>
      </w:pPr>
    </w:p>
    <w:p w:rsidR="004C51BB" w:rsidRPr="00A2262D" w:rsidRDefault="004C51BB" w:rsidP="00807F70">
      <w:pPr>
        <w:pStyle w:val="Textoindependiente"/>
        <w:spacing w:before="1"/>
        <w:ind w:left="284" w:right="1608"/>
        <w:jc w:val="both"/>
        <w:rPr>
          <w:sz w:val="24"/>
          <w:szCs w:val="24"/>
          <w:lang w:val="es-CL"/>
        </w:rPr>
      </w:pPr>
      <w:r w:rsidRPr="00A2262D">
        <w:rPr>
          <w:color w:val="1D1D1B"/>
          <w:sz w:val="24"/>
          <w:szCs w:val="24"/>
          <w:lang w:val="es-CL"/>
        </w:rPr>
        <w:t xml:space="preserve">La </w:t>
      </w:r>
      <w:r w:rsidRPr="00A2262D">
        <w:rPr>
          <w:color w:val="1D1D1B"/>
          <w:spacing w:val="-3"/>
          <w:sz w:val="24"/>
          <w:szCs w:val="24"/>
          <w:lang w:val="es-CL"/>
        </w:rPr>
        <w:t xml:space="preserve">Dirección </w:t>
      </w:r>
      <w:r w:rsidRPr="00A2262D">
        <w:rPr>
          <w:color w:val="1D1D1B"/>
          <w:sz w:val="24"/>
          <w:szCs w:val="24"/>
          <w:lang w:val="es-CL"/>
        </w:rPr>
        <w:t xml:space="preserve">de Telecomunicaciones e Informática de la Armada </w:t>
      </w:r>
      <w:r w:rsidRPr="00A2262D">
        <w:rPr>
          <w:color w:val="1D1D1B"/>
          <w:spacing w:val="-3"/>
          <w:sz w:val="24"/>
          <w:szCs w:val="24"/>
          <w:lang w:val="es-CL"/>
        </w:rPr>
        <w:t xml:space="preserve">administra </w:t>
      </w:r>
      <w:r w:rsidRPr="00A2262D">
        <w:rPr>
          <w:color w:val="1D1D1B"/>
          <w:sz w:val="24"/>
          <w:szCs w:val="24"/>
          <w:lang w:val="es-CL"/>
        </w:rPr>
        <w:t xml:space="preserve">los sistemas </w:t>
      </w:r>
      <w:r w:rsidRPr="00A2262D">
        <w:rPr>
          <w:color w:val="1D1D1B"/>
          <w:spacing w:val="-3"/>
          <w:sz w:val="24"/>
          <w:szCs w:val="24"/>
          <w:lang w:val="es-CL"/>
        </w:rPr>
        <w:t xml:space="preserve">de </w:t>
      </w:r>
      <w:r w:rsidRPr="00A2262D">
        <w:rPr>
          <w:color w:val="1D1D1B"/>
          <w:sz w:val="24"/>
          <w:szCs w:val="24"/>
          <w:lang w:val="es-CL"/>
        </w:rPr>
        <w:t xml:space="preserve">telecomunicaciones e </w:t>
      </w:r>
      <w:r w:rsidRPr="00A2262D">
        <w:rPr>
          <w:color w:val="1D1D1B"/>
          <w:spacing w:val="-3"/>
          <w:sz w:val="24"/>
          <w:szCs w:val="24"/>
          <w:lang w:val="es-CL"/>
        </w:rPr>
        <w:t xml:space="preserve">informáticos </w:t>
      </w:r>
      <w:r w:rsidRPr="00A2262D">
        <w:rPr>
          <w:color w:val="1D1D1B"/>
          <w:sz w:val="24"/>
          <w:szCs w:val="24"/>
          <w:lang w:val="es-CL"/>
        </w:rPr>
        <w:t xml:space="preserve">de la </w:t>
      </w:r>
      <w:r w:rsidRPr="00A2262D">
        <w:rPr>
          <w:color w:val="1D1D1B"/>
          <w:spacing w:val="-2"/>
          <w:sz w:val="24"/>
          <w:szCs w:val="24"/>
          <w:lang w:val="es-CL"/>
        </w:rPr>
        <w:t xml:space="preserve">Institución, </w:t>
      </w:r>
      <w:r w:rsidRPr="00A2262D">
        <w:rPr>
          <w:color w:val="1D1D1B"/>
          <w:sz w:val="24"/>
          <w:szCs w:val="24"/>
          <w:lang w:val="es-CL"/>
        </w:rPr>
        <w:t xml:space="preserve">con el fin de </w:t>
      </w:r>
      <w:r w:rsidRPr="00A2262D">
        <w:rPr>
          <w:color w:val="1D1D1B"/>
          <w:spacing w:val="-3"/>
          <w:sz w:val="24"/>
          <w:szCs w:val="24"/>
          <w:lang w:val="es-CL"/>
        </w:rPr>
        <w:t xml:space="preserve">proveer enlaces </w:t>
      </w:r>
      <w:r w:rsidRPr="00A2262D">
        <w:rPr>
          <w:color w:val="1D1D1B"/>
          <w:sz w:val="24"/>
          <w:szCs w:val="24"/>
          <w:lang w:val="es-CL"/>
        </w:rPr>
        <w:t xml:space="preserve">seguros que </w:t>
      </w:r>
      <w:r w:rsidRPr="00A2262D">
        <w:rPr>
          <w:color w:val="1D1D1B"/>
          <w:spacing w:val="-3"/>
          <w:sz w:val="24"/>
          <w:szCs w:val="24"/>
          <w:lang w:val="es-CL"/>
        </w:rPr>
        <w:t xml:space="preserve">permitan ejercer </w:t>
      </w:r>
      <w:r w:rsidRPr="00A2262D">
        <w:rPr>
          <w:color w:val="1D1D1B"/>
          <w:sz w:val="24"/>
          <w:szCs w:val="24"/>
          <w:lang w:val="es-CL"/>
        </w:rPr>
        <w:t xml:space="preserve">el mando, la </w:t>
      </w:r>
      <w:r w:rsidRPr="00A2262D">
        <w:rPr>
          <w:color w:val="1D1D1B"/>
          <w:spacing w:val="-3"/>
          <w:sz w:val="24"/>
          <w:szCs w:val="24"/>
          <w:lang w:val="es-CL"/>
        </w:rPr>
        <w:t xml:space="preserve">dirección </w:t>
      </w:r>
      <w:r w:rsidRPr="00A2262D">
        <w:rPr>
          <w:color w:val="1D1D1B"/>
          <w:sz w:val="24"/>
          <w:szCs w:val="24"/>
          <w:lang w:val="es-CL"/>
        </w:rPr>
        <w:t xml:space="preserve">y la </w:t>
      </w:r>
      <w:r w:rsidRPr="00A2262D">
        <w:rPr>
          <w:color w:val="1D1D1B"/>
          <w:spacing w:val="-3"/>
          <w:sz w:val="24"/>
          <w:szCs w:val="24"/>
          <w:lang w:val="es-CL"/>
        </w:rPr>
        <w:t xml:space="preserve">administración de </w:t>
      </w:r>
      <w:r w:rsidRPr="00A2262D">
        <w:rPr>
          <w:color w:val="1D1D1B"/>
          <w:sz w:val="24"/>
          <w:szCs w:val="24"/>
          <w:lang w:val="es-CL"/>
        </w:rPr>
        <w:t>la</w:t>
      </w:r>
      <w:r w:rsidRPr="00A2262D">
        <w:rPr>
          <w:color w:val="1D1D1B"/>
          <w:spacing w:val="-21"/>
          <w:sz w:val="24"/>
          <w:szCs w:val="24"/>
          <w:lang w:val="es-CL"/>
        </w:rPr>
        <w:t xml:space="preserve"> </w:t>
      </w:r>
      <w:r w:rsidRPr="00A2262D">
        <w:rPr>
          <w:color w:val="1D1D1B"/>
          <w:sz w:val="24"/>
          <w:szCs w:val="24"/>
          <w:lang w:val="es-CL"/>
        </w:rPr>
        <w:t>Armada.</w:t>
      </w:r>
      <w:r w:rsidRPr="00A2262D">
        <w:rPr>
          <w:sz w:val="24"/>
          <w:szCs w:val="24"/>
          <w:lang w:val="es-CL"/>
        </w:rPr>
        <w:br w:type="page"/>
      </w:r>
    </w:p>
    <w:p w:rsidR="00D25533" w:rsidRPr="00A2262D" w:rsidRDefault="003C2102" w:rsidP="003C2102">
      <w:pPr>
        <w:pStyle w:val="Heading4"/>
        <w:ind w:left="284" w:right="1608"/>
        <w:jc w:val="both"/>
        <w:rPr>
          <w:sz w:val="24"/>
          <w:szCs w:val="24"/>
          <w:lang w:val="es-CL"/>
        </w:rPr>
      </w:pPr>
      <w:r w:rsidRPr="00A2262D">
        <w:rPr>
          <w:color w:val="1D1D1B"/>
          <w:sz w:val="24"/>
          <w:szCs w:val="24"/>
          <w:lang w:val="es-CL"/>
        </w:rPr>
        <w:lastRenderedPageBreak/>
        <w:t>DIRECCIÓN GENERAL DE FINANZAS</w:t>
      </w:r>
    </w:p>
    <w:p w:rsidR="00D25533" w:rsidRPr="00A2262D" w:rsidRDefault="00D25533" w:rsidP="003C2102">
      <w:pPr>
        <w:pStyle w:val="Textoindependiente"/>
        <w:ind w:left="284" w:right="1608"/>
        <w:jc w:val="both"/>
        <w:rPr>
          <w:b/>
          <w:sz w:val="24"/>
          <w:szCs w:val="24"/>
          <w:lang w:val="es-CL"/>
        </w:rPr>
      </w:pPr>
    </w:p>
    <w:p w:rsidR="00D25533" w:rsidRPr="00A2262D" w:rsidRDefault="00B5326C" w:rsidP="003C2102">
      <w:pPr>
        <w:pStyle w:val="Heading2"/>
        <w:ind w:left="284" w:right="1608"/>
        <w:jc w:val="both"/>
        <w:rPr>
          <w:b w:val="0"/>
          <w:lang w:val="es-CL"/>
        </w:rPr>
      </w:pPr>
      <w:r w:rsidRPr="00A2262D">
        <w:rPr>
          <w:lang w:val="es-CL"/>
        </w:rPr>
        <w:pict>
          <v:shapetype id="_x0000_t202" coordsize="21600,21600" o:spt="202" path="m,l,21600r21600,l21600,xe">
            <v:stroke joinstyle="miter"/>
            <v:path gradientshapeok="t" o:connecttype="rect"/>
          </v:shapetype>
          <v:shape id="_x0000_s1041" type="#_x0000_t202" style="position:absolute;left:0;text-align:left;margin-left:573.65pt;margin-top:21.2pt;width:12pt;height:58.7pt;z-index:251689984;mso-position-horizontal-relative:page" filled="f" stroked="f">
            <v:textbox style="layout-flow:vertical;mso-layout-flow-alt:bottom-to-top" inset="0,0,0,0">
              <w:txbxContent>
                <w:p w:rsidR="00D25533" w:rsidRDefault="00D25533" w:rsidP="00D25533">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Es el organismo encargado de la administración superior de los recursos financieros de la Institución. Como tal, le corresponde proponer y ejecutar la política financiera de la Armada, efectuar el   control</w:t>
      </w:r>
      <w:r w:rsidR="004C51BB" w:rsidRPr="00A2262D">
        <w:rPr>
          <w:sz w:val="24"/>
          <w:szCs w:val="24"/>
          <w:lang w:val="es-CL"/>
        </w:rPr>
        <w:t xml:space="preserve"> </w:t>
      </w:r>
      <w:r w:rsidRPr="00A2262D">
        <w:rPr>
          <w:color w:val="1D1D1B"/>
          <w:sz w:val="24"/>
          <w:szCs w:val="24"/>
          <w:lang w:val="es-CL"/>
        </w:rPr>
        <w:t>integral</w:t>
      </w:r>
      <w:r w:rsidRPr="00A2262D">
        <w:rPr>
          <w:color w:val="1D1D1B"/>
          <w:spacing w:val="-14"/>
          <w:sz w:val="24"/>
          <w:szCs w:val="24"/>
          <w:lang w:val="es-CL"/>
        </w:rPr>
        <w:t xml:space="preserve"> </w:t>
      </w:r>
      <w:r w:rsidRPr="00A2262D">
        <w:rPr>
          <w:color w:val="1D1D1B"/>
          <w:sz w:val="24"/>
          <w:szCs w:val="24"/>
          <w:lang w:val="es-CL"/>
        </w:rPr>
        <w:t>de</w:t>
      </w:r>
      <w:r w:rsidRPr="00A2262D">
        <w:rPr>
          <w:color w:val="1D1D1B"/>
          <w:spacing w:val="-14"/>
          <w:sz w:val="24"/>
          <w:szCs w:val="24"/>
          <w:lang w:val="es-CL"/>
        </w:rPr>
        <w:t xml:space="preserve"> </w:t>
      </w:r>
      <w:r w:rsidRPr="00A2262D">
        <w:rPr>
          <w:color w:val="1D1D1B"/>
          <w:sz w:val="24"/>
          <w:szCs w:val="24"/>
          <w:lang w:val="es-CL"/>
        </w:rPr>
        <w:t>la</w:t>
      </w:r>
      <w:r w:rsidRPr="00A2262D">
        <w:rPr>
          <w:color w:val="1D1D1B"/>
          <w:spacing w:val="-14"/>
          <w:sz w:val="24"/>
          <w:szCs w:val="24"/>
          <w:lang w:val="es-CL"/>
        </w:rPr>
        <w:t xml:space="preserve"> </w:t>
      </w:r>
      <w:r w:rsidRPr="00A2262D">
        <w:rPr>
          <w:color w:val="1D1D1B"/>
          <w:sz w:val="24"/>
          <w:szCs w:val="24"/>
          <w:lang w:val="es-CL"/>
        </w:rPr>
        <w:t>gestión</w:t>
      </w:r>
      <w:r w:rsidRPr="00A2262D">
        <w:rPr>
          <w:color w:val="1D1D1B"/>
          <w:spacing w:val="-14"/>
          <w:sz w:val="24"/>
          <w:szCs w:val="24"/>
          <w:lang w:val="es-CL"/>
        </w:rPr>
        <w:t xml:space="preserve"> </w:t>
      </w:r>
      <w:r w:rsidRPr="00A2262D">
        <w:rPr>
          <w:color w:val="1D1D1B"/>
          <w:sz w:val="24"/>
          <w:szCs w:val="24"/>
          <w:lang w:val="es-CL"/>
        </w:rPr>
        <w:t>financiero-contable</w:t>
      </w:r>
      <w:r w:rsidRPr="00A2262D">
        <w:rPr>
          <w:color w:val="1D1D1B"/>
          <w:spacing w:val="-15"/>
          <w:sz w:val="24"/>
          <w:szCs w:val="24"/>
          <w:lang w:val="es-CL"/>
        </w:rPr>
        <w:t xml:space="preserve"> </w:t>
      </w:r>
      <w:r w:rsidRPr="00A2262D">
        <w:rPr>
          <w:color w:val="1D1D1B"/>
          <w:sz w:val="24"/>
          <w:szCs w:val="24"/>
          <w:lang w:val="es-CL"/>
        </w:rPr>
        <w:t>y</w:t>
      </w:r>
      <w:r w:rsidRPr="00A2262D">
        <w:rPr>
          <w:color w:val="1D1D1B"/>
          <w:spacing w:val="-14"/>
          <w:sz w:val="24"/>
          <w:szCs w:val="24"/>
          <w:lang w:val="es-CL"/>
        </w:rPr>
        <w:t xml:space="preserve"> </w:t>
      </w:r>
      <w:r w:rsidRPr="00A2262D">
        <w:rPr>
          <w:color w:val="1D1D1B"/>
          <w:sz w:val="24"/>
          <w:szCs w:val="24"/>
          <w:lang w:val="es-CL"/>
        </w:rPr>
        <w:t>establecer las normas y procedimientos generales en materias presupuestarias, contables de cálculo, de control de costos</w:t>
      </w:r>
      <w:r w:rsidRPr="00A2262D">
        <w:rPr>
          <w:color w:val="1D1D1B"/>
          <w:spacing w:val="-6"/>
          <w:sz w:val="24"/>
          <w:szCs w:val="24"/>
          <w:lang w:val="es-CL"/>
        </w:rPr>
        <w:t xml:space="preserve"> </w:t>
      </w:r>
      <w:r w:rsidRPr="00A2262D">
        <w:rPr>
          <w:color w:val="1D1D1B"/>
          <w:sz w:val="24"/>
          <w:szCs w:val="24"/>
          <w:lang w:val="es-CL"/>
        </w:rPr>
        <w:t>y</w:t>
      </w:r>
      <w:r w:rsidRPr="00A2262D">
        <w:rPr>
          <w:color w:val="1D1D1B"/>
          <w:spacing w:val="-6"/>
          <w:sz w:val="24"/>
          <w:szCs w:val="24"/>
          <w:lang w:val="es-CL"/>
        </w:rPr>
        <w:t xml:space="preserve"> </w:t>
      </w:r>
      <w:r w:rsidRPr="00A2262D">
        <w:rPr>
          <w:color w:val="1D1D1B"/>
          <w:sz w:val="24"/>
          <w:szCs w:val="24"/>
          <w:lang w:val="es-CL"/>
        </w:rPr>
        <w:t>de</w:t>
      </w:r>
      <w:r w:rsidRPr="00A2262D">
        <w:rPr>
          <w:color w:val="1D1D1B"/>
          <w:spacing w:val="-6"/>
          <w:sz w:val="24"/>
          <w:szCs w:val="24"/>
          <w:lang w:val="es-CL"/>
        </w:rPr>
        <w:t xml:space="preserve"> </w:t>
      </w:r>
      <w:r w:rsidRPr="00A2262D">
        <w:rPr>
          <w:color w:val="1D1D1B"/>
          <w:sz w:val="24"/>
          <w:szCs w:val="24"/>
          <w:lang w:val="es-CL"/>
        </w:rPr>
        <w:t>orden</w:t>
      </w:r>
      <w:r w:rsidRPr="00A2262D">
        <w:rPr>
          <w:color w:val="1D1D1B"/>
          <w:spacing w:val="-6"/>
          <w:sz w:val="24"/>
          <w:szCs w:val="24"/>
          <w:lang w:val="es-CL"/>
        </w:rPr>
        <w:t xml:space="preserve"> </w:t>
      </w:r>
      <w:r w:rsidRPr="00A2262D">
        <w:rPr>
          <w:color w:val="1D1D1B"/>
          <w:sz w:val="24"/>
          <w:szCs w:val="24"/>
          <w:lang w:val="es-CL"/>
        </w:rPr>
        <w:t>financiero.</w:t>
      </w:r>
      <w:r w:rsidRPr="00A2262D">
        <w:rPr>
          <w:color w:val="1D1D1B"/>
          <w:spacing w:val="-7"/>
          <w:sz w:val="24"/>
          <w:szCs w:val="24"/>
          <w:lang w:val="es-CL"/>
        </w:rPr>
        <w:t xml:space="preserve"> </w:t>
      </w:r>
      <w:r w:rsidRPr="00A2262D">
        <w:rPr>
          <w:color w:val="1D1D1B"/>
          <w:sz w:val="24"/>
          <w:szCs w:val="24"/>
          <w:lang w:val="es-CL"/>
        </w:rPr>
        <w:t>Su</w:t>
      </w:r>
      <w:r w:rsidRPr="00A2262D">
        <w:rPr>
          <w:color w:val="1D1D1B"/>
          <w:spacing w:val="-6"/>
          <w:sz w:val="24"/>
          <w:szCs w:val="24"/>
          <w:lang w:val="es-CL"/>
        </w:rPr>
        <w:t xml:space="preserve"> </w:t>
      </w:r>
      <w:r w:rsidRPr="00A2262D">
        <w:rPr>
          <w:color w:val="1D1D1B"/>
          <w:sz w:val="24"/>
          <w:szCs w:val="24"/>
          <w:lang w:val="es-CL"/>
        </w:rPr>
        <w:t>gestión</w:t>
      </w:r>
      <w:r w:rsidRPr="00A2262D">
        <w:rPr>
          <w:color w:val="1D1D1B"/>
          <w:spacing w:val="-6"/>
          <w:sz w:val="24"/>
          <w:szCs w:val="24"/>
          <w:lang w:val="es-CL"/>
        </w:rPr>
        <w:t xml:space="preserve"> </w:t>
      </w:r>
      <w:r w:rsidRPr="00A2262D">
        <w:rPr>
          <w:color w:val="1D1D1B"/>
          <w:sz w:val="24"/>
          <w:szCs w:val="24"/>
          <w:lang w:val="es-CL"/>
        </w:rPr>
        <w:t>se</w:t>
      </w:r>
      <w:r w:rsidRPr="00A2262D">
        <w:rPr>
          <w:color w:val="1D1D1B"/>
          <w:spacing w:val="-6"/>
          <w:sz w:val="24"/>
          <w:szCs w:val="24"/>
          <w:lang w:val="es-CL"/>
        </w:rPr>
        <w:t xml:space="preserve"> </w:t>
      </w:r>
      <w:r w:rsidRPr="00A2262D">
        <w:rPr>
          <w:color w:val="1D1D1B"/>
          <w:sz w:val="24"/>
          <w:szCs w:val="24"/>
          <w:lang w:val="es-CL"/>
        </w:rPr>
        <w:t>orienta</w:t>
      </w:r>
      <w:r w:rsidRPr="00A2262D">
        <w:rPr>
          <w:color w:val="1D1D1B"/>
          <w:spacing w:val="-6"/>
          <w:sz w:val="24"/>
          <w:szCs w:val="24"/>
          <w:lang w:val="es-CL"/>
        </w:rPr>
        <w:t xml:space="preserve"> </w:t>
      </w:r>
      <w:r w:rsidRPr="00A2262D">
        <w:rPr>
          <w:color w:val="1D1D1B"/>
          <w:sz w:val="24"/>
          <w:szCs w:val="24"/>
          <w:lang w:val="es-CL"/>
        </w:rPr>
        <w:t>al mejor cumplimiento de la misión de la</w:t>
      </w:r>
      <w:r w:rsidRPr="00A2262D">
        <w:rPr>
          <w:color w:val="1D1D1B"/>
          <w:spacing w:val="-7"/>
          <w:sz w:val="24"/>
          <w:szCs w:val="24"/>
          <w:lang w:val="es-CL"/>
        </w:rPr>
        <w:t xml:space="preserve"> </w:t>
      </w:r>
      <w:r w:rsidRPr="00A2262D">
        <w:rPr>
          <w:color w:val="1D1D1B"/>
          <w:sz w:val="24"/>
          <w:szCs w:val="24"/>
          <w:lang w:val="es-CL"/>
        </w:rPr>
        <w:t>Armada.</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Presupuesto de la Armada</w:t>
      </w:r>
    </w:p>
    <w:p w:rsidR="00D25533" w:rsidRPr="00A2262D" w:rsidRDefault="00D25533" w:rsidP="003C2102">
      <w:pPr>
        <w:pStyle w:val="Textoindependiente"/>
        <w:spacing w:before="67"/>
        <w:ind w:left="284" w:right="1608"/>
        <w:jc w:val="both"/>
        <w:rPr>
          <w:sz w:val="24"/>
          <w:szCs w:val="24"/>
          <w:lang w:val="es-CL"/>
        </w:rPr>
      </w:pPr>
      <w:r w:rsidRPr="00A2262D">
        <w:rPr>
          <w:color w:val="1D1D1B"/>
          <w:sz w:val="24"/>
          <w:szCs w:val="24"/>
          <w:lang w:val="es-CL"/>
        </w:rPr>
        <w:t>La Dirección de Presupuesto de la Armada, dirige los procesos de formulación, ejecución y control presupuestario institucionales, contribuyendo a la toma de decisiones en la gestión que cumple la Dirección General de Finanzas.</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Contabilidad de la Armada</w:t>
      </w:r>
    </w:p>
    <w:p w:rsidR="00D25533" w:rsidRPr="00A2262D" w:rsidRDefault="00D25533" w:rsidP="003C2102">
      <w:pPr>
        <w:pStyle w:val="Textoindependiente"/>
        <w:spacing w:before="36"/>
        <w:ind w:left="284" w:right="1608"/>
        <w:jc w:val="both"/>
        <w:rPr>
          <w:sz w:val="24"/>
          <w:szCs w:val="24"/>
          <w:lang w:val="es-CL"/>
        </w:rPr>
      </w:pPr>
      <w:r w:rsidRPr="00A2262D">
        <w:rPr>
          <w:color w:val="1D1D1B"/>
          <w:sz w:val="24"/>
          <w:szCs w:val="24"/>
          <w:lang w:val="es-CL"/>
        </w:rPr>
        <w:t xml:space="preserve">La </w:t>
      </w:r>
      <w:r w:rsidRPr="00A2262D">
        <w:rPr>
          <w:color w:val="1D1D1B"/>
          <w:spacing w:val="2"/>
          <w:sz w:val="24"/>
          <w:szCs w:val="24"/>
          <w:lang w:val="es-CL"/>
        </w:rPr>
        <w:t xml:space="preserve">Dirección </w:t>
      </w:r>
      <w:r w:rsidRPr="00A2262D">
        <w:rPr>
          <w:color w:val="1D1D1B"/>
          <w:sz w:val="24"/>
          <w:szCs w:val="24"/>
          <w:lang w:val="es-CL"/>
        </w:rPr>
        <w:t xml:space="preserve">de </w:t>
      </w:r>
      <w:r w:rsidRPr="00A2262D">
        <w:rPr>
          <w:color w:val="1D1D1B"/>
          <w:spacing w:val="2"/>
          <w:sz w:val="24"/>
          <w:szCs w:val="24"/>
          <w:lang w:val="es-CL"/>
        </w:rPr>
        <w:t xml:space="preserve">Contabilidad  </w:t>
      </w:r>
      <w:r w:rsidRPr="00A2262D">
        <w:rPr>
          <w:color w:val="1D1D1B"/>
          <w:sz w:val="24"/>
          <w:szCs w:val="24"/>
          <w:lang w:val="es-CL"/>
        </w:rPr>
        <w:t xml:space="preserve">de  la  </w:t>
      </w:r>
      <w:r w:rsidRPr="00A2262D">
        <w:rPr>
          <w:color w:val="1D1D1B"/>
          <w:spacing w:val="4"/>
          <w:sz w:val="24"/>
          <w:szCs w:val="24"/>
          <w:lang w:val="es-CL"/>
        </w:rPr>
        <w:t xml:space="preserve">Armada, </w:t>
      </w:r>
      <w:r w:rsidRPr="00A2262D">
        <w:rPr>
          <w:color w:val="1D1D1B"/>
          <w:sz w:val="24"/>
          <w:szCs w:val="24"/>
          <w:lang w:val="es-CL"/>
        </w:rPr>
        <w:t xml:space="preserve">es el </w:t>
      </w:r>
      <w:r w:rsidRPr="00A2262D">
        <w:rPr>
          <w:color w:val="1D1D1B"/>
          <w:spacing w:val="3"/>
          <w:sz w:val="24"/>
          <w:szCs w:val="24"/>
          <w:lang w:val="es-CL"/>
        </w:rPr>
        <w:t xml:space="preserve">organismo técnico </w:t>
      </w:r>
      <w:r w:rsidRPr="00A2262D">
        <w:rPr>
          <w:color w:val="1D1D1B"/>
          <w:spacing w:val="2"/>
          <w:sz w:val="24"/>
          <w:szCs w:val="24"/>
          <w:lang w:val="es-CL"/>
        </w:rPr>
        <w:t xml:space="preserve">encargado </w:t>
      </w:r>
      <w:r w:rsidRPr="00A2262D">
        <w:rPr>
          <w:color w:val="1D1D1B"/>
          <w:sz w:val="24"/>
          <w:szCs w:val="24"/>
          <w:lang w:val="es-CL"/>
        </w:rPr>
        <w:t xml:space="preserve">de </w:t>
      </w:r>
      <w:r w:rsidRPr="00A2262D">
        <w:rPr>
          <w:color w:val="1D1D1B"/>
          <w:spacing w:val="3"/>
          <w:sz w:val="24"/>
          <w:szCs w:val="24"/>
          <w:lang w:val="es-CL"/>
        </w:rPr>
        <w:t>desarrollar</w:t>
      </w:r>
      <w:r w:rsidRPr="00A2262D">
        <w:rPr>
          <w:color w:val="1D1D1B"/>
          <w:spacing w:val="61"/>
          <w:sz w:val="24"/>
          <w:szCs w:val="24"/>
          <w:lang w:val="es-CL"/>
        </w:rPr>
        <w:t xml:space="preserve"> </w:t>
      </w:r>
      <w:r w:rsidRPr="00A2262D">
        <w:rPr>
          <w:color w:val="1D1D1B"/>
          <w:sz w:val="24"/>
          <w:szCs w:val="24"/>
          <w:lang w:val="es-CL"/>
        </w:rPr>
        <w:t xml:space="preserve">y </w:t>
      </w:r>
      <w:r w:rsidRPr="00A2262D">
        <w:rPr>
          <w:color w:val="1D1D1B"/>
          <w:spacing w:val="3"/>
          <w:sz w:val="24"/>
          <w:szCs w:val="24"/>
          <w:lang w:val="es-CL"/>
        </w:rPr>
        <w:t xml:space="preserve">administrar </w:t>
      </w:r>
      <w:r w:rsidRPr="00A2262D">
        <w:rPr>
          <w:color w:val="1D1D1B"/>
          <w:sz w:val="24"/>
          <w:szCs w:val="24"/>
          <w:lang w:val="es-CL"/>
        </w:rPr>
        <w:t xml:space="preserve">la </w:t>
      </w:r>
      <w:r w:rsidRPr="00A2262D">
        <w:rPr>
          <w:color w:val="1D1D1B"/>
          <w:spacing w:val="2"/>
          <w:sz w:val="24"/>
          <w:szCs w:val="24"/>
          <w:lang w:val="es-CL"/>
        </w:rPr>
        <w:t xml:space="preserve">contabilidad general </w:t>
      </w:r>
      <w:r w:rsidRPr="00A2262D">
        <w:rPr>
          <w:color w:val="1D1D1B"/>
          <w:sz w:val="24"/>
          <w:szCs w:val="24"/>
          <w:lang w:val="es-CL"/>
        </w:rPr>
        <w:t xml:space="preserve">de </w:t>
      </w:r>
      <w:r w:rsidRPr="00A2262D">
        <w:rPr>
          <w:color w:val="1D1D1B"/>
          <w:spacing w:val="2"/>
          <w:sz w:val="24"/>
          <w:szCs w:val="24"/>
          <w:lang w:val="es-CL"/>
        </w:rPr>
        <w:t xml:space="preserve">todos </w:t>
      </w:r>
      <w:r w:rsidRPr="00A2262D">
        <w:rPr>
          <w:color w:val="1D1D1B"/>
          <w:sz w:val="24"/>
          <w:szCs w:val="24"/>
          <w:lang w:val="es-CL"/>
        </w:rPr>
        <w:t xml:space="preserve">los </w:t>
      </w:r>
      <w:r w:rsidRPr="00A2262D">
        <w:rPr>
          <w:color w:val="1D1D1B"/>
          <w:spacing w:val="3"/>
          <w:sz w:val="24"/>
          <w:szCs w:val="24"/>
          <w:lang w:val="es-CL"/>
        </w:rPr>
        <w:t xml:space="preserve">recursos financieros </w:t>
      </w:r>
      <w:r w:rsidRPr="00A2262D">
        <w:rPr>
          <w:color w:val="1D1D1B"/>
          <w:sz w:val="24"/>
          <w:szCs w:val="24"/>
          <w:lang w:val="es-CL"/>
        </w:rPr>
        <w:t xml:space="preserve">de la </w:t>
      </w:r>
      <w:r w:rsidRPr="00A2262D">
        <w:rPr>
          <w:color w:val="1D1D1B"/>
          <w:spacing w:val="3"/>
          <w:sz w:val="24"/>
          <w:szCs w:val="24"/>
          <w:lang w:val="es-CL"/>
        </w:rPr>
        <w:t xml:space="preserve">Institución, </w:t>
      </w:r>
      <w:r w:rsidRPr="00A2262D">
        <w:rPr>
          <w:color w:val="1D1D1B"/>
          <w:spacing w:val="2"/>
          <w:sz w:val="24"/>
          <w:szCs w:val="24"/>
          <w:lang w:val="es-CL"/>
        </w:rPr>
        <w:t xml:space="preserve">valores </w:t>
      </w:r>
      <w:r w:rsidRPr="00A2262D">
        <w:rPr>
          <w:color w:val="1D1D1B"/>
          <w:sz w:val="24"/>
          <w:szCs w:val="24"/>
          <w:lang w:val="es-CL"/>
        </w:rPr>
        <w:t xml:space="preserve">y </w:t>
      </w:r>
      <w:r w:rsidRPr="00A2262D">
        <w:rPr>
          <w:color w:val="1D1D1B"/>
          <w:spacing w:val="3"/>
          <w:sz w:val="24"/>
          <w:szCs w:val="24"/>
          <w:lang w:val="es-CL"/>
        </w:rPr>
        <w:t xml:space="preserve">fondos, </w:t>
      </w:r>
      <w:r w:rsidRPr="00A2262D">
        <w:rPr>
          <w:color w:val="1D1D1B"/>
          <w:spacing w:val="2"/>
          <w:sz w:val="24"/>
          <w:szCs w:val="24"/>
          <w:lang w:val="es-CL"/>
        </w:rPr>
        <w:t xml:space="preserve">con </w:t>
      </w:r>
      <w:r w:rsidRPr="00A2262D">
        <w:rPr>
          <w:color w:val="1D1D1B"/>
          <w:sz w:val="24"/>
          <w:szCs w:val="24"/>
          <w:lang w:val="es-CL"/>
        </w:rPr>
        <w:t xml:space="preserve">el </w:t>
      </w:r>
      <w:r w:rsidRPr="00A2262D">
        <w:rPr>
          <w:color w:val="1D1D1B"/>
          <w:spacing w:val="2"/>
          <w:sz w:val="24"/>
          <w:szCs w:val="24"/>
          <w:lang w:val="es-CL"/>
        </w:rPr>
        <w:t xml:space="preserve">propósito </w:t>
      </w:r>
      <w:r w:rsidRPr="00A2262D">
        <w:rPr>
          <w:color w:val="1D1D1B"/>
          <w:sz w:val="24"/>
          <w:szCs w:val="24"/>
          <w:lang w:val="es-CL"/>
        </w:rPr>
        <w:t xml:space="preserve">de </w:t>
      </w:r>
      <w:r w:rsidRPr="00A2262D">
        <w:rPr>
          <w:color w:val="1D1D1B"/>
          <w:spacing w:val="2"/>
          <w:sz w:val="24"/>
          <w:szCs w:val="24"/>
          <w:lang w:val="es-CL"/>
        </w:rPr>
        <w:t xml:space="preserve">apoyar </w:t>
      </w:r>
      <w:r w:rsidRPr="00A2262D">
        <w:rPr>
          <w:color w:val="1D1D1B"/>
          <w:sz w:val="24"/>
          <w:szCs w:val="24"/>
          <w:lang w:val="es-CL"/>
        </w:rPr>
        <w:t xml:space="preserve">la </w:t>
      </w:r>
      <w:r w:rsidRPr="00A2262D">
        <w:rPr>
          <w:color w:val="1D1D1B"/>
          <w:spacing w:val="2"/>
          <w:sz w:val="24"/>
          <w:szCs w:val="24"/>
          <w:lang w:val="es-CL"/>
        </w:rPr>
        <w:t xml:space="preserve">gestión </w:t>
      </w:r>
      <w:r w:rsidRPr="00A2262D">
        <w:rPr>
          <w:color w:val="1D1D1B"/>
          <w:sz w:val="24"/>
          <w:szCs w:val="24"/>
          <w:lang w:val="es-CL"/>
        </w:rPr>
        <w:t xml:space="preserve">de </w:t>
      </w:r>
      <w:r w:rsidRPr="00A2262D">
        <w:rPr>
          <w:color w:val="1D1D1B"/>
          <w:spacing w:val="3"/>
          <w:sz w:val="24"/>
          <w:szCs w:val="24"/>
          <w:lang w:val="es-CL"/>
        </w:rPr>
        <w:t xml:space="preserve">la </w:t>
      </w:r>
      <w:r w:rsidRPr="00A2262D">
        <w:rPr>
          <w:color w:val="1D1D1B"/>
          <w:spacing w:val="2"/>
          <w:sz w:val="24"/>
          <w:szCs w:val="24"/>
          <w:lang w:val="es-CL"/>
        </w:rPr>
        <w:t xml:space="preserve">Dirección </w:t>
      </w:r>
      <w:r w:rsidRPr="00A2262D">
        <w:rPr>
          <w:color w:val="1D1D1B"/>
          <w:sz w:val="24"/>
          <w:szCs w:val="24"/>
          <w:lang w:val="es-CL"/>
        </w:rPr>
        <w:t>de</w:t>
      </w:r>
      <w:r w:rsidRPr="00A2262D">
        <w:rPr>
          <w:color w:val="1D1D1B"/>
          <w:spacing w:val="22"/>
          <w:sz w:val="24"/>
          <w:szCs w:val="24"/>
          <w:lang w:val="es-CL"/>
        </w:rPr>
        <w:t xml:space="preserve"> </w:t>
      </w:r>
      <w:r w:rsidRPr="00A2262D">
        <w:rPr>
          <w:color w:val="1D1D1B"/>
          <w:spacing w:val="4"/>
          <w:sz w:val="24"/>
          <w:szCs w:val="24"/>
          <w:lang w:val="es-CL"/>
        </w:rPr>
        <w:t>Finanzas.</w:t>
      </w:r>
    </w:p>
    <w:p w:rsidR="00D25533" w:rsidRPr="00A2262D" w:rsidRDefault="00D25533" w:rsidP="003C2102">
      <w:pPr>
        <w:pStyle w:val="Textoindependiente"/>
        <w:spacing w:before="9"/>
        <w:ind w:left="284" w:right="1608"/>
        <w:jc w:val="both"/>
        <w:rPr>
          <w:sz w:val="24"/>
          <w:szCs w:val="24"/>
          <w:lang w:val="es-CL"/>
        </w:rPr>
      </w:pPr>
    </w:p>
    <w:p w:rsidR="004C51BB" w:rsidRPr="00A2262D" w:rsidRDefault="004C51BB" w:rsidP="003C2102">
      <w:pPr>
        <w:widowControl/>
        <w:spacing w:after="200"/>
        <w:ind w:left="284"/>
        <w:jc w:val="both"/>
        <w:rPr>
          <w:b/>
          <w:bCs/>
          <w:color w:val="1D1D1B"/>
          <w:sz w:val="20"/>
          <w:szCs w:val="20"/>
          <w:lang w:val="es-CL"/>
        </w:rPr>
      </w:pPr>
      <w:r w:rsidRPr="00A2262D">
        <w:rPr>
          <w:color w:val="1D1D1B"/>
          <w:sz w:val="24"/>
          <w:szCs w:val="24"/>
          <w:lang w:val="es-CL"/>
        </w:rPr>
        <w:br w:type="page"/>
      </w:r>
    </w:p>
    <w:p w:rsidR="00D25533" w:rsidRPr="00A2262D" w:rsidRDefault="003C2102" w:rsidP="003C2102">
      <w:pPr>
        <w:pStyle w:val="Heading4"/>
        <w:ind w:left="284" w:right="1608"/>
        <w:jc w:val="both"/>
        <w:rPr>
          <w:sz w:val="24"/>
          <w:szCs w:val="24"/>
          <w:lang w:val="es-CL"/>
        </w:rPr>
      </w:pPr>
      <w:r w:rsidRPr="00A2262D">
        <w:rPr>
          <w:color w:val="1D1D1B"/>
          <w:sz w:val="24"/>
          <w:szCs w:val="24"/>
          <w:lang w:val="es-CL"/>
        </w:rPr>
        <w:lastRenderedPageBreak/>
        <w:t>DIRECCIÓN</w:t>
      </w:r>
      <w:r w:rsidRPr="00A2262D">
        <w:rPr>
          <w:color w:val="1D1D1B"/>
          <w:spacing w:val="-17"/>
          <w:sz w:val="24"/>
          <w:szCs w:val="24"/>
          <w:lang w:val="es-CL"/>
        </w:rPr>
        <w:t xml:space="preserve"> </w:t>
      </w:r>
      <w:r w:rsidRPr="00A2262D">
        <w:rPr>
          <w:color w:val="1D1D1B"/>
          <w:sz w:val="24"/>
          <w:szCs w:val="24"/>
          <w:lang w:val="es-CL"/>
        </w:rPr>
        <w:t>GENERAL</w:t>
      </w:r>
      <w:r w:rsidRPr="00A2262D">
        <w:rPr>
          <w:color w:val="1D1D1B"/>
          <w:spacing w:val="-18"/>
          <w:sz w:val="24"/>
          <w:szCs w:val="24"/>
          <w:lang w:val="es-CL"/>
        </w:rPr>
        <w:t xml:space="preserve"> </w:t>
      </w:r>
      <w:r w:rsidRPr="00A2262D">
        <w:rPr>
          <w:color w:val="1D1D1B"/>
          <w:sz w:val="24"/>
          <w:szCs w:val="24"/>
          <w:lang w:val="es-CL"/>
        </w:rPr>
        <w:t>DEL</w:t>
      </w:r>
      <w:r w:rsidRPr="00A2262D">
        <w:rPr>
          <w:color w:val="1D1D1B"/>
          <w:spacing w:val="-18"/>
          <w:sz w:val="24"/>
          <w:szCs w:val="24"/>
          <w:lang w:val="es-CL"/>
        </w:rPr>
        <w:t xml:space="preserve"> </w:t>
      </w:r>
      <w:r w:rsidRPr="00A2262D">
        <w:rPr>
          <w:color w:val="1D1D1B"/>
          <w:sz w:val="24"/>
          <w:szCs w:val="24"/>
          <w:lang w:val="es-CL"/>
        </w:rPr>
        <w:t>TERRITORIO</w:t>
      </w:r>
      <w:r w:rsidRPr="00A2262D">
        <w:rPr>
          <w:color w:val="1D1D1B"/>
          <w:spacing w:val="-18"/>
          <w:sz w:val="24"/>
          <w:szCs w:val="24"/>
          <w:lang w:val="es-CL"/>
        </w:rPr>
        <w:t xml:space="preserve"> </w:t>
      </w:r>
      <w:r w:rsidRPr="00A2262D">
        <w:rPr>
          <w:color w:val="1D1D1B"/>
          <w:sz w:val="24"/>
          <w:szCs w:val="24"/>
          <w:lang w:val="es-CL"/>
        </w:rPr>
        <w:t>MARÍTIMO</w:t>
      </w:r>
      <w:r w:rsidRPr="00A2262D">
        <w:rPr>
          <w:color w:val="1D1D1B"/>
          <w:spacing w:val="-17"/>
          <w:sz w:val="24"/>
          <w:szCs w:val="24"/>
          <w:lang w:val="es-CL"/>
        </w:rPr>
        <w:t xml:space="preserve"> </w:t>
      </w:r>
      <w:r w:rsidRPr="00A2262D">
        <w:rPr>
          <w:color w:val="1D1D1B"/>
          <w:sz w:val="24"/>
          <w:szCs w:val="24"/>
          <w:lang w:val="es-CL"/>
        </w:rPr>
        <w:t>Y</w:t>
      </w:r>
      <w:r w:rsidRPr="00A2262D">
        <w:rPr>
          <w:color w:val="1D1D1B"/>
          <w:spacing w:val="-17"/>
          <w:sz w:val="24"/>
          <w:szCs w:val="24"/>
          <w:lang w:val="es-CL"/>
        </w:rPr>
        <w:t xml:space="preserve"> </w:t>
      </w:r>
      <w:r w:rsidRPr="00A2262D">
        <w:rPr>
          <w:color w:val="1D1D1B"/>
          <w:sz w:val="24"/>
          <w:szCs w:val="24"/>
          <w:lang w:val="es-CL"/>
        </w:rPr>
        <w:t>MARINA MERCANTE</w:t>
      </w:r>
      <w:r w:rsidRPr="00A2262D">
        <w:rPr>
          <w:color w:val="1D1D1B"/>
          <w:spacing w:val="-9"/>
          <w:sz w:val="24"/>
          <w:szCs w:val="24"/>
          <w:lang w:val="es-CL"/>
        </w:rPr>
        <w:t xml:space="preserve"> </w:t>
      </w:r>
      <w:r w:rsidRPr="00A2262D">
        <w:rPr>
          <w:color w:val="1D1D1B"/>
          <w:sz w:val="24"/>
          <w:szCs w:val="24"/>
          <w:lang w:val="es-CL"/>
        </w:rPr>
        <w:t>NACIONAL</w:t>
      </w:r>
    </w:p>
    <w:p w:rsidR="00D25533" w:rsidRPr="00A2262D" w:rsidRDefault="00D25533" w:rsidP="003C2102">
      <w:pPr>
        <w:pStyle w:val="Textoindependiente"/>
        <w:spacing w:before="4"/>
        <w:ind w:left="284" w:right="1608"/>
        <w:jc w:val="both"/>
        <w:rPr>
          <w:b/>
          <w:sz w:val="24"/>
          <w:szCs w:val="24"/>
          <w:lang w:val="es-CL"/>
        </w:rPr>
      </w:pPr>
    </w:p>
    <w:p w:rsidR="00D25533" w:rsidRPr="00A2262D" w:rsidRDefault="00D25533" w:rsidP="003C2102">
      <w:pPr>
        <w:pStyle w:val="Textoindependiente"/>
        <w:spacing w:before="1"/>
        <w:ind w:left="284" w:right="1608"/>
        <w:jc w:val="both"/>
        <w:rPr>
          <w:sz w:val="24"/>
          <w:szCs w:val="24"/>
          <w:lang w:val="es-CL"/>
        </w:rPr>
      </w:pPr>
      <w:r w:rsidRPr="00A2262D">
        <w:rPr>
          <w:color w:val="1D1D1B"/>
          <w:sz w:val="24"/>
          <w:szCs w:val="24"/>
          <w:lang w:val="es-CL"/>
        </w:rPr>
        <w:t xml:space="preserve">Es el organismo de la Armada mediante  el  cual, el Estado de  Chile  cautela  el  </w:t>
      </w:r>
      <w:r w:rsidRPr="00A2262D">
        <w:rPr>
          <w:color w:val="1D1D1B"/>
          <w:spacing w:val="2"/>
          <w:sz w:val="24"/>
          <w:szCs w:val="24"/>
          <w:lang w:val="es-CL"/>
        </w:rPr>
        <w:t xml:space="preserve">cumplimiento </w:t>
      </w:r>
      <w:r w:rsidRPr="00A2262D">
        <w:rPr>
          <w:color w:val="1D1D1B"/>
          <w:sz w:val="24"/>
          <w:szCs w:val="24"/>
          <w:lang w:val="es-CL"/>
        </w:rPr>
        <w:t xml:space="preserve">de las leyes y acuerdos internacionales vigentes para proteger la vida humana en el mar, el medio ambiente acuático, los recursos naturales   </w:t>
      </w:r>
      <w:r w:rsidRPr="00A2262D">
        <w:rPr>
          <w:color w:val="1D1D1B"/>
          <w:spacing w:val="14"/>
          <w:sz w:val="24"/>
          <w:szCs w:val="24"/>
          <w:lang w:val="es-CL"/>
        </w:rPr>
        <w:t xml:space="preserve"> </w:t>
      </w:r>
      <w:r w:rsidRPr="00A2262D">
        <w:rPr>
          <w:color w:val="1D1D1B"/>
          <w:sz w:val="24"/>
          <w:szCs w:val="24"/>
          <w:lang w:val="es-CL"/>
        </w:rPr>
        <w:t>marinos</w:t>
      </w:r>
      <w:r w:rsidR="003C2102" w:rsidRPr="00A2262D">
        <w:rPr>
          <w:color w:val="1D1D1B"/>
          <w:sz w:val="24"/>
          <w:szCs w:val="24"/>
          <w:lang w:val="es-CL"/>
        </w:rPr>
        <w:t xml:space="preserve"> </w:t>
      </w:r>
      <w:r w:rsidRPr="00A2262D">
        <w:rPr>
          <w:color w:val="1D1D1B"/>
          <w:sz w:val="24"/>
          <w:szCs w:val="24"/>
          <w:lang w:val="es-CL"/>
        </w:rPr>
        <w:t>y regular las actividades que se  desarrollan  en  este ámbito, contribuyendo con ello, al desarrollo marítimo de la</w:t>
      </w:r>
      <w:r w:rsidRPr="00A2262D">
        <w:rPr>
          <w:color w:val="1D1D1B"/>
          <w:spacing w:val="34"/>
          <w:sz w:val="24"/>
          <w:szCs w:val="24"/>
          <w:lang w:val="es-CL"/>
        </w:rPr>
        <w:t xml:space="preserve"> </w:t>
      </w:r>
      <w:r w:rsidRPr="00A2262D">
        <w:rPr>
          <w:color w:val="1D1D1B"/>
          <w:sz w:val="24"/>
          <w:szCs w:val="24"/>
          <w:lang w:val="es-CL"/>
        </w:rPr>
        <w:t>nación.</w:t>
      </w:r>
    </w:p>
    <w:p w:rsidR="003C2102" w:rsidRPr="00A2262D" w:rsidRDefault="003C2102" w:rsidP="003C2102">
      <w:pPr>
        <w:pStyle w:val="Textoindependiente"/>
        <w:spacing w:before="9"/>
        <w:ind w:left="284" w:right="1608"/>
        <w:jc w:val="both"/>
        <w:rPr>
          <w:sz w:val="24"/>
          <w:szCs w:val="24"/>
          <w:lang w:val="es-CL"/>
        </w:rPr>
      </w:pPr>
    </w:p>
    <w:p w:rsidR="007D7AA0" w:rsidRPr="00A2262D" w:rsidRDefault="007D7AA0"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Intereses Marítimos y Medio Ambiente Acuático</w:t>
      </w:r>
    </w:p>
    <w:p w:rsidR="00D25533" w:rsidRPr="00A2262D" w:rsidRDefault="00D25533" w:rsidP="003C2102">
      <w:pPr>
        <w:pStyle w:val="Textoindependiente"/>
        <w:spacing w:before="113"/>
        <w:ind w:left="284" w:right="1608"/>
        <w:jc w:val="both"/>
        <w:rPr>
          <w:sz w:val="24"/>
          <w:szCs w:val="24"/>
          <w:lang w:val="es-CL"/>
        </w:rPr>
      </w:pPr>
      <w:r w:rsidRPr="00A2262D">
        <w:rPr>
          <w:color w:val="1D1D1B"/>
          <w:sz w:val="24"/>
          <w:szCs w:val="24"/>
          <w:lang w:val="es-CL"/>
        </w:rPr>
        <w:t>La Dirección de Intereses Marítimos y Medio Ambiente Acuático,  es  el  organismo  encargado  de ejercer la autoridad técnica en materias de capacitación, calificación y disciplina del personal marítimo y portuario; fiscalizar los temas tendientes a la preservación del medio ambiente acuático, control en  ese  sentido  de  la  Marina  Mercante,  de pesca y turismo, control de las concesiones marítimas, del transporte marítimo, puertos y lo relativo al borde</w:t>
      </w:r>
      <w:r w:rsidRPr="00A2262D">
        <w:rPr>
          <w:color w:val="1D1D1B"/>
          <w:spacing w:val="-6"/>
          <w:sz w:val="24"/>
          <w:szCs w:val="24"/>
          <w:lang w:val="es-CL"/>
        </w:rPr>
        <w:t xml:space="preserve"> </w:t>
      </w:r>
      <w:r w:rsidRPr="00A2262D">
        <w:rPr>
          <w:color w:val="1D1D1B"/>
          <w:sz w:val="24"/>
          <w:szCs w:val="24"/>
          <w:lang w:val="es-CL"/>
        </w:rPr>
        <w:t>costero.</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Dirección de Seguridad y Operaciones Marítimas</w:t>
      </w:r>
    </w:p>
    <w:p w:rsidR="00D25533" w:rsidRPr="00A2262D" w:rsidRDefault="00D25533" w:rsidP="003C2102">
      <w:pPr>
        <w:pStyle w:val="Textoindependiente"/>
        <w:ind w:left="284" w:right="1608"/>
        <w:jc w:val="both"/>
        <w:rPr>
          <w:b/>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pacing w:val="3"/>
          <w:sz w:val="24"/>
          <w:szCs w:val="24"/>
          <w:lang w:val="es-CL"/>
        </w:rPr>
        <w:t xml:space="preserve">Ejerce </w:t>
      </w:r>
      <w:r w:rsidRPr="00A2262D">
        <w:rPr>
          <w:color w:val="1D1D1B"/>
          <w:sz w:val="24"/>
          <w:szCs w:val="24"/>
          <w:lang w:val="es-CL"/>
        </w:rPr>
        <w:t xml:space="preserve">la </w:t>
      </w:r>
      <w:r w:rsidRPr="00A2262D">
        <w:rPr>
          <w:color w:val="1D1D1B"/>
          <w:spacing w:val="2"/>
          <w:sz w:val="24"/>
          <w:szCs w:val="24"/>
          <w:lang w:val="es-CL"/>
        </w:rPr>
        <w:t xml:space="preserve">autoridad </w:t>
      </w:r>
      <w:r w:rsidRPr="00A2262D">
        <w:rPr>
          <w:color w:val="1D1D1B"/>
          <w:spacing w:val="3"/>
          <w:sz w:val="24"/>
          <w:szCs w:val="24"/>
          <w:lang w:val="es-CL"/>
        </w:rPr>
        <w:t xml:space="preserve">técnica </w:t>
      </w:r>
      <w:r w:rsidRPr="00A2262D">
        <w:rPr>
          <w:color w:val="1D1D1B"/>
          <w:sz w:val="24"/>
          <w:szCs w:val="24"/>
          <w:lang w:val="es-CL"/>
        </w:rPr>
        <w:t xml:space="preserve">en </w:t>
      </w:r>
      <w:r w:rsidRPr="00A2262D">
        <w:rPr>
          <w:color w:val="1D1D1B"/>
          <w:spacing w:val="3"/>
          <w:sz w:val="24"/>
          <w:szCs w:val="24"/>
          <w:lang w:val="es-CL"/>
        </w:rPr>
        <w:t xml:space="preserve">materias de </w:t>
      </w:r>
      <w:r w:rsidRPr="00A2262D">
        <w:rPr>
          <w:color w:val="1D1D1B"/>
          <w:spacing w:val="2"/>
          <w:sz w:val="24"/>
          <w:szCs w:val="24"/>
          <w:lang w:val="es-CL"/>
        </w:rPr>
        <w:t xml:space="preserve">policía </w:t>
      </w:r>
      <w:r w:rsidRPr="00A2262D">
        <w:rPr>
          <w:color w:val="1D1D1B"/>
          <w:spacing w:val="3"/>
          <w:sz w:val="24"/>
          <w:szCs w:val="24"/>
          <w:lang w:val="es-CL"/>
        </w:rPr>
        <w:t xml:space="preserve">marítima, tráfico marítimo </w:t>
      </w:r>
      <w:r w:rsidRPr="00A2262D">
        <w:rPr>
          <w:color w:val="1D1D1B"/>
          <w:sz w:val="24"/>
          <w:szCs w:val="24"/>
          <w:lang w:val="es-CL"/>
        </w:rPr>
        <w:t xml:space="preserve">y </w:t>
      </w:r>
      <w:r w:rsidRPr="00A2262D">
        <w:rPr>
          <w:color w:val="1D1D1B"/>
          <w:spacing w:val="2"/>
          <w:sz w:val="24"/>
          <w:szCs w:val="24"/>
          <w:lang w:val="es-CL"/>
        </w:rPr>
        <w:t xml:space="preserve">ayudas </w:t>
      </w:r>
      <w:r w:rsidRPr="00A2262D">
        <w:rPr>
          <w:color w:val="1D1D1B"/>
          <w:sz w:val="24"/>
          <w:szCs w:val="24"/>
          <w:lang w:val="es-CL"/>
        </w:rPr>
        <w:t xml:space="preserve">a </w:t>
      </w:r>
      <w:r w:rsidRPr="00A2262D">
        <w:rPr>
          <w:color w:val="1D1D1B"/>
          <w:spacing w:val="3"/>
          <w:sz w:val="24"/>
          <w:szCs w:val="24"/>
          <w:lang w:val="es-CL"/>
        </w:rPr>
        <w:t xml:space="preserve">la </w:t>
      </w:r>
      <w:r w:rsidRPr="00A2262D">
        <w:rPr>
          <w:color w:val="1D1D1B"/>
          <w:spacing w:val="2"/>
          <w:sz w:val="24"/>
          <w:szCs w:val="24"/>
          <w:lang w:val="es-CL"/>
        </w:rPr>
        <w:t xml:space="preserve">navegación, </w:t>
      </w:r>
      <w:r w:rsidRPr="00A2262D">
        <w:rPr>
          <w:color w:val="1D1D1B"/>
          <w:spacing w:val="3"/>
          <w:sz w:val="24"/>
          <w:szCs w:val="24"/>
          <w:lang w:val="es-CL"/>
        </w:rPr>
        <w:t xml:space="preserve">comunicaciones </w:t>
      </w:r>
      <w:r w:rsidRPr="00A2262D">
        <w:rPr>
          <w:color w:val="1D1D1B"/>
          <w:sz w:val="24"/>
          <w:szCs w:val="24"/>
          <w:lang w:val="es-CL"/>
        </w:rPr>
        <w:t xml:space="preserve">y </w:t>
      </w:r>
      <w:r w:rsidRPr="00A2262D">
        <w:rPr>
          <w:color w:val="1D1D1B"/>
          <w:spacing w:val="2"/>
          <w:sz w:val="24"/>
          <w:szCs w:val="24"/>
          <w:lang w:val="es-CL"/>
        </w:rPr>
        <w:t xml:space="preserve">pilotaje, </w:t>
      </w:r>
      <w:r w:rsidRPr="00A2262D">
        <w:rPr>
          <w:color w:val="1D1D1B"/>
          <w:spacing w:val="3"/>
          <w:sz w:val="24"/>
          <w:szCs w:val="24"/>
          <w:lang w:val="es-CL"/>
        </w:rPr>
        <w:t>búsqueda</w:t>
      </w:r>
      <w:r w:rsidRPr="00A2262D">
        <w:rPr>
          <w:color w:val="1D1D1B"/>
          <w:spacing w:val="61"/>
          <w:sz w:val="24"/>
          <w:szCs w:val="24"/>
          <w:lang w:val="es-CL"/>
        </w:rPr>
        <w:t xml:space="preserve"> </w:t>
      </w:r>
      <w:r w:rsidRPr="00A2262D">
        <w:rPr>
          <w:color w:val="1D1D1B"/>
          <w:sz w:val="24"/>
          <w:szCs w:val="24"/>
          <w:lang w:val="es-CL"/>
        </w:rPr>
        <w:t xml:space="preserve">y </w:t>
      </w:r>
      <w:r w:rsidRPr="00A2262D">
        <w:rPr>
          <w:color w:val="1D1D1B"/>
          <w:spacing w:val="3"/>
          <w:sz w:val="24"/>
          <w:szCs w:val="24"/>
          <w:lang w:val="es-CL"/>
        </w:rPr>
        <w:t xml:space="preserve">rescate, meteorología </w:t>
      </w:r>
      <w:r w:rsidRPr="00A2262D">
        <w:rPr>
          <w:color w:val="1D1D1B"/>
          <w:sz w:val="24"/>
          <w:szCs w:val="24"/>
          <w:lang w:val="es-CL"/>
        </w:rPr>
        <w:t xml:space="preserve">y </w:t>
      </w:r>
      <w:r w:rsidRPr="00A2262D">
        <w:rPr>
          <w:color w:val="1D1D1B"/>
          <w:spacing w:val="3"/>
          <w:sz w:val="24"/>
          <w:szCs w:val="24"/>
          <w:lang w:val="es-CL"/>
        </w:rPr>
        <w:t xml:space="preserve">seguridad portuaria tendientes </w:t>
      </w:r>
      <w:r w:rsidRPr="00A2262D">
        <w:rPr>
          <w:color w:val="1D1D1B"/>
          <w:sz w:val="24"/>
          <w:szCs w:val="24"/>
          <w:lang w:val="es-CL"/>
        </w:rPr>
        <w:t xml:space="preserve">a  </w:t>
      </w:r>
      <w:r w:rsidRPr="00A2262D">
        <w:rPr>
          <w:color w:val="1D1D1B"/>
          <w:spacing w:val="2"/>
          <w:sz w:val="24"/>
          <w:szCs w:val="24"/>
          <w:lang w:val="es-CL"/>
        </w:rPr>
        <w:t xml:space="preserve">asegurar </w:t>
      </w:r>
      <w:r w:rsidRPr="00A2262D">
        <w:rPr>
          <w:color w:val="1D1D1B"/>
          <w:sz w:val="24"/>
          <w:szCs w:val="24"/>
          <w:lang w:val="es-CL"/>
        </w:rPr>
        <w:t xml:space="preserve">la  </w:t>
      </w:r>
      <w:r w:rsidRPr="00A2262D">
        <w:rPr>
          <w:color w:val="1D1D1B"/>
          <w:spacing w:val="3"/>
          <w:sz w:val="24"/>
          <w:szCs w:val="24"/>
          <w:lang w:val="es-CL"/>
        </w:rPr>
        <w:t xml:space="preserve">vida </w:t>
      </w:r>
      <w:r w:rsidRPr="00A2262D">
        <w:rPr>
          <w:color w:val="1D1D1B"/>
          <w:spacing w:val="2"/>
          <w:sz w:val="24"/>
          <w:szCs w:val="24"/>
          <w:lang w:val="es-CL"/>
        </w:rPr>
        <w:t xml:space="preserve">humana </w:t>
      </w:r>
      <w:r w:rsidRPr="00A2262D">
        <w:rPr>
          <w:color w:val="1D1D1B"/>
          <w:sz w:val="24"/>
          <w:szCs w:val="24"/>
          <w:lang w:val="es-CL"/>
        </w:rPr>
        <w:t xml:space="preserve">en  el </w:t>
      </w:r>
      <w:r w:rsidRPr="00A2262D">
        <w:rPr>
          <w:color w:val="1D1D1B"/>
          <w:spacing w:val="41"/>
          <w:sz w:val="24"/>
          <w:szCs w:val="24"/>
          <w:lang w:val="es-CL"/>
        </w:rPr>
        <w:t xml:space="preserve"> </w:t>
      </w:r>
      <w:r w:rsidRPr="00A2262D">
        <w:rPr>
          <w:color w:val="1D1D1B"/>
          <w:spacing w:val="4"/>
          <w:sz w:val="24"/>
          <w:szCs w:val="24"/>
          <w:lang w:val="es-CL"/>
        </w:rPr>
        <w:t>mar,</w:t>
      </w:r>
    </w:p>
    <w:p w:rsidR="00D25533" w:rsidRPr="00A2262D" w:rsidRDefault="00D25533" w:rsidP="003C2102">
      <w:pPr>
        <w:pStyle w:val="Textoindependiente"/>
        <w:spacing w:before="74"/>
        <w:ind w:left="284" w:right="1608"/>
        <w:jc w:val="both"/>
        <w:rPr>
          <w:sz w:val="24"/>
          <w:szCs w:val="24"/>
          <w:lang w:val="es-CL"/>
        </w:rPr>
      </w:pPr>
      <w:proofErr w:type="gramStart"/>
      <w:r w:rsidRPr="00A2262D">
        <w:rPr>
          <w:color w:val="1D1D1B"/>
          <w:sz w:val="24"/>
          <w:szCs w:val="24"/>
          <w:lang w:val="es-CL"/>
        </w:rPr>
        <w:t>y</w:t>
      </w:r>
      <w:proofErr w:type="gramEnd"/>
      <w:r w:rsidRPr="00A2262D">
        <w:rPr>
          <w:color w:val="1D1D1B"/>
          <w:sz w:val="24"/>
          <w:szCs w:val="24"/>
          <w:lang w:val="es-CL"/>
        </w:rPr>
        <w:t xml:space="preserve"> controlar los procedimientos de operación de las unidades marítimas.</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Servicio Hidrográfico y Oceanográfico</w:t>
      </w:r>
    </w:p>
    <w:p w:rsidR="00D25533" w:rsidRPr="00A2262D" w:rsidRDefault="00D25533" w:rsidP="003C2102">
      <w:pPr>
        <w:pStyle w:val="Textoindependiente"/>
        <w:spacing w:before="1"/>
        <w:ind w:left="284" w:right="1608"/>
        <w:jc w:val="both"/>
        <w:rPr>
          <w:b/>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El Servicio Hidrográfico y Oceanográfico de la Armada, tiene por misión principal proporcionar los elementos técnicos y las informaciones y asistencia destinada</w:t>
      </w:r>
      <w:r w:rsidRPr="00A2262D">
        <w:rPr>
          <w:color w:val="1D1D1B"/>
          <w:spacing w:val="-15"/>
          <w:sz w:val="24"/>
          <w:szCs w:val="24"/>
          <w:lang w:val="es-CL"/>
        </w:rPr>
        <w:t xml:space="preserve"> </w:t>
      </w:r>
      <w:r w:rsidRPr="00A2262D">
        <w:rPr>
          <w:color w:val="1D1D1B"/>
          <w:sz w:val="24"/>
          <w:szCs w:val="24"/>
          <w:lang w:val="es-CL"/>
        </w:rPr>
        <w:t>a</w:t>
      </w:r>
      <w:r w:rsidRPr="00A2262D">
        <w:rPr>
          <w:color w:val="1D1D1B"/>
          <w:spacing w:val="-15"/>
          <w:sz w:val="24"/>
          <w:szCs w:val="24"/>
          <w:lang w:val="es-CL"/>
        </w:rPr>
        <w:t xml:space="preserve"> </w:t>
      </w:r>
      <w:r w:rsidRPr="00A2262D">
        <w:rPr>
          <w:color w:val="1D1D1B"/>
          <w:sz w:val="24"/>
          <w:szCs w:val="24"/>
          <w:lang w:val="es-CL"/>
        </w:rPr>
        <w:t>dar</w:t>
      </w:r>
      <w:r w:rsidRPr="00A2262D">
        <w:rPr>
          <w:color w:val="1D1D1B"/>
          <w:spacing w:val="-15"/>
          <w:sz w:val="24"/>
          <w:szCs w:val="24"/>
          <w:lang w:val="es-CL"/>
        </w:rPr>
        <w:t xml:space="preserve"> </w:t>
      </w:r>
      <w:r w:rsidRPr="00A2262D">
        <w:rPr>
          <w:color w:val="1D1D1B"/>
          <w:sz w:val="24"/>
          <w:szCs w:val="24"/>
          <w:lang w:val="es-CL"/>
        </w:rPr>
        <w:t>seguridad</w:t>
      </w:r>
      <w:r w:rsidRPr="00A2262D">
        <w:rPr>
          <w:color w:val="1D1D1B"/>
          <w:spacing w:val="-15"/>
          <w:sz w:val="24"/>
          <w:szCs w:val="24"/>
          <w:lang w:val="es-CL"/>
        </w:rPr>
        <w:t xml:space="preserve"> </w:t>
      </w:r>
      <w:r w:rsidRPr="00A2262D">
        <w:rPr>
          <w:color w:val="1D1D1B"/>
          <w:sz w:val="24"/>
          <w:szCs w:val="24"/>
          <w:lang w:val="es-CL"/>
        </w:rPr>
        <w:t>a</w:t>
      </w:r>
      <w:r w:rsidRPr="00A2262D">
        <w:rPr>
          <w:color w:val="1D1D1B"/>
          <w:spacing w:val="-15"/>
          <w:sz w:val="24"/>
          <w:szCs w:val="24"/>
          <w:lang w:val="es-CL"/>
        </w:rPr>
        <w:t xml:space="preserve"> </w:t>
      </w:r>
      <w:r w:rsidRPr="00A2262D">
        <w:rPr>
          <w:color w:val="1D1D1B"/>
          <w:sz w:val="24"/>
          <w:szCs w:val="24"/>
          <w:lang w:val="es-CL"/>
        </w:rPr>
        <w:t>la</w:t>
      </w:r>
      <w:r w:rsidRPr="00A2262D">
        <w:rPr>
          <w:color w:val="1D1D1B"/>
          <w:spacing w:val="-15"/>
          <w:sz w:val="24"/>
          <w:szCs w:val="24"/>
          <w:lang w:val="es-CL"/>
        </w:rPr>
        <w:t xml:space="preserve"> </w:t>
      </w:r>
      <w:r w:rsidRPr="00A2262D">
        <w:rPr>
          <w:color w:val="1D1D1B"/>
          <w:sz w:val="24"/>
          <w:szCs w:val="24"/>
          <w:lang w:val="es-CL"/>
        </w:rPr>
        <w:t>navegación</w:t>
      </w:r>
      <w:r w:rsidRPr="00A2262D">
        <w:rPr>
          <w:color w:val="1D1D1B"/>
          <w:spacing w:val="-14"/>
          <w:sz w:val="24"/>
          <w:szCs w:val="24"/>
          <w:lang w:val="es-CL"/>
        </w:rPr>
        <w:t xml:space="preserve"> </w:t>
      </w:r>
      <w:r w:rsidRPr="00A2262D">
        <w:rPr>
          <w:color w:val="1D1D1B"/>
          <w:sz w:val="24"/>
          <w:szCs w:val="24"/>
          <w:lang w:val="es-CL"/>
        </w:rPr>
        <w:t>en</w:t>
      </w:r>
      <w:r w:rsidRPr="00A2262D">
        <w:rPr>
          <w:color w:val="1D1D1B"/>
          <w:spacing w:val="-15"/>
          <w:sz w:val="24"/>
          <w:szCs w:val="24"/>
          <w:lang w:val="es-CL"/>
        </w:rPr>
        <w:t xml:space="preserve"> </w:t>
      </w:r>
      <w:r w:rsidRPr="00A2262D">
        <w:rPr>
          <w:color w:val="1D1D1B"/>
          <w:sz w:val="24"/>
          <w:szCs w:val="24"/>
          <w:lang w:val="es-CL"/>
        </w:rPr>
        <w:t>las</w:t>
      </w:r>
      <w:r w:rsidRPr="00A2262D">
        <w:rPr>
          <w:color w:val="1D1D1B"/>
          <w:spacing w:val="-15"/>
          <w:sz w:val="24"/>
          <w:szCs w:val="24"/>
          <w:lang w:val="es-CL"/>
        </w:rPr>
        <w:t xml:space="preserve"> </w:t>
      </w:r>
      <w:r w:rsidRPr="00A2262D">
        <w:rPr>
          <w:color w:val="1D1D1B"/>
          <w:sz w:val="24"/>
          <w:szCs w:val="24"/>
          <w:lang w:val="es-CL"/>
        </w:rPr>
        <w:t>vías fluviales</w:t>
      </w:r>
      <w:r w:rsidRPr="00A2262D">
        <w:rPr>
          <w:color w:val="1D1D1B"/>
          <w:spacing w:val="-9"/>
          <w:sz w:val="24"/>
          <w:szCs w:val="24"/>
          <w:lang w:val="es-CL"/>
        </w:rPr>
        <w:t xml:space="preserve"> </w:t>
      </w:r>
      <w:r w:rsidRPr="00A2262D">
        <w:rPr>
          <w:color w:val="1D1D1B"/>
          <w:sz w:val="24"/>
          <w:szCs w:val="24"/>
          <w:lang w:val="es-CL"/>
        </w:rPr>
        <w:t>y</w:t>
      </w:r>
      <w:r w:rsidRPr="00A2262D">
        <w:rPr>
          <w:color w:val="1D1D1B"/>
          <w:spacing w:val="-9"/>
          <w:sz w:val="24"/>
          <w:szCs w:val="24"/>
          <w:lang w:val="es-CL"/>
        </w:rPr>
        <w:t xml:space="preserve"> </w:t>
      </w:r>
      <w:r w:rsidRPr="00A2262D">
        <w:rPr>
          <w:color w:val="1D1D1B"/>
          <w:sz w:val="24"/>
          <w:szCs w:val="24"/>
          <w:lang w:val="es-CL"/>
        </w:rPr>
        <w:t>lacustres,</w:t>
      </w:r>
      <w:r w:rsidRPr="00A2262D">
        <w:rPr>
          <w:color w:val="1D1D1B"/>
          <w:spacing w:val="-9"/>
          <w:sz w:val="24"/>
          <w:szCs w:val="24"/>
          <w:lang w:val="es-CL"/>
        </w:rPr>
        <w:t xml:space="preserve"> </w:t>
      </w:r>
      <w:r w:rsidRPr="00A2262D">
        <w:rPr>
          <w:color w:val="1D1D1B"/>
          <w:sz w:val="24"/>
          <w:szCs w:val="24"/>
          <w:lang w:val="es-CL"/>
        </w:rPr>
        <w:t>aguas</w:t>
      </w:r>
      <w:r w:rsidRPr="00A2262D">
        <w:rPr>
          <w:color w:val="1D1D1B"/>
          <w:spacing w:val="-9"/>
          <w:sz w:val="24"/>
          <w:szCs w:val="24"/>
          <w:lang w:val="es-CL"/>
        </w:rPr>
        <w:t xml:space="preserve"> </w:t>
      </w:r>
      <w:r w:rsidRPr="00A2262D">
        <w:rPr>
          <w:color w:val="1D1D1B"/>
          <w:sz w:val="24"/>
          <w:szCs w:val="24"/>
          <w:lang w:val="es-CL"/>
        </w:rPr>
        <w:t>interiores,</w:t>
      </w:r>
      <w:r w:rsidRPr="00A2262D">
        <w:rPr>
          <w:color w:val="1D1D1B"/>
          <w:spacing w:val="-9"/>
          <w:sz w:val="24"/>
          <w:szCs w:val="24"/>
          <w:lang w:val="es-CL"/>
        </w:rPr>
        <w:t xml:space="preserve"> </w:t>
      </w:r>
      <w:r w:rsidRPr="00A2262D">
        <w:rPr>
          <w:color w:val="1D1D1B"/>
          <w:sz w:val="24"/>
          <w:szCs w:val="24"/>
          <w:lang w:val="es-CL"/>
        </w:rPr>
        <w:t>mar</w:t>
      </w:r>
      <w:r w:rsidRPr="00A2262D">
        <w:rPr>
          <w:color w:val="1D1D1B"/>
          <w:spacing w:val="-9"/>
          <w:sz w:val="24"/>
          <w:szCs w:val="24"/>
          <w:lang w:val="es-CL"/>
        </w:rPr>
        <w:t xml:space="preserve"> </w:t>
      </w:r>
      <w:r w:rsidRPr="00A2262D">
        <w:rPr>
          <w:color w:val="1D1D1B"/>
          <w:sz w:val="24"/>
          <w:szCs w:val="24"/>
          <w:lang w:val="es-CL"/>
        </w:rPr>
        <w:t>territorial</w:t>
      </w:r>
      <w:r w:rsidRPr="00A2262D">
        <w:rPr>
          <w:color w:val="1D1D1B"/>
          <w:spacing w:val="-9"/>
          <w:sz w:val="24"/>
          <w:szCs w:val="24"/>
          <w:lang w:val="es-CL"/>
        </w:rPr>
        <w:t xml:space="preserve"> </w:t>
      </w:r>
      <w:r w:rsidRPr="00A2262D">
        <w:rPr>
          <w:color w:val="1D1D1B"/>
          <w:sz w:val="24"/>
          <w:szCs w:val="24"/>
          <w:lang w:val="es-CL"/>
        </w:rPr>
        <w:t>y en la alta mar contigua al litoral de</w:t>
      </w:r>
      <w:r w:rsidRPr="00A2262D">
        <w:rPr>
          <w:color w:val="1D1D1B"/>
          <w:spacing w:val="-20"/>
          <w:sz w:val="24"/>
          <w:szCs w:val="24"/>
          <w:lang w:val="es-CL"/>
        </w:rPr>
        <w:t xml:space="preserve"> </w:t>
      </w:r>
      <w:r w:rsidRPr="00A2262D">
        <w:rPr>
          <w:color w:val="1D1D1B"/>
          <w:sz w:val="24"/>
          <w:szCs w:val="24"/>
          <w:lang w:val="es-CL"/>
        </w:rPr>
        <w:t>Chile.</w:t>
      </w:r>
    </w:p>
    <w:p w:rsidR="00D25533" w:rsidRPr="00A2262D" w:rsidRDefault="00D25533" w:rsidP="003C2102">
      <w:pPr>
        <w:pStyle w:val="Textoindependiente"/>
        <w:ind w:left="284" w:right="1608"/>
        <w:jc w:val="both"/>
        <w:rPr>
          <w:color w:val="1D1D1B"/>
          <w:spacing w:val="5"/>
          <w:sz w:val="24"/>
          <w:szCs w:val="24"/>
          <w:lang w:val="es-CL"/>
        </w:rPr>
      </w:pPr>
      <w:r w:rsidRPr="00A2262D">
        <w:rPr>
          <w:color w:val="1D1D1B"/>
          <w:spacing w:val="4"/>
          <w:sz w:val="24"/>
          <w:szCs w:val="24"/>
          <w:lang w:val="es-CL"/>
        </w:rPr>
        <w:t xml:space="preserve">Constituye </w:t>
      </w:r>
      <w:r w:rsidRPr="00A2262D">
        <w:rPr>
          <w:color w:val="1D1D1B"/>
          <w:spacing w:val="2"/>
          <w:sz w:val="24"/>
          <w:szCs w:val="24"/>
          <w:lang w:val="es-CL"/>
        </w:rPr>
        <w:t xml:space="preserve">el </w:t>
      </w:r>
      <w:r w:rsidRPr="00A2262D">
        <w:rPr>
          <w:color w:val="1D1D1B"/>
          <w:spacing w:val="4"/>
          <w:sz w:val="24"/>
          <w:szCs w:val="24"/>
          <w:lang w:val="es-CL"/>
        </w:rPr>
        <w:t xml:space="preserve">servicio oficial, técnico </w:t>
      </w:r>
      <w:r w:rsidRPr="00A2262D">
        <w:rPr>
          <w:color w:val="1D1D1B"/>
          <w:sz w:val="24"/>
          <w:szCs w:val="24"/>
          <w:lang w:val="es-CL"/>
        </w:rPr>
        <w:t xml:space="preserve">y </w:t>
      </w:r>
      <w:r w:rsidRPr="00A2262D">
        <w:rPr>
          <w:color w:val="1D1D1B"/>
          <w:spacing w:val="4"/>
          <w:sz w:val="24"/>
          <w:szCs w:val="24"/>
          <w:lang w:val="es-CL"/>
        </w:rPr>
        <w:t xml:space="preserve">permanente </w:t>
      </w:r>
      <w:r w:rsidRPr="00A2262D">
        <w:rPr>
          <w:color w:val="1D1D1B"/>
          <w:spacing w:val="3"/>
          <w:sz w:val="24"/>
          <w:szCs w:val="24"/>
          <w:lang w:val="es-CL"/>
        </w:rPr>
        <w:t xml:space="preserve">del </w:t>
      </w:r>
      <w:r w:rsidRPr="00A2262D">
        <w:rPr>
          <w:color w:val="1D1D1B"/>
          <w:spacing w:val="5"/>
          <w:sz w:val="24"/>
          <w:szCs w:val="24"/>
          <w:lang w:val="es-CL"/>
        </w:rPr>
        <w:t xml:space="preserve">Estado </w:t>
      </w:r>
      <w:r w:rsidRPr="00A2262D">
        <w:rPr>
          <w:color w:val="1D1D1B"/>
          <w:spacing w:val="2"/>
          <w:sz w:val="24"/>
          <w:szCs w:val="24"/>
          <w:lang w:val="es-CL"/>
        </w:rPr>
        <w:t xml:space="preserve">en </w:t>
      </w:r>
      <w:r w:rsidRPr="00A2262D">
        <w:rPr>
          <w:color w:val="1D1D1B"/>
          <w:spacing w:val="4"/>
          <w:sz w:val="24"/>
          <w:szCs w:val="24"/>
          <w:lang w:val="es-CL"/>
        </w:rPr>
        <w:t xml:space="preserve">todo </w:t>
      </w:r>
      <w:r w:rsidRPr="00A2262D">
        <w:rPr>
          <w:color w:val="1D1D1B"/>
          <w:spacing w:val="2"/>
          <w:sz w:val="24"/>
          <w:szCs w:val="24"/>
          <w:lang w:val="es-CL"/>
        </w:rPr>
        <w:t xml:space="preserve">lo </w:t>
      </w:r>
      <w:r w:rsidRPr="00A2262D">
        <w:rPr>
          <w:color w:val="1D1D1B"/>
          <w:spacing w:val="3"/>
          <w:sz w:val="24"/>
          <w:szCs w:val="24"/>
          <w:lang w:val="es-CL"/>
        </w:rPr>
        <w:t xml:space="preserve">que se </w:t>
      </w:r>
      <w:r w:rsidRPr="00A2262D">
        <w:rPr>
          <w:color w:val="1D1D1B"/>
          <w:spacing w:val="5"/>
          <w:sz w:val="24"/>
          <w:szCs w:val="24"/>
          <w:lang w:val="es-CL"/>
        </w:rPr>
        <w:t xml:space="preserve">refiere </w:t>
      </w:r>
      <w:r w:rsidRPr="00A2262D">
        <w:rPr>
          <w:color w:val="1D1D1B"/>
          <w:sz w:val="24"/>
          <w:szCs w:val="24"/>
          <w:lang w:val="es-CL"/>
        </w:rPr>
        <w:t xml:space="preserve">a </w:t>
      </w:r>
      <w:r w:rsidRPr="00A2262D">
        <w:rPr>
          <w:color w:val="1D1D1B"/>
          <w:spacing w:val="4"/>
          <w:sz w:val="24"/>
          <w:szCs w:val="24"/>
          <w:lang w:val="es-CL"/>
        </w:rPr>
        <w:t xml:space="preserve">hidrografía, levantamiento hidrográfico </w:t>
      </w:r>
      <w:r w:rsidRPr="00A2262D">
        <w:rPr>
          <w:color w:val="1D1D1B"/>
          <w:spacing w:val="6"/>
          <w:sz w:val="24"/>
          <w:szCs w:val="24"/>
          <w:lang w:val="es-CL"/>
        </w:rPr>
        <w:t>marítimo,</w:t>
      </w:r>
      <w:r w:rsidRPr="00A2262D">
        <w:rPr>
          <w:color w:val="1D1D1B"/>
          <w:spacing w:val="67"/>
          <w:sz w:val="24"/>
          <w:szCs w:val="24"/>
          <w:lang w:val="es-CL"/>
        </w:rPr>
        <w:t xml:space="preserve"> </w:t>
      </w:r>
      <w:r w:rsidRPr="00A2262D">
        <w:rPr>
          <w:color w:val="1D1D1B"/>
          <w:spacing w:val="5"/>
          <w:sz w:val="24"/>
          <w:szCs w:val="24"/>
          <w:lang w:val="es-CL"/>
        </w:rPr>
        <w:t xml:space="preserve">fluvial </w:t>
      </w:r>
      <w:r w:rsidRPr="00A2262D">
        <w:rPr>
          <w:color w:val="1D1D1B"/>
          <w:sz w:val="24"/>
          <w:szCs w:val="24"/>
          <w:lang w:val="es-CL"/>
        </w:rPr>
        <w:t xml:space="preserve">y </w:t>
      </w:r>
      <w:r w:rsidRPr="00A2262D">
        <w:rPr>
          <w:color w:val="1D1D1B"/>
          <w:spacing w:val="4"/>
          <w:sz w:val="24"/>
          <w:szCs w:val="24"/>
          <w:lang w:val="es-CL"/>
        </w:rPr>
        <w:t xml:space="preserve">lacustre, </w:t>
      </w:r>
      <w:r w:rsidRPr="00A2262D">
        <w:rPr>
          <w:color w:val="1D1D1B"/>
          <w:spacing w:val="5"/>
          <w:sz w:val="24"/>
          <w:szCs w:val="24"/>
          <w:lang w:val="es-CL"/>
        </w:rPr>
        <w:t xml:space="preserve">cartografía </w:t>
      </w:r>
      <w:r w:rsidRPr="00A2262D">
        <w:rPr>
          <w:color w:val="1D1D1B"/>
          <w:spacing w:val="4"/>
          <w:sz w:val="24"/>
          <w:szCs w:val="24"/>
          <w:lang w:val="es-CL"/>
        </w:rPr>
        <w:t xml:space="preserve">náutica, </w:t>
      </w:r>
      <w:r w:rsidRPr="00A2262D">
        <w:rPr>
          <w:color w:val="1D1D1B"/>
          <w:spacing w:val="5"/>
          <w:sz w:val="24"/>
          <w:szCs w:val="24"/>
          <w:lang w:val="es-CL"/>
        </w:rPr>
        <w:t xml:space="preserve">elaboración </w:t>
      </w:r>
      <w:r w:rsidRPr="00A2262D">
        <w:rPr>
          <w:color w:val="1D1D1B"/>
          <w:sz w:val="24"/>
          <w:szCs w:val="24"/>
          <w:lang w:val="es-CL"/>
        </w:rPr>
        <w:t xml:space="preserve">y </w:t>
      </w:r>
      <w:r w:rsidRPr="00A2262D">
        <w:rPr>
          <w:color w:val="1D1D1B"/>
          <w:spacing w:val="4"/>
          <w:sz w:val="24"/>
          <w:szCs w:val="24"/>
          <w:lang w:val="es-CL"/>
        </w:rPr>
        <w:t xml:space="preserve">publicación </w:t>
      </w:r>
      <w:r w:rsidRPr="00A2262D">
        <w:rPr>
          <w:color w:val="1D1D1B"/>
          <w:spacing w:val="2"/>
          <w:sz w:val="24"/>
          <w:szCs w:val="24"/>
          <w:lang w:val="es-CL"/>
        </w:rPr>
        <w:t xml:space="preserve">de </w:t>
      </w:r>
      <w:r w:rsidRPr="00A2262D">
        <w:rPr>
          <w:color w:val="1D1D1B"/>
          <w:spacing w:val="5"/>
          <w:sz w:val="24"/>
          <w:szCs w:val="24"/>
          <w:lang w:val="es-CL"/>
        </w:rPr>
        <w:t xml:space="preserve">cartas </w:t>
      </w:r>
      <w:r w:rsidRPr="00A2262D">
        <w:rPr>
          <w:color w:val="1D1D1B"/>
          <w:spacing w:val="4"/>
          <w:sz w:val="24"/>
          <w:szCs w:val="24"/>
          <w:lang w:val="es-CL"/>
        </w:rPr>
        <w:t xml:space="preserve">nacionales, </w:t>
      </w:r>
      <w:r w:rsidRPr="00A2262D">
        <w:rPr>
          <w:color w:val="1D1D1B"/>
          <w:spacing w:val="5"/>
          <w:sz w:val="24"/>
          <w:szCs w:val="24"/>
          <w:lang w:val="es-CL"/>
        </w:rPr>
        <w:t xml:space="preserve">oceanografía, </w:t>
      </w:r>
      <w:r w:rsidRPr="00A2262D">
        <w:rPr>
          <w:color w:val="1D1D1B"/>
          <w:spacing w:val="4"/>
          <w:sz w:val="24"/>
          <w:szCs w:val="24"/>
          <w:lang w:val="es-CL"/>
        </w:rPr>
        <w:t xml:space="preserve">planificación </w:t>
      </w:r>
      <w:r w:rsidRPr="00A2262D">
        <w:rPr>
          <w:color w:val="1D1D1B"/>
          <w:sz w:val="24"/>
          <w:szCs w:val="24"/>
          <w:lang w:val="es-CL"/>
        </w:rPr>
        <w:t xml:space="preserve">y </w:t>
      </w:r>
      <w:r w:rsidRPr="00A2262D">
        <w:rPr>
          <w:color w:val="1D1D1B"/>
          <w:spacing w:val="4"/>
          <w:sz w:val="24"/>
          <w:szCs w:val="24"/>
          <w:lang w:val="es-CL"/>
        </w:rPr>
        <w:t xml:space="preserve">ejecución </w:t>
      </w:r>
      <w:r w:rsidRPr="00A2262D">
        <w:rPr>
          <w:color w:val="1D1D1B"/>
          <w:spacing w:val="2"/>
          <w:sz w:val="24"/>
          <w:szCs w:val="24"/>
          <w:lang w:val="es-CL"/>
        </w:rPr>
        <w:t xml:space="preserve">de </w:t>
      </w:r>
      <w:r w:rsidRPr="00A2262D">
        <w:rPr>
          <w:color w:val="1D1D1B"/>
          <w:spacing w:val="4"/>
          <w:sz w:val="24"/>
          <w:szCs w:val="24"/>
          <w:lang w:val="es-CL"/>
        </w:rPr>
        <w:t xml:space="preserve">todas </w:t>
      </w:r>
      <w:r w:rsidRPr="00A2262D">
        <w:rPr>
          <w:color w:val="1D1D1B"/>
          <w:spacing w:val="3"/>
          <w:sz w:val="24"/>
          <w:szCs w:val="24"/>
          <w:lang w:val="es-CL"/>
        </w:rPr>
        <w:t xml:space="preserve">las </w:t>
      </w:r>
      <w:r w:rsidRPr="00A2262D">
        <w:rPr>
          <w:color w:val="1D1D1B"/>
          <w:spacing w:val="4"/>
          <w:sz w:val="24"/>
          <w:szCs w:val="24"/>
          <w:lang w:val="es-CL"/>
        </w:rPr>
        <w:t xml:space="preserve">actividades </w:t>
      </w:r>
      <w:r w:rsidRPr="00A2262D">
        <w:rPr>
          <w:color w:val="1D1D1B"/>
          <w:spacing w:val="5"/>
          <w:sz w:val="24"/>
          <w:szCs w:val="24"/>
          <w:lang w:val="es-CL"/>
        </w:rPr>
        <w:t xml:space="preserve">relacionadas </w:t>
      </w:r>
      <w:r w:rsidRPr="00A2262D">
        <w:rPr>
          <w:color w:val="1D1D1B"/>
          <w:spacing w:val="4"/>
          <w:sz w:val="24"/>
          <w:szCs w:val="24"/>
          <w:lang w:val="es-CL"/>
        </w:rPr>
        <w:t xml:space="preserve">con investigaciones </w:t>
      </w:r>
      <w:r w:rsidRPr="00A2262D">
        <w:rPr>
          <w:color w:val="1D1D1B"/>
          <w:spacing w:val="5"/>
          <w:sz w:val="24"/>
          <w:szCs w:val="24"/>
          <w:lang w:val="es-CL"/>
        </w:rPr>
        <w:t xml:space="preserve">físico químicas, mareas, corrientes </w:t>
      </w:r>
      <w:r w:rsidRPr="00A2262D">
        <w:rPr>
          <w:color w:val="1D1D1B"/>
          <w:sz w:val="24"/>
          <w:szCs w:val="24"/>
          <w:lang w:val="es-CL"/>
        </w:rPr>
        <w:t xml:space="preserve">y </w:t>
      </w:r>
      <w:r w:rsidRPr="00A2262D">
        <w:rPr>
          <w:color w:val="1D1D1B"/>
          <w:spacing w:val="5"/>
          <w:sz w:val="24"/>
          <w:szCs w:val="24"/>
          <w:lang w:val="es-CL"/>
        </w:rPr>
        <w:t xml:space="preserve">maremotos, geografía </w:t>
      </w:r>
      <w:r w:rsidRPr="00A2262D">
        <w:rPr>
          <w:color w:val="1D1D1B"/>
          <w:spacing w:val="4"/>
          <w:sz w:val="24"/>
          <w:szCs w:val="24"/>
          <w:lang w:val="es-CL"/>
        </w:rPr>
        <w:t xml:space="preserve">náutica, navegación, </w:t>
      </w:r>
      <w:r w:rsidRPr="00A2262D">
        <w:rPr>
          <w:color w:val="1D1D1B"/>
          <w:spacing w:val="5"/>
          <w:sz w:val="24"/>
          <w:szCs w:val="24"/>
          <w:lang w:val="es-CL"/>
        </w:rPr>
        <w:t xml:space="preserve">astronomía </w:t>
      </w:r>
      <w:r w:rsidRPr="00A2262D">
        <w:rPr>
          <w:color w:val="1D1D1B"/>
          <w:sz w:val="24"/>
          <w:szCs w:val="24"/>
          <w:lang w:val="es-CL"/>
        </w:rPr>
        <w:t xml:space="preserve">y </w:t>
      </w:r>
      <w:r w:rsidRPr="00A2262D">
        <w:rPr>
          <w:color w:val="1D1D1B"/>
          <w:spacing w:val="4"/>
          <w:sz w:val="24"/>
          <w:szCs w:val="24"/>
          <w:lang w:val="es-CL"/>
        </w:rPr>
        <w:t>señales horarias</w:t>
      </w:r>
      <w:r w:rsidRPr="00A2262D">
        <w:rPr>
          <w:color w:val="1D1D1B"/>
          <w:spacing w:val="15"/>
          <w:sz w:val="24"/>
          <w:szCs w:val="24"/>
          <w:lang w:val="es-CL"/>
        </w:rPr>
        <w:t xml:space="preserve"> </w:t>
      </w:r>
      <w:r w:rsidRPr="00A2262D">
        <w:rPr>
          <w:color w:val="1D1D1B"/>
          <w:spacing w:val="5"/>
          <w:sz w:val="24"/>
          <w:szCs w:val="24"/>
          <w:lang w:val="es-CL"/>
        </w:rPr>
        <w:t>oficiales.</w:t>
      </w:r>
    </w:p>
    <w:p w:rsidR="00807F70" w:rsidRPr="00A2262D" w:rsidRDefault="00807F70">
      <w:pPr>
        <w:widowControl/>
        <w:spacing w:after="200" w:line="276" w:lineRule="auto"/>
        <w:rPr>
          <w:color w:val="1D1D1B"/>
          <w:spacing w:val="5"/>
          <w:sz w:val="24"/>
          <w:szCs w:val="24"/>
          <w:lang w:val="es-CL"/>
        </w:rPr>
      </w:pPr>
      <w:r w:rsidRPr="00A2262D">
        <w:rPr>
          <w:color w:val="1D1D1B"/>
          <w:spacing w:val="5"/>
          <w:sz w:val="24"/>
          <w:szCs w:val="24"/>
          <w:lang w:val="es-CL"/>
        </w:rPr>
        <w:br w:type="page"/>
      </w: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lastRenderedPageBreak/>
        <w:t>COMANDO DE OPERACIONES NAVALES</w:t>
      </w:r>
    </w:p>
    <w:p w:rsidR="00D25533" w:rsidRPr="00A2262D" w:rsidRDefault="00D25533" w:rsidP="003C2102">
      <w:pPr>
        <w:pStyle w:val="Textoindependiente"/>
        <w:spacing w:before="178"/>
        <w:ind w:left="284" w:right="1608"/>
        <w:jc w:val="both"/>
        <w:rPr>
          <w:sz w:val="24"/>
          <w:szCs w:val="24"/>
          <w:lang w:val="es-CL"/>
        </w:rPr>
      </w:pPr>
      <w:r w:rsidRPr="00A2262D">
        <w:rPr>
          <w:color w:val="1D1D1B"/>
          <w:sz w:val="24"/>
          <w:szCs w:val="24"/>
          <w:lang w:val="es-CL"/>
        </w:rPr>
        <w:t>El Comando de Operaciones Navales, es el organismo de alto nivel que conduce el proceso de las</w:t>
      </w:r>
      <w:r w:rsidRPr="00A2262D">
        <w:rPr>
          <w:color w:val="1D1D1B"/>
          <w:spacing w:val="-6"/>
          <w:sz w:val="24"/>
          <w:szCs w:val="24"/>
          <w:lang w:val="es-CL"/>
        </w:rPr>
        <w:t xml:space="preserve"> </w:t>
      </w:r>
      <w:r w:rsidRPr="00A2262D">
        <w:rPr>
          <w:color w:val="1D1D1B"/>
          <w:sz w:val="24"/>
          <w:szCs w:val="24"/>
          <w:lang w:val="es-CL"/>
        </w:rPr>
        <w:t>operaciones</w:t>
      </w:r>
      <w:r w:rsidRPr="00A2262D">
        <w:rPr>
          <w:color w:val="1D1D1B"/>
          <w:spacing w:val="-6"/>
          <w:sz w:val="24"/>
          <w:szCs w:val="24"/>
          <w:lang w:val="es-CL"/>
        </w:rPr>
        <w:t xml:space="preserve"> </w:t>
      </w:r>
      <w:r w:rsidRPr="00A2262D">
        <w:rPr>
          <w:color w:val="1D1D1B"/>
          <w:sz w:val="24"/>
          <w:szCs w:val="24"/>
          <w:lang w:val="es-CL"/>
        </w:rPr>
        <w:t>navales</w:t>
      </w:r>
      <w:r w:rsidRPr="00A2262D">
        <w:rPr>
          <w:color w:val="1D1D1B"/>
          <w:spacing w:val="-6"/>
          <w:sz w:val="24"/>
          <w:szCs w:val="24"/>
          <w:lang w:val="es-CL"/>
        </w:rPr>
        <w:t xml:space="preserve"> </w:t>
      </w:r>
      <w:r w:rsidRPr="00A2262D">
        <w:rPr>
          <w:color w:val="1D1D1B"/>
          <w:sz w:val="24"/>
          <w:szCs w:val="24"/>
          <w:lang w:val="es-CL"/>
        </w:rPr>
        <w:t>y,</w:t>
      </w:r>
      <w:r w:rsidRPr="00A2262D">
        <w:rPr>
          <w:color w:val="1D1D1B"/>
          <w:spacing w:val="-6"/>
          <w:sz w:val="24"/>
          <w:szCs w:val="24"/>
          <w:lang w:val="es-CL"/>
        </w:rPr>
        <w:t xml:space="preserve"> </w:t>
      </w:r>
      <w:r w:rsidRPr="00A2262D">
        <w:rPr>
          <w:color w:val="1D1D1B"/>
          <w:sz w:val="24"/>
          <w:szCs w:val="24"/>
          <w:lang w:val="es-CL"/>
        </w:rPr>
        <w:t>como</w:t>
      </w:r>
      <w:r w:rsidRPr="00A2262D">
        <w:rPr>
          <w:color w:val="1D1D1B"/>
          <w:spacing w:val="-6"/>
          <w:sz w:val="24"/>
          <w:szCs w:val="24"/>
          <w:lang w:val="es-CL"/>
        </w:rPr>
        <w:t xml:space="preserve"> </w:t>
      </w:r>
      <w:r w:rsidRPr="00A2262D">
        <w:rPr>
          <w:color w:val="1D1D1B"/>
          <w:sz w:val="24"/>
          <w:szCs w:val="24"/>
          <w:lang w:val="es-CL"/>
        </w:rPr>
        <w:t>tal,</w:t>
      </w:r>
      <w:r w:rsidRPr="00A2262D">
        <w:rPr>
          <w:color w:val="1D1D1B"/>
          <w:spacing w:val="-6"/>
          <w:sz w:val="24"/>
          <w:szCs w:val="24"/>
          <w:lang w:val="es-CL"/>
        </w:rPr>
        <w:t xml:space="preserve"> </w:t>
      </w:r>
      <w:r w:rsidRPr="00A2262D">
        <w:rPr>
          <w:color w:val="1D1D1B"/>
          <w:sz w:val="24"/>
          <w:szCs w:val="24"/>
          <w:lang w:val="es-CL"/>
        </w:rPr>
        <w:t>con</w:t>
      </w:r>
      <w:r w:rsidRPr="00A2262D">
        <w:rPr>
          <w:color w:val="1D1D1B"/>
          <w:spacing w:val="-6"/>
          <w:sz w:val="24"/>
          <w:szCs w:val="24"/>
          <w:lang w:val="es-CL"/>
        </w:rPr>
        <w:t xml:space="preserve"> </w:t>
      </w:r>
      <w:r w:rsidRPr="00A2262D">
        <w:rPr>
          <w:color w:val="1D1D1B"/>
          <w:sz w:val="24"/>
          <w:szCs w:val="24"/>
          <w:lang w:val="es-CL"/>
        </w:rPr>
        <w:t>el</w:t>
      </w:r>
      <w:r w:rsidRPr="00A2262D">
        <w:rPr>
          <w:color w:val="1D1D1B"/>
          <w:spacing w:val="-6"/>
          <w:sz w:val="24"/>
          <w:szCs w:val="24"/>
          <w:lang w:val="es-CL"/>
        </w:rPr>
        <w:t xml:space="preserve"> </w:t>
      </w:r>
      <w:r w:rsidRPr="00A2262D">
        <w:rPr>
          <w:color w:val="1D1D1B"/>
          <w:sz w:val="24"/>
          <w:szCs w:val="24"/>
          <w:lang w:val="es-CL"/>
        </w:rPr>
        <w:t>propósito de obtener los objetivos estratégicos asignados a la Armada.</w:t>
      </w:r>
    </w:p>
    <w:p w:rsidR="00D25533" w:rsidRPr="00A2262D" w:rsidRDefault="00D25533" w:rsidP="003C2102">
      <w:pPr>
        <w:pStyle w:val="Textoindependiente"/>
        <w:spacing w:before="8"/>
        <w:ind w:left="284" w:right="1608"/>
        <w:jc w:val="both"/>
        <w:rPr>
          <w:sz w:val="24"/>
          <w:szCs w:val="24"/>
          <w:lang w:val="es-CL"/>
        </w:rPr>
      </w:pPr>
    </w:p>
    <w:p w:rsidR="00D25533" w:rsidRPr="00A2262D" w:rsidRDefault="00D25533" w:rsidP="00341A12">
      <w:pPr>
        <w:pStyle w:val="Textoindependiente"/>
        <w:ind w:left="284" w:right="1608"/>
        <w:jc w:val="both"/>
        <w:rPr>
          <w:sz w:val="24"/>
          <w:szCs w:val="24"/>
          <w:lang w:val="es-CL"/>
        </w:rPr>
      </w:pPr>
      <w:r w:rsidRPr="00A2262D">
        <w:rPr>
          <w:color w:val="1D1D1B"/>
          <w:sz w:val="24"/>
          <w:szCs w:val="24"/>
          <w:lang w:val="es-CL"/>
        </w:rPr>
        <w:t>En situación de conflicto, conducirá las operaciones navales previstas en la planificación vigente. En situación de paz, entrenará a las fuerzas navales</w:t>
      </w:r>
      <w:r w:rsidRPr="00A2262D">
        <w:rPr>
          <w:color w:val="1D1D1B"/>
          <w:spacing w:val="-17"/>
          <w:sz w:val="24"/>
          <w:szCs w:val="24"/>
          <w:lang w:val="es-CL"/>
        </w:rPr>
        <w:t xml:space="preserve"> </w:t>
      </w:r>
      <w:r w:rsidRPr="00A2262D">
        <w:rPr>
          <w:color w:val="1D1D1B"/>
          <w:sz w:val="24"/>
          <w:szCs w:val="24"/>
          <w:lang w:val="es-CL"/>
        </w:rPr>
        <w:t>para</w:t>
      </w:r>
      <w:r w:rsidRPr="00A2262D">
        <w:rPr>
          <w:color w:val="1D1D1B"/>
          <w:spacing w:val="-17"/>
          <w:sz w:val="24"/>
          <w:szCs w:val="24"/>
          <w:lang w:val="es-CL"/>
        </w:rPr>
        <w:t xml:space="preserve"> </w:t>
      </w:r>
      <w:r w:rsidRPr="00A2262D">
        <w:rPr>
          <w:color w:val="1D1D1B"/>
          <w:sz w:val="24"/>
          <w:szCs w:val="24"/>
          <w:lang w:val="es-CL"/>
        </w:rPr>
        <w:t>desarrollar</w:t>
      </w:r>
      <w:r w:rsidRPr="00A2262D">
        <w:rPr>
          <w:color w:val="1D1D1B"/>
          <w:spacing w:val="-17"/>
          <w:sz w:val="24"/>
          <w:szCs w:val="24"/>
          <w:lang w:val="es-CL"/>
        </w:rPr>
        <w:t xml:space="preserve"> </w:t>
      </w:r>
      <w:r w:rsidRPr="00A2262D">
        <w:rPr>
          <w:color w:val="1D1D1B"/>
          <w:sz w:val="24"/>
          <w:szCs w:val="24"/>
          <w:lang w:val="es-CL"/>
        </w:rPr>
        <w:t>las</w:t>
      </w:r>
      <w:r w:rsidRPr="00A2262D">
        <w:rPr>
          <w:color w:val="1D1D1B"/>
          <w:spacing w:val="-17"/>
          <w:sz w:val="24"/>
          <w:szCs w:val="24"/>
          <w:lang w:val="es-CL"/>
        </w:rPr>
        <w:t xml:space="preserve"> </w:t>
      </w:r>
      <w:r w:rsidRPr="00A2262D">
        <w:rPr>
          <w:color w:val="1D1D1B"/>
          <w:sz w:val="24"/>
          <w:szCs w:val="24"/>
          <w:lang w:val="es-CL"/>
        </w:rPr>
        <w:t>operaciones</w:t>
      </w:r>
      <w:r w:rsidRPr="00A2262D">
        <w:rPr>
          <w:color w:val="1D1D1B"/>
          <w:spacing w:val="-17"/>
          <w:sz w:val="24"/>
          <w:szCs w:val="24"/>
          <w:lang w:val="es-CL"/>
        </w:rPr>
        <w:t xml:space="preserve"> </w:t>
      </w:r>
      <w:r w:rsidRPr="00A2262D">
        <w:rPr>
          <w:color w:val="1D1D1B"/>
          <w:sz w:val="24"/>
          <w:szCs w:val="24"/>
          <w:lang w:val="es-CL"/>
        </w:rPr>
        <w:t>previstas</w:t>
      </w:r>
      <w:r w:rsidRPr="00A2262D">
        <w:rPr>
          <w:color w:val="1D1D1B"/>
          <w:spacing w:val="-17"/>
          <w:sz w:val="24"/>
          <w:szCs w:val="24"/>
          <w:lang w:val="es-CL"/>
        </w:rPr>
        <w:t xml:space="preserve"> </w:t>
      </w:r>
      <w:r w:rsidRPr="00A2262D">
        <w:rPr>
          <w:color w:val="1D1D1B"/>
          <w:sz w:val="24"/>
          <w:szCs w:val="24"/>
          <w:lang w:val="es-CL"/>
        </w:rPr>
        <w:t>en</w:t>
      </w:r>
      <w:r w:rsidR="00341A12" w:rsidRPr="00A2262D">
        <w:rPr>
          <w:color w:val="1D1D1B"/>
          <w:sz w:val="24"/>
          <w:szCs w:val="24"/>
          <w:lang w:val="es-CL"/>
        </w:rPr>
        <w:t xml:space="preserve"> </w:t>
      </w:r>
      <w:r w:rsidR="004C51BB" w:rsidRPr="00A2262D">
        <w:rPr>
          <w:sz w:val="24"/>
          <w:szCs w:val="24"/>
          <w:lang w:val="es-CL"/>
        </w:rPr>
        <w:t xml:space="preserve"> </w:t>
      </w:r>
      <w:r w:rsidRPr="00A2262D">
        <w:rPr>
          <w:color w:val="1D1D1B"/>
          <w:sz w:val="24"/>
          <w:szCs w:val="24"/>
          <w:lang w:val="es-CL"/>
        </w:rPr>
        <w:t>la planificación vigente y conducirá las operaciones que disponga el Comandante en Jefe de la Armada.</w:t>
      </w:r>
    </w:p>
    <w:p w:rsidR="00D25533" w:rsidRPr="00A2262D" w:rsidRDefault="00D25533" w:rsidP="003C2102">
      <w:pPr>
        <w:pStyle w:val="Textoindependiente"/>
        <w:spacing w:before="5"/>
        <w:ind w:left="284" w:right="1608"/>
        <w:jc w:val="both"/>
        <w:rPr>
          <w:sz w:val="24"/>
          <w:szCs w:val="24"/>
          <w:lang w:val="es-CL"/>
        </w:rPr>
      </w:pPr>
    </w:p>
    <w:p w:rsidR="003C2102" w:rsidRPr="00A2262D" w:rsidRDefault="003C2102" w:rsidP="003C2102">
      <w:pPr>
        <w:pStyle w:val="Textoindependiente"/>
        <w:spacing w:before="5"/>
        <w:ind w:left="284" w:right="1608"/>
        <w:jc w:val="both"/>
        <w:rPr>
          <w:sz w:val="24"/>
          <w:szCs w:val="24"/>
          <w:lang w:val="es-CL"/>
        </w:rPr>
      </w:pPr>
    </w:p>
    <w:p w:rsidR="00D25533" w:rsidRPr="00A2262D" w:rsidRDefault="00D25533" w:rsidP="00341A12">
      <w:pPr>
        <w:pStyle w:val="Heading4"/>
        <w:ind w:left="284" w:right="1608"/>
        <w:jc w:val="both"/>
        <w:rPr>
          <w:color w:val="1D1D1B"/>
          <w:sz w:val="24"/>
          <w:szCs w:val="24"/>
          <w:lang w:val="es-CL"/>
        </w:rPr>
      </w:pPr>
      <w:r w:rsidRPr="00A2262D">
        <w:rPr>
          <w:color w:val="1D1D1B"/>
          <w:sz w:val="24"/>
          <w:szCs w:val="24"/>
          <w:lang w:val="es-CL"/>
        </w:rPr>
        <w:t>Escuadra</w:t>
      </w:r>
    </w:p>
    <w:p w:rsidR="00341A12" w:rsidRPr="00A2262D" w:rsidRDefault="00341A12" w:rsidP="00341A12">
      <w:pPr>
        <w:pStyle w:val="Heading4"/>
        <w:ind w:left="284" w:right="1608"/>
        <w:jc w:val="both"/>
        <w:rPr>
          <w:b w:val="0"/>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La Escuadra es una Fuerza  conformada  por  los principales medios de combate de superficie y  de apoyo logístico. Constituye el núcleo estratégico principal, que tiene por misión en la guerra, obtener el control del mar, lo cual significa hacer uso de éste en el momento y lugar que se necesite y, a su vez, negarle al enemigo estas condiciones de</w:t>
      </w:r>
      <w:r w:rsidRPr="00A2262D">
        <w:rPr>
          <w:color w:val="1D1D1B"/>
          <w:spacing w:val="-26"/>
          <w:sz w:val="24"/>
          <w:szCs w:val="24"/>
          <w:lang w:val="es-CL"/>
        </w:rPr>
        <w:t xml:space="preserve"> </w:t>
      </w:r>
      <w:r w:rsidRPr="00A2262D">
        <w:rPr>
          <w:color w:val="1D1D1B"/>
          <w:sz w:val="24"/>
          <w:szCs w:val="24"/>
          <w:lang w:val="es-CL"/>
        </w:rPr>
        <w:t>empleo.</w:t>
      </w:r>
    </w:p>
    <w:p w:rsidR="003C2102" w:rsidRPr="00A2262D" w:rsidRDefault="003C2102" w:rsidP="00341A12">
      <w:pPr>
        <w:pStyle w:val="Textoindependiente"/>
        <w:ind w:right="1608"/>
        <w:jc w:val="both"/>
        <w:rPr>
          <w:sz w:val="24"/>
          <w:szCs w:val="24"/>
          <w:lang w:val="es-CL"/>
        </w:rPr>
      </w:pPr>
    </w:p>
    <w:p w:rsidR="00341A12" w:rsidRPr="00A2262D" w:rsidRDefault="00341A12" w:rsidP="00341A12">
      <w:pPr>
        <w:pStyle w:val="Textoindependiente"/>
        <w:ind w:right="1608"/>
        <w:jc w:val="both"/>
        <w:rPr>
          <w:sz w:val="24"/>
          <w:szCs w:val="24"/>
          <w:lang w:val="es-CL"/>
        </w:rPr>
      </w:pPr>
    </w:p>
    <w:p w:rsidR="00341A12" w:rsidRPr="00A2262D" w:rsidRDefault="00D25533" w:rsidP="00341A12">
      <w:pPr>
        <w:pStyle w:val="Heading4"/>
        <w:ind w:left="284" w:right="1610"/>
        <w:jc w:val="both"/>
        <w:rPr>
          <w:color w:val="1D1D1B"/>
          <w:sz w:val="24"/>
          <w:szCs w:val="24"/>
          <w:lang w:val="es-CL"/>
        </w:rPr>
      </w:pPr>
      <w:r w:rsidRPr="00A2262D">
        <w:rPr>
          <w:color w:val="1D1D1B"/>
          <w:sz w:val="24"/>
          <w:szCs w:val="24"/>
          <w:lang w:val="es-CL"/>
        </w:rPr>
        <w:t>Fuerza de Submarinos</w:t>
      </w:r>
    </w:p>
    <w:p w:rsidR="00341A12" w:rsidRPr="00A2262D" w:rsidRDefault="00341A12" w:rsidP="00341A12">
      <w:pPr>
        <w:pStyle w:val="Heading4"/>
        <w:ind w:left="284" w:right="1610"/>
        <w:jc w:val="both"/>
        <w:rPr>
          <w:color w:val="1D1D1B"/>
          <w:sz w:val="24"/>
          <w:szCs w:val="24"/>
          <w:lang w:val="es-CL"/>
        </w:rPr>
      </w:pPr>
    </w:p>
    <w:p w:rsidR="00D25533" w:rsidRPr="00A2262D" w:rsidRDefault="00D25533" w:rsidP="00341A12">
      <w:pPr>
        <w:pStyle w:val="Heading4"/>
        <w:ind w:left="284" w:right="1610"/>
        <w:jc w:val="both"/>
        <w:rPr>
          <w:b w:val="0"/>
          <w:sz w:val="24"/>
          <w:szCs w:val="24"/>
          <w:lang w:val="es-CL"/>
        </w:rPr>
      </w:pPr>
      <w:r w:rsidRPr="00A2262D">
        <w:rPr>
          <w:b w:val="0"/>
          <w:color w:val="1D1D1B"/>
          <w:spacing w:val="-3"/>
          <w:sz w:val="24"/>
          <w:szCs w:val="24"/>
          <w:lang w:val="es-CL"/>
        </w:rPr>
        <w:t xml:space="preserve">La </w:t>
      </w:r>
      <w:r w:rsidRPr="00A2262D">
        <w:rPr>
          <w:b w:val="0"/>
          <w:color w:val="1D1D1B"/>
          <w:spacing w:val="-4"/>
          <w:sz w:val="24"/>
          <w:szCs w:val="24"/>
          <w:lang w:val="es-CL"/>
        </w:rPr>
        <w:t xml:space="preserve">Fuerza </w:t>
      </w:r>
      <w:r w:rsidRPr="00A2262D">
        <w:rPr>
          <w:b w:val="0"/>
          <w:color w:val="1D1D1B"/>
          <w:spacing w:val="-3"/>
          <w:sz w:val="24"/>
          <w:szCs w:val="24"/>
          <w:lang w:val="es-CL"/>
        </w:rPr>
        <w:t xml:space="preserve">de </w:t>
      </w:r>
      <w:r w:rsidRPr="00A2262D">
        <w:rPr>
          <w:b w:val="0"/>
          <w:color w:val="1D1D1B"/>
          <w:spacing w:val="-4"/>
          <w:sz w:val="24"/>
          <w:szCs w:val="24"/>
          <w:lang w:val="es-CL"/>
        </w:rPr>
        <w:t xml:space="preserve">Submarinos </w:t>
      </w:r>
      <w:r w:rsidRPr="00A2262D">
        <w:rPr>
          <w:b w:val="0"/>
          <w:color w:val="1D1D1B"/>
          <w:spacing w:val="-3"/>
          <w:sz w:val="24"/>
          <w:szCs w:val="24"/>
          <w:lang w:val="es-CL"/>
        </w:rPr>
        <w:t xml:space="preserve">es </w:t>
      </w:r>
      <w:r w:rsidRPr="00A2262D">
        <w:rPr>
          <w:b w:val="0"/>
          <w:color w:val="1D1D1B"/>
          <w:spacing w:val="-4"/>
          <w:sz w:val="24"/>
          <w:szCs w:val="24"/>
          <w:lang w:val="es-CL"/>
        </w:rPr>
        <w:t xml:space="preserve">una Fuerza </w:t>
      </w:r>
      <w:r w:rsidRPr="00A2262D">
        <w:rPr>
          <w:b w:val="0"/>
          <w:color w:val="1D1D1B"/>
          <w:spacing w:val="-3"/>
          <w:sz w:val="24"/>
          <w:szCs w:val="24"/>
          <w:lang w:val="es-CL"/>
        </w:rPr>
        <w:t xml:space="preserve">de </w:t>
      </w:r>
      <w:r w:rsidRPr="00A2262D">
        <w:rPr>
          <w:b w:val="0"/>
          <w:color w:val="1D1D1B"/>
          <w:spacing w:val="-4"/>
          <w:sz w:val="24"/>
          <w:szCs w:val="24"/>
          <w:lang w:val="es-CL"/>
        </w:rPr>
        <w:t xml:space="preserve">Tipo conformada por los medios </w:t>
      </w:r>
      <w:r w:rsidRPr="00A2262D">
        <w:rPr>
          <w:b w:val="0"/>
          <w:color w:val="1D1D1B"/>
          <w:spacing w:val="-3"/>
          <w:sz w:val="24"/>
          <w:szCs w:val="24"/>
          <w:lang w:val="es-CL"/>
        </w:rPr>
        <w:t xml:space="preserve">de </w:t>
      </w:r>
      <w:r w:rsidRPr="00A2262D">
        <w:rPr>
          <w:b w:val="0"/>
          <w:color w:val="1D1D1B"/>
          <w:spacing w:val="-4"/>
          <w:sz w:val="24"/>
          <w:szCs w:val="24"/>
          <w:lang w:val="es-CL"/>
        </w:rPr>
        <w:t xml:space="preserve">combate submarinos, </w:t>
      </w:r>
      <w:r w:rsidRPr="00A2262D">
        <w:rPr>
          <w:b w:val="0"/>
          <w:color w:val="1D1D1B"/>
          <w:spacing w:val="-3"/>
          <w:sz w:val="24"/>
          <w:szCs w:val="24"/>
          <w:lang w:val="es-CL"/>
        </w:rPr>
        <w:t xml:space="preserve">sus </w:t>
      </w:r>
      <w:r w:rsidRPr="00A2262D">
        <w:rPr>
          <w:b w:val="0"/>
          <w:color w:val="1D1D1B"/>
          <w:spacing w:val="-5"/>
          <w:sz w:val="24"/>
          <w:szCs w:val="24"/>
          <w:lang w:val="es-CL"/>
        </w:rPr>
        <w:t xml:space="preserve">unidades </w:t>
      </w:r>
      <w:r w:rsidRPr="00A2262D">
        <w:rPr>
          <w:b w:val="0"/>
          <w:color w:val="1D1D1B"/>
          <w:spacing w:val="-3"/>
          <w:sz w:val="24"/>
          <w:szCs w:val="24"/>
          <w:lang w:val="es-CL"/>
        </w:rPr>
        <w:t xml:space="preserve">de </w:t>
      </w:r>
      <w:r w:rsidRPr="00A2262D">
        <w:rPr>
          <w:b w:val="0"/>
          <w:color w:val="1D1D1B"/>
          <w:spacing w:val="-4"/>
          <w:sz w:val="24"/>
          <w:szCs w:val="24"/>
          <w:lang w:val="es-CL"/>
        </w:rPr>
        <w:t xml:space="preserve">apoyo móvil </w:t>
      </w:r>
      <w:r w:rsidRPr="00A2262D">
        <w:rPr>
          <w:b w:val="0"/>
          <w:color w:val="1D1D1B"/>
          <w:sz w:val="24"/>
          <w:szCs w:val="24"/>
          <w:lang w:val="es-CL"/>
        </w:rPr>
        <w:t xml:space="preserve">y su </w:t>
      </w:r>
      <w:r w:rsidRPr="00A2262D">
        <w:rPr>
          <w:b w:val="0"/>
          <w:color w:val="1D1D1B"/>
          <w:spacing w:val="-5"/>
          <w:sz w:val="24"/>
          <w:szCs w:val="24"/>
          <w:lang w:val="es-CL"/>
        </w:rPr>
        <w:t xml:space="preserve">infraestructura </w:t>
      </w:r>
      <w:r w:rsidRPr="00A2262D">
        <w:rPr>
          <w:b w:val="0"/>
          <w:color w:val="1D1D1B"/>
          <w:spacing w:val="-4"/>
          <w:sz w:val="24"/>
          <w:szCs w:val="24"/>
          <w:lang w:val="es-CL"/>
        </w:rPr>
        <w:t xml:space="preserve">correspondiente. </w:t>
      </w:r>
      <w:r w:rsidRPr="00A2262D">
        <w:rPr>
          <w:b w:val="0"/>
          <w:color w:val="1D1D1B"/>
          <w:spacing w:val="-5"/>
          <w:sz w:val="24"/>
          <w:szCs w:val="24"/>
          <w:lang w:val="es-CL"/>
        </w:rPr>
        <w:t xml:space="preserve">Constituye </w:t>
      </w:r>
      <w:r w:rsidRPr="00A2262D">
        <w:rPr>
          <w:b w:val="0"/>
          <w:color w:val="1D1D1B"/>
          <w:spacing w:val="-4"/>
          <w:sz w:val="24"/>
          <w:szCs w:val="24"/>
          <w:lang w:val="es-CL"/>
        </w:rPr>
        <w:t xml:space="preserve">uno </w:t>
      </w:r>
      <w:r w:rsidRPr="00A2262D">
        <w:rPr>
          <w:b w:val="0"/>
          <w:color w:val="1D1D1B"/>
          <w:spacing w:val="-3"/>
          <w:sz w:val="24"/>
          <w:szCs w:val="24"/>
          <w:lang w:val="es-CL"/>
        </w:rPr>
        <w:t xml:space="preserve">de </w:t>
      </w:r>
      <w:r w:rsidRPr="00A2262D">
        <w:rPr>
          <w:b w:val="0"/>
          <w:color w:val="1D1D1B"/>
          <w:spacing w:val="-4"/>
          <w:sz w:val="24"/>
          <w:szCs w:val="24"/>
          <w:lang w:val="es-CL"/>
        </w:rPr>
        <w:t xml:space="preserve">los </w:t>
      </w:r>
      <w:r w:rsidRPr="00A2262D">
        <w:rPr>
          <w:b w:val="0"/>
          <w:color w:val="1D1D1B"/>
          <w:spacing w:val="-5"/>
          <w:sz w:val="24"/>
          <w:szCs w:val="24"/>
          <w:lang w:val="es-CL"/>
        </w:rPr>
        <w:t xml:space="preserve">órganos de </w:t>
      </w:r>
      <w:r w:rsidRPr="00A2262D">
        <w:rPr>
          <w:b w:val="0"/>
          <w:color w:val="1D1D1B"/>
          <w:sz w:val="24"/>
          <w:szCs w:val="24"/>
          <w:lang w:val="es-CL"/>
        </w:rPr>
        <w:t>maniobra de la Institución y elemento ejecutor de la estrategia naval.</w:t>
      </w:r>
    </w:p>
    <w:p w:rsidR="00D25533" w:rsidRPr="00A2262D" w:rsidRDefault="00D25533" w:rsidP="003C2102">
      <w:pPr>
        <w:ind w:left="284" w:right="1608"/>
        <w:jc w:val="both"/>
        <w:rPr>
          <w:sz w:val="24"/>
          <w:szCs w:val="24"/>
          <w:lang w:val="es-CL"/>
        </w:rPr>
      </w:pPr>
    </w:p>
    <w:p w:rsidR="004C51BB" w:rsidRPr="00A2262D" w:rsidRDefault="004C51BB" w:rsidP="003C2102">
      <w:pPr>
        <w:ind w:left="284" w:right="1608"/>
        <w:jc w:val="both"/>
        <w:rPr>
          <w:sz w:val="24"/>
          <w:szCs w:val="24"/>
          <w:lang w:val="es-CL"/>
        </w:rPr>
      </w:pPr>
    </w:p>
    <w:p w:rsidR="00D25533" w:rsidRPr="00A2262D" w:rsidRDefault="00D25533" w:rsidP="003C2102">
      <w:pPr>
        <w:pStyle w:val="Heading4"/>
        <w:spacing w:before="74"/>
        <w:ind w:left="284" w:right="1608"/>
        <w:jc w:val="both"/>
        <w:rPr>
          <w:sz w:val="24"/>
          <w:szCs w:val="24"/>
          <w:lang w:val="es-CL"/>
        </w:rPr>
      </w:pPr>
      <w:r w:rsidRPr="00A2262D">
        <w:rPr>
          <w:color w:val="1D1D1B"/>
          <w:sz w:val="24"/>
          <w:szCs w:val="24"/>
          <w:lang w:val="es-CL"/>
        </w:rPr>
        <w:t>Cuerpo de Infantería de Marina</w:t>
      </w:r>
    </w:p>
    <w:p w:rsidR="00D25533" w:rsidRPr="00A2262D" w:rsidRDefault="00D25533" w:rsidP="003C2102">
      <w:pPr>
        <w:pStyle w:val="Textoindependiente"/>
        <w:spacing w:before="111"/>
        <w:ind w:left="284" w:right="1608"/>
        <w:jc w:val="both"/>
        <w:rPr>
          <w:sz w:val="24"/>
          <w:szCs w:val="24"/>
          <w:lang w:val="es-CL"/>
        </w:rPr>
      </w:pPr>
      <w:r w:rsidRPr="00A2262D">
        <w:rPr>
          <w:color w:val="1D1D1B"/>
          <w:sz w:val="24"/>
          <w:szCs w:val="24"/>
          <w:lang w:val="es-CL"/>
        </w:rPr>
        <w:t>El Cuerpo de Infantería de Marina es una</w:t>
      </w:r>
      <w:r w:rsidRPr="00A2262D">
        <w:rPr>
          <w:color w:val="1D1D1B"/>
          <w:spacing w:val="-35"/>
          <w:sz w:val="24"/>
          <w:szCs w:val="24"/>
          <w:lang w:val="es-CL"/>
        </w:rPr>
        <w:t xml:space="preserve"> </w:t>
      </w:r>
      <w:r w:rsidRPr="00A2262D">
        <w:rPr>
          <w:color w:val="1D1D1B"/>
          <w:spacing w:val="2"/>
          <w:sz w:val="24"/>
          <w:szCs w:val="24"/>
          <w:lang w:val="es-CL"/>
        </w:rPr>
        <w:t xml:space="preserve">Fuerza </w:t>
      </w:r>
      <w:r w:rsidRPr="00A2262D">
        <w:rPr>
          <w:color w:val="1D1D1B"/>
          <w:sz w:val="24"/>
          <w:szCs w:val="24"/>
          <w:lang w:val="es-CL"/>
        </w:rPr>
        <w:t>de Tipo conformada por la totalidad del material de Infantería de Marina y por la infraestructura terrestre correspondiente.</w:t>
      </w:r>
    </w:p>
    <w:p w:rsidR="00D25533" w:rsidRPr="00A2262D" w:rsidRDefault="00807F70" w:rsidP="003C2102">
      <w:pPr>
        <w:pStyle w:val="Textoindependiente"/>
        <w:ind w:left="284" w:right="1608"/>
        <w:jc w:val="both"/>
        <w:rPr>
          <w:sz w:val="24"/>
          <w:szCs w:val="24"/>
          <w:lang w:val="es-CL"/>
        </w:rPr>
      </w:pPr>
      <w:r w:rsidRPr="00A2262D">
        <w:rPr>
          <w:color w:val="1D1D1B"/>
          <w:sz w:val="24"/>
          <w:szCs w:val="24"/>
          <w:lang w:val="es-CL"/>
        </w:rPr>
        <w:t>S</w:t>
      </w:r>
      <w:r w:rsidR="00D25533" w:rsidRPr="00A2262D">
        <w:rPr>
          <w:color w:val="1D1D1B"/>
          <w:sz w:val="24"/>
          <w:szCs w:val="24"/>
          <w:lang w:val="es-CL"/>
        </w:rPr>
        <w:t>u entrenamiento está orientado principalmente, a la realización de Operaciones Ofensivas de Proyección del Poder</w:t>
      </w:r>
      <w:r w:rsidR="00D25533" w:rsidRPr="00A2262D">
        <w:rPr>
          <w:color w:val="1D1D1B"/>
          <w:spacing w:val="-12"/>
          <w:sz w:val="24"/>
          <w:szCs w:val="24"/>
          <w:lang w:val="es-CL"/>
        </w:rPr>
        <w:t xml:space="preserve"> </w:t>
      </w:r>
      <w:r w:rsidR="00D25533" w:rsidRPr="00A2262D">
        <w:rPr>
          <w:color w:val="1D1D1B"/>
          <w:sz w:val="24"/>
          <w:szCs w:val="24"/>
          <w:lang w:val="es-CL"/>
        </w:rPr>
        <w:t>Naval.</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D25533" w:rsidRPr="00A2262D" w:rsidRDefault="00D25533" w:rsidP="003C2102">
      <w:pPr>
        <w:pStyle w:val="Heading4"/>
        <w:ind w:left="284" w:right="1608"/>
        <w:jc w:val="both"/>
        <w:rPr>
          <w:sz w:val="24"/>
          <w:szCs w:val="24"/>
          <w:lang w:val="es-CL"/>
        </w:rPr>
      </w:pPr>
      <w:r w:rsidRPr="00A2262D">
        <w:rPr>
          <w:color w:val="1D1D1B"/>
          <w:sz w:val="24"/>
          <w:szCs w:val="24"/>
          <w:lang w:val="es-CL"/>
        </w:rPr>
        <w:t>Aviación Naval</w:t>
      </w:r>
    </w:p>
    <w:p w:rsidR="00D25533" w:rsidRPr="00A2262D" w:rsidRDefault="00D25533" w:rsidP="003C2102">
      <w:pPr>
        <w:pStyle w:val="Textoindependiente"/>
        <w:spacing w:before="88"/>
        <w:ind w:left="284" w:right="1608"/>
        <w:jc w:val="both"/>
        <w:rPr>
          <w:sz w:val="24"/>
          <w:szCs w:val="24"/>
          <w:lang w:val="es-CL"/>
        </w:rPr>
      </w:pPr>
      <w:r w:rsidRPr="00A2262D">
        <w:rPr>
          <w:color w:val="1D1D1B"/>
          <w:sz w:val="24"/>
          <w:szCs w:val="24"/>
          <w:lang w:val="es-CL"/>
        </w:rPr>
        <w:t>La Aviación Naval es una Fuerza de Tipo, conformada por la totalidad del material aeronaval de la Institución y por la infraestructura terrestre correspondiente.</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Proporciona fuerzas organizadas, equipadas y entrenadas</w:t>
      </w:r>
      <w:r w:rsidRPr="00A2262D">
        <w:rPr>
          <w:color w:val="1D1D1B"/>
          <w:spacing w:val="-10"/>
          <w:sz w:val="24"/>
          <w:szCs w:val="24"/>
          <w:lang w:val="es-CL"/>
        </w:rPr>
        <w:t xml:space="preserve"> </w:t>
      </w:r>
      <w:r w:rsidRPr="00A2262D">
        <w:rPr>
          <w:color w:val="1D1D1B"/>
          <w:sz w:val="24"/>
          <w:szCs w:val="24"/>
          <w:lang w:val="es-CL"/>
        </w:rPr>
        <w:t>para</w:t>
      </w:r>
      <w:r w:rsidRPr="00A2262D">
        <w:rPr>
          <w:color w:val="1D1D1B"/>
          <w:spacing w:val="-10"/>
          <w:sz w:val="24"/>
          <w:szCs w:val="24"/>
          <w:lang w:val="es-CL"/>
        </w:rPr>
        <w:t xml:space="preserve"> </w:t>
      </w:r>
      <w:r w:rsidRPr="00A2262D">
        <w:rPr>
          <w:color w:val="1D1D1B"/>
          <w:sz w:val="24"/>
          <w:szCs w:val="24"/>
          <w:lang w:val="es-CL"/>
        </w:rPr>
        <w:t>el</w:t>
      </w:r>
      <w:r w:rsidRPr="00A2262D">
        <w:rPr>
          <w:color w:val="1D1D1B"/>
          <w:spacing w:val="-10"/>
          <w:sz w:val="24"/>
          <w:szCs w:val="24"/>
          <w:lang w:val="es-CL"/>
        </w:rPr>
        <w:t xml:space="preserve"> </w:t>
      </w:r>
      <w:r w:rsidRPr="00A2262D">
        <w:rPr>
          <w:color w:val="1D1D1B"/>
          <w:sz w:val="24"/>
          <w:szCs w:val="24"/>
          <w:lang w:val="es-CL"/>
        </w:rPr>
        <w:t>empleo</w:t>
      </w:r>
      <w:r w:rsidRPr="00A2262D">
        <w:rPr>
          <w:color w:val="1D1D1B"/>
          <w:spacing w:val="-10"/>
          <w:sz w:val="24"/>
          <w:szCs w:val="24"/>
          <w:lang w:val="es-CL"/>
        </w:rPr>
        <w:t xml:space="preserve"> </w:t>
      </w:r>
      <w:r w:rsidRPr="00A2262D">
        <w:rPr>
          <w:color w:val="1D1D1B"/>
          <w:sz w:val="24"/>
          <w:szCs w:val="24"/>
          <w:lang w:val="es-CL"/>
        </w:rPr>
        <w:t>de</w:t>
      </w:r>
      <w:r w:rsidRPr="00A2262D">
        <w:rPr>
          <w:color w:val="1D1D1B"/>
          <w:spacing w:val="-10"/>
          <w:sz w:val="24"/>
          <w:szCs w:val="24"/>
          <w:lang w:val="es-CL"/>
        </w:rPr>
        <w:t xml:space="preserve"> </w:t>
      </w:r>
      <w:r w:rsidRPr="00A2262D">
        <w:rPr>
          <w:color w:val="1D1D1B"/>
          <w:sz w:val="24"/>
          <w:szCs w:val="24"/>
          <w:lang w:val="es-CL"/>
        </w:rPr>
        <w:t>los</w:t>
      </w:r>
      <w:r w:rsidRPr="00A2262D">
        <w:rPr>
          <w:color w:val="1D1D1B"/>
          <w:spacing w:val="-10"/>
          <w:sz w:val="24"/>
          <w:szCs w:val="24"/>
          <w:lang w:val="es-CL"/>
        </w:rPr>
        <w:t xml:space="preserve"> </w:t>
      </w:r>
      <w:r w:rsidRPr="00A2262D">
        <w:rPr>
          <w:color w:val="1D1D1B"/>
          <w:sz w:val="24"/>
          <w:szCs w:val="24"/>
          <w:lang w:val="es-CL"/>
        </w:rPr>
        <w:t>mandos</w:t>
      </w:r>
      <w:r w:rsidRPr="00A2262D">
        <w:rPr>
          <w:color w:val="1D1D1B"/>
          <w:spacing w:val="-10"/>
          <w:sz w:val="24"/>
          <w:szCs w:val="24"/>
          <w:lang w:val="es-CL"/>
        </w:rPr>
        <w:t xml:space="preserve"> </w:t>
      </w:r>
      <w:r w:rsidRPr="00A2262D">
        <w:rPr>
          <w:color w:val="1D1D1B"/>
          <w:sz w:val="24"/>
          <w:szCs w:val="24"/>
          <w:lang w:val="es-CL"/>
        </w:rPr>
        <w:t>operativos a los cuales se asigne, los cuales se encuentran distribuidos</w:t>
      </w:r>
      <w:r w:rsidRPr="00A2262D">
        <w:rPr>
          <w:color w:val="1D1D1B"/>
          <w:spacing w:val="-7"/>
          <w:sz w:val="24"/>
          <w:szCs w:val="24"/>
          <w:lang w:val="es-CL"/>
        </w:rPr>
        <w:t xml:space="preserve"> </w:t>
      </w:r>
      <w:r w:rsidRPr="00A2262D">
        <w:rPr>
          <w:color w:val="1D1D1B"/>
          <w:sz w:val="24"/>
          <w:szCs w:val="24"/>
          <w:lang w:val="es-CL"/>
        </w:rPr>
        <w:t>a</w:t>
      </w:r>
      <w:r w:rsidRPr="00A2262D">
        <w:rPr>
          <w:color w:val="1D1D1B"/>
          <w:spacing w:val="-8"/>
          <w:sz w:val="24"/>
          <w:szCs w:val="24"/>
          <w:lang w:val="es-CL"/>
        </w:rPr>
        <w:t xml:space="preserve"> </w:t>
      </w:r>
      <w:r w:rsidRPr="00A2262D">
        <w:rPr>
          <w:color w:val="1D1D1B"/>
          <w:sz w:val="24"/>
          <w:szCs w:val="24"/>
          <w:lang w:val="es-CL"/>
        </w:rPr>
        <w:t>lo</w:t>
      </w:r>
      <w:r w:rsidRPr="00A2262D">
        <w:rPr>
          <w:color w:val="1D1D1B"/>
          <w:spacing w:val="-8"/>
          <w:sz w:val="24"/>
          <w:szCs w:val="24"/>
          <w:lang w:val="es-CL"/>
        </w:rPr>
        <w:t xml:space="preserve"> </w:t>
      </w:r>
      <w:r w:rsidRPr="00A2262D">
        <w:rPr>
          <w:color w:val="1D1D1B"/>
          <w:sz w:val="24"/>
          <w:szCs w:val="24"/>
          <w:lang w:val="es-CL"/>
        </w:rPr>
        <w:t>largo</w:t>
      </w:r>
      <w:r w:rsidRPr="00A2262D">
        <w:rPr>
          <w:color w:val="1D1D1B"/>
          <w:spacing w:val="-8"/>
          <w:sz w:val="24"/>
          <w:szCs w:val="24"/>
          <w:lang w:val="es-CL"/>
        </w:rPr>
        <w:t xml:space="preserve"> </w:t>
      </w:r>
      <w:r w:rsidRPr="00A2262D">
        <w:rPr>
          <w:color w:val="1D1D1B"/>
          <w:sz w:val="24"/>
          <w:szCs w:val="24"/>
          <w:lang w:val="es-CL"/>
        </w:rPr>
        <w:t>del</w:t>
      </w:r>
      <w:r w:rsidRPr="00A2262D">
        <w:rPr>
          <w:color w:val="1D1D1B"/>
          <w:spacing w:val="-8"/>
          <w:sz w:val="24"/>
          <w:szCs w:val="24"/>
          <w:lang w:val="es-CL"/>
        </w:rPr>
        <w:t xml:space="preserve"> </w:t>
      </w:r>
      <w:r w:rsidRPr="00A2262D">
        <w:rPr>
          <w:color w:val="1D1D1B"/>
          <w:sz w:val="24"/>
          <w:szCs w:val="24"/>
          <w:lang w:val="es-CL"/>
        </w:rPr>
        <w:t>territorio</w:t>
      </w:r>
      <w:r w:rsidRPr="00A2262D">
        <w:rPr>
          <w:color w:val="1D1D1B"/>
          <w:spacing w:val="-9"/>
          <w:sz w:val="24"/>
          <w:szCs w:val="24"/>
          <w:lang w:val="es-CL"/>
        </w:rPr>
        <w:t xml:space="preserve"> </w:t>
      </w:r>
      <w:r w:rsidRPr="00A2262D">
        <w:rPr>
          <w:color w:val="1D1D1B"/>
          <w:sz w:val="24"/>
          <w:szCs w:val="24"/>
          <w:lang w:val="es-CL"/>
        </w:rPr>
        <w:t>nacional</w:t>
      </w:r>
      <w:r w:rsidRPr="00A2262D">
        <w:rPr>
          <w:color w:val="1D1D1B"/>
          <w:spacing w:val="-8"/>
          <w:sz w:val="24"/>
          <w:szCs w:val="24"/>
          <w:lang w:val="es-CL"/>
        </w:rPr>
        <w:t xml:space="preserve"> </w:t>
      </w:r>
      <w:r w:rsidRPr="00A2262D">
        <w:rPr>
          <w:color w:val="1D1D1B"/>
          <w:sz w:val="24"/>
          <w:szCs w:val="24"/>
          <w:lang w:val="es-CL"/>
        </w:rPr>
        <w:t>formando parte de las diferentes Zonas y Distritos</w:t>
      </w:r>
      <w:r w:rsidRPr="00A2262D">
        <w:rPr>
          <w:color w:val="1D1D1B"/>
          <w:spacing w:val="-33"/>
          <w:sz w:val="24"/>
          <w:szCs w:val="24"/>
          <w:lang w:val="es-CL"/>
        </w:rPr>
        <w:t xml:space="preserve"> </w:t>
      </w:r>
      <w:r w:rsidRPr="00A2262D">
        <w:rPr>
          <w:color w:val="1D1D1B"/>
          <w:sz w:val="24"/>
          <w:szCs w:val="24"/>
          <w:lang w:val="es-CL"/>
        </w:rPr>
        <w:t>Navales.</w:t>
      </w:r>
    </w:p>
    <w:p w:rsidR="00D25533" w:rsidRPr="00A2262D" w:rsidRDefault="00D25533" w:rsidP="003C2102">
      <w:pPr>
        <w:pStyle w:val="Textoindependiente"/>
        <w:spacing w:before="9"/>
        <w:ind w:left="284" w:right="1608"/>
        <w:jc w:val="both"/>
        <w:rPr>
          <w:sz w:val="24"/>
          <w:szCs w:val="24"/>
          <w:lang w:val="es-CL"/>
        </w:rPr>
      </w:pPr>
    </w:p>
    <w:p w:rsidR="00341A12" w:rsidRPr="00A2262D" w:rsidRDefault="00341A12" w:rsidP="003C2102">
      <w:pPr>
        <w:pStyle w:val="Textoindependiente"/>
        <w:spacing w:before="9"/>
        <w:ind w:left="284" w:right="1608"/>
        <w:jc w:val="both"/>
        <w:rPr>
          <w:sz w:val="24"/>
          <w:szCs w:val="24"/>
          <w:lang w:val="es-CL"/>
        </w:rPr>
      </w:pPr>
    </w:p>
    <w:p w:rsidR="00D25533" w:rsidRPr="00A2262D" w:rsidRDefault="00D25533" w:rsidP="003C2102">
      <w:pPr>
        <w:pStyle w:val="Heading4"/>
        <w:spacing w:before="74"/>
        <w:ind w:left="284" w:right="1608"/>
        <w:jc w:val="both"/>
        <w:rPr>
          <w:sz w:val="24"/>
          <w:szCs w:val="24"/>
          <w:lang w:val="es-CL"/>
        </w:rPr>
      </w:pPr>
      <w:r w:rsidRPr="00A2262D">
        <w:rPr>
          <w:color w:val="1D1D1B"/>
          <w:sz w:val="24"/>
          <w:szCs w:val="24"/>
          <w:lang w:val="es-CL"/>
        </w:rPr>
        <w:t>Comando Anfibio y de Transportes Navales</w:t>
      </w:r>
    </w:p>
    <w:p w:rsidR="00D25533" w:rsidRPr="00A2262D" w:rsidRDefault="00D25533" w:rsidP="003C2102">
      <w:pPr>
        <w:pStyle w:val="Textoindependiente"/>
        <w:ind w:left="284" w:right="1608"/>
        <w:jc w:val="both"/>
        <w:rPr>
          <w:sz w:val="24"/>
          <w:szCs w:val="24"/>
          <w:lang w:val="es-CL"/>
        </w:rPr>
      </w:pPr>
    </w:p>
    <w:p w:rsidR="00D25533" w:rsidRPr="00A2262D" w:rsidRDefault="00D25533" w:rsidP="003C2102">
      <w:pPr>
        <w:pStyle w:val="Textoindependiente"/>
        <w:spacing w:before="143"/>
        <w:ind w:left="284" w:right="1608"/>
        <w:jc w:val="both"/>
        <w:rPr>
          <w:sz w:val="24"/>
          <w:szCs w:val="24"/>
          <w:lang w:val="es-CL"/>
        </w:rPr>
      </w:pPr>
      <w:r w:rsidRPr="00A2262D">
        <w:rPr>
          <w:color w:val="1D1D1B"/>
          <w:sz w:val="24"/>
          <w:szCs w:val="24"/>
          <w:lang w:val="es-CL"/>
        </w:rPr>
        <w:t>El Comando Anfibio y Transportes Navales, es una Fuerza de Tipo, conformada por los principales medios con capacidad de transporte anfibio de la Institución, los cuales eventualmente pueden ser asignados a las Zonas Navales para el cumplimiento de tareas específicas.</w:t>
      </w:r>
    </w:p>
    <w:p w:rsidR="00D25533" w:rsidRPr="00A2262D" w:rsidRDefault="00D25533" w:rsidP="003C2102">
      <w:pPr>
        <w:pStyle w:val="Textoindependiente"/>
        <w:spacing w:before="9"/>
        <w:ind w:left="284" w:right="1608"/>
        <w:jc w:val="both"/>
        <w:rPr>
          <w:sz w:val="24"/>
          <w:szCs w:val="24"/>
          <w:lang w:val="es-CL"/>
        </w:rPr>
      </w:pPr>
    </w:p>
    <w:p w:rsidR="003C2102" w:rsidRPr="00A2262D" w:rsidRDefault="003C2102" w:rsidP="003C2102">
      <w:pPr>
        <w:pStyle w:val="Textoindependiente"/>
        <w:spacing w:before="9"/>
        <w:ind w:left="284" w:right="1608"/>
        <w:jc w:val="both"/>
        <w:rPr>
          <w:sz w:val="24"/>
          <w:szCs w:val="24"/>
          <w:lang w:val="es-CL"/>
        </w:rPr>
      </w:pPr>
    </w:p>
    <w:p w:rsidR="00341A12" w:rsidRPr="00A2262D" w:rsidRDefault="00D25533" w:rsidP="00341A12">
      <w:pPr>
        <w:pStyle w:val="Heading4"/>
        <w:ind w:left="284" w:right="1608"/>
        <w:jc w:val="both"/>
        <w:rPr>
          <w:color w:val="1D1D1B"/>
          <w:sz w:val="24"/>
          <w:szCs w:val="24"/>
          <w:lang w:val="es-CL"/>
        </w:rPr>
      </w:pPr>
      <w:r w:rsidRPr="00A2262D">
        <w:rPr>
          <w:color w:val="1D1D1B"/>
          <w:sz w:val="24"/>
          <w:szCs w:val="24"/>
          <w:lang w:val="es-CL"/>
        </w:rPr>
        <w:t>Comando de Fuerzas Especiales</w:t>
      </w:r>
      <w:r w:rsidR="00341A12" w:rsidRPr="00A2262D">
        <w:rPr>
          <w:color w:val="1D1D1B"/>
          <w:sz w:val="24"/>
          <w:szCs w:val="24"/>
          <w:lang w:val="es-CL"/>
        </w:rPr>
        <w:t>.</w:t>
      </w:r>
    </w:p>
    <w:p w:rsidR="00341A12" w:rsidRPr="00A2262D" w:rsidRDefault="00341A12" w:rsidP="00341A12">
      <w:pPr>
        <w:pStyle w:val="Heading4"/>
        <w:ind w:left="284" w:right="1608"/>
        <w:jc w:val="both"/>
        <w:rPr>
          <w:color w:val="1D1D1B"/>
          <w:sz w:val="24"/>
          <w:szCs w:val="24"/>
          <w:lang w:val="es-CL"/>
        </w:rPr>
      </w:pPr>
    </w:p>
    <w:p w:rsidR="00D25533" w:rsidRPr="00A2262D" w:rsidRDefault="00D25533" w:rsidP="00341A12">
      <w:pPr>
        <w:pStyle w:val="Heading4"/>
        <w:ind w:left="284" w:right="1608"/>
        <w:jc w:val="both"/>
        <w:rPr>
          <w:b w:val="0"/>
          <w:sz w:val="24"/>
          <w:szCs w:val="24"/>
          <w:lang w:val="es-CL"/>
        </w:rPr>
      </w:pPr>
      <w:r w:rsidRPr="00A2262D">
        <w:rPr>
          <w:b w:val="0"/>
          <w:color w:val="1D1D1B"/>
          <w:sz w:val="24"/>
          <w:szCs w:val="24"/>
          <w:lang w:val="es-CL"/>
        </w:rPr>
        <w:t>El Comando de Fuerzas Especiales agrupa las unidades de Comandos de Infantería de Marina y de Buzos Tácticos, constituyendo una Fuerza de Tipo, conformada por la totalidad del material y personal de Fuerzas Especiales que opera en el mar y en el espacio de la zona litoral.</w:t>
      </w:r>
    </w:p>
    <w:p w:rsidR="004C51BB" w:rsidRPr="00A2262D" w:rsidRDefault="004C51BB" w:rsidP="003C2102">
      <w:pPr>
        <w:widowControl/>
        <w:spacing w:after="200"/>
        <w:ind w:left="284"/>
        <w:jc w:val="both"/>
        <w:rPr>
          <w:sz w:val="24"/>
          <w:szCs w:val="24"/>
          <w:lang w:val="es-CL"/>
        </w:rPr>
      </w:pPr>
      <w:r w:rsidRPr="00A2262D">
        <w:rPr>
          <w:sz w:val="24"/>
          <w:szCs w:val="24"/>
          <w:lang w:val="es-CL"/>
        </w:rPr>
        <w:br w:type="page"/>
      </w:r>
    </w:p>
    <w:p w:rsidR="00D25533" w:rsidRPr="00A2262D" w:rsidRDefault="00D25533" w:rsidP="003C2102">
      <w:pPr>
        <w:pStyle w:val="Textoindependiente"/>
        <w:spacing w:before="9"/>
        <w:ind w:left="284" w:right="1608"/>
        <w:jc w:val="both"/>
        <w:rPr>
          <w:sz w:val="24"/>
          <w:szCs w:val="24"/>
          <w:lang w:val="es-CL"/>
        </w:rPr>
      </w:pPr>
    </w:p>
    <w:p w:rsidR="00D25533" w:rsidRPr="00A2262D" w:rsidRDefault="003C2102" w:rsidP="003C2102">
      <w:pPr>
        <w:pStyle w:val="Heading4"/>
        <w:ind w:left="284" w:right="1608"/>
        <w:jc w:val="both"/>
        <w:rPr>
          <w:sz w:val="24"/>
          <w:szCs w:val="24"/>
          <w:lang w:val="es-CL"/>
        </w:rPr>
      </w:pPr>
      <w:r w:rsidRPr="00A2262D">
        <w:rPr>
          <w:color w:val="1D1D1B"/>
          <w:sz w:val="24"/>
          <w:szCs w:val="24"/>
          <w:lang w:val="es-CL"/>
        </w:rPr>
        <w:t>ZONAS NAVALES</w:t>
      </w:r>
    </w:p>
    <w:p w:rsidR="00D25533" w:rsidRPr="00A2262D" w:rsidRDefault="00D25533" w:rsidP="003C2102">
      <w:pPr>
        <w:pStyle w:val="Textoindependiente"/>
        <w:ind w:left="284" w:right="1608"/>
        <w:jc w:val="both"/>
        <w:rPr>
          <w:sz w:val="24"/>
          <w:szCs w:val="24"/>
          <w:lang w:val="es-CL"/>
        </w:rPr>
      </w:pPr>
    </w:p>
    <w:p w:rsidR="00D25533" w:rsidRPr="00A2262D" w:rsidRDefault="00D25533" w:rsidP="007D7AA0">
      <w:pPr>
        <w:pStyle w:val="Textoindependiente"/>
        <w:spacing w:before="173"/>
        <w:ind w:left="284" w:right="1608"/>
        <w:jc w:val="both"/>
        <w:rPr>
          <w:sz w:val="24"/>
          <w:szCs w:val="24"/>
          <w:lang w:val="es-CL"/>
        </w:rPr>
      </w:pPr>
      <w:r w:rsidRPr="00A2262D">
        <w:rPr>
          <w:color w:val="1D1D1B"/>
          <w:sz w:val="24"/>
          <w:szCs w:val="24"/>
          <w:lang w:val="es-CL"/>
        </w:rPr>
        <w:t>Las Zonas Navales son Fuerzas Operativas y Logísticas destinadas a contribuir a la defensa    del</w:t>
      </w:r>
      <w:r w:rsidR="007D7AA0" w:rsidRPr="00A2262D">
        <w:rPr>
          <w:color w:val="1D1D1B"/>
          <w:sz w:val="24"/>
          <w:szCs w:val="24"/>
          <w:lang w:val="es-CL"/>
        </w:rPr>
        <w:t xml:space="preserve"> </w:t>
      </w:r>
      <w:r w:rsidRPr="00A2262D">
        <w:rPr>
          <w:color w:val="1D1D1B"/>
          <w:sz w:val="24"/>
          <w:szCs w:val="24"/>
          <w:lang w:val="es-CL"/>
        </w:rPr>
        <w:t>frente marítimo y al control y protección del tráfico marítimo en sus áreas jurisdiccionales.</w:t>
      </w: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Las</w:t>
      </w:r>
      <w:r w:rsidRPr="00A2262D">
        <w:rPr>
          <w:color w:val="1D1D1B"/>
          <w:spacing w:val="-13"/>
          <w:sz w:val="24"/>
          <w:szCs w:val="24"/>
          <w:lang w:val="es-CL"/>
        </w:rPr>
        <w:t xml:space="preserve"> </w:t>
      </w:r>
      <w:r w:rsidRPr="00A2262D">
        <w:rPr>
          <w:color w:val="1D1D1B"/>
          <w:sz w:val="24"/>
          <w:szCs w:val="24"/>
          <w:lang w:val="es-CL"/>
        </w:rPr>
        <w:t>Zonas</w:t>
      </w:r>
      <w:r w:rsidRPr="00A2262D">
        <w:rPr>
          <w:color w:val="1D1D1B"/>
          <w:spacing w:val="-13"/>
          <w:sz w:val="24"/>
          <w:szCs w:val="24"/>
          <w:lang w:val="es-CL"/>
        </w:rPr>
        <w:t xml:space="preserve"> </w:t>
      </w:r>
      <w:r w:rsidRPr="00A2262D">
        <w:rPr>
          <w:color w:val="1D1D1B"/>
          <w:sz w:val="24"/>
          <w:szCs w:val="24"/>
          <w:lang w:val="es-CL"/>
        </w:rPr>
        <w:t>Navales</w:t>
      </w:r>
      <w:r w:rsidRPr="00A2262D">
        <w:rPr>
          <w:color w:val="1D1D1B"/>
          <w:spacing w:val="-12"/>
          <w:sz w:val="24"/>
          <w:szCs w:val="24"/>
          <w:lang w:val="es-CL"/>
        </w:rPr>
        <w:t xml:space="preserve"> </w:t>
      </w:r>
      <w:r w:rsidRPr="00A2262D">
        <w:rPr>
          <w:color w:val="1D1D1B"/>
          <w:sz w:val="24"/>
          <w:szCs w:val="24"/>
          <w:lang w:val="es-CL"/>
        </w:rPr>
        <w:t>están</w:t>
      </w:r>
      <w:r w:rsidRPr="00A2262D">
        <w:rPr>
          <w:color w:val="1D1D1B"/>
          <w:spacing w:val="-12"/>
          <w:sz w:val="24"/>
          <w:szCs w:val="24"/>
          <w:lang w:val="es-CL"/>
        </w:rPr>
        <w:t xml:space="preserve"> </w:t>
      </w:r>
      <w:r w:rsidRPr="00A2262D">
        <w:rPr>
          <w:color w:val="1D1D1B"/>
          <w:sz w:val="24"/>
          <w:szCs w:val="24"/>
          <w:lang w:val="es-CL"/>
        </w:rPr>
        <w:t>constituidas</w:t>
      </w:r>
      <w:r w:rsidRPr="00A2262D">
        <w:rPr>
          <w:color w:val="1D1D1B"/>
          <w:spacing w:val="-13"/>
          <w:sz w:val="24"/>
          <w:szCs w:val="24"/>
          <w:lang w:val="es-CL"/>
        </w:rPr>
        <w:t xml:space="preserve"> </w:t>
      </w:r>
      <w:r w:rsidRPr="00A2262D">
        <w:rPr>
          <w:color w:val="1D1D1B"/>
          <w:sz w:val="24"/>
          <w:szCs w:val="24"/>
          <w:lang w:val="es-CL"/>
        </w:rPr>
        <w:t>por</w:t>
      </w:r>
      <w:r w:rsidRPr="00A2262D">
        <w:rPr>
          <w:color w:val="1D1D1B"/>
          <w:spacing w:val="-13"/>
          <w:sz w:val="24"/>
          <w:szCs w:val="24"/>
          <w:lang w:val="es-CL"/>
        </w:rPr>
        <w:t xml:space="preserve"> </w:t>
      </w:r>
      <w:r w:rsidRPr="00A2262D">
        <w:rPr>
          <w:color w:val="1D1D1B"/>
          <w:sz w:val="24"/>
          <w:szCs w:val="24"/>
          <w:lang w:val="es-CL"/>
        </w:rPr>
        <w:t>medios de combate y de apoyo</w:t>
      </w:r>
      <w:r w:rsidRPr="00A2262D">
        <w:rPr>
          <w:color w:val="1D1D1B"/>
          <w:spacing w:val="-17"/>
          <w:sz w:val="24"/>
          <w:szCs w:val="24"/>
          <w:lang w:val="es-CL"/>
        </w:rPr>
        <w:t xml:space="preserve"> </w:t>
      </w:r>
      <w:r w:rsidRPr="00A2262D">
        <w:rPr>
          <w:color w:val="1D1D1B"/>
          <w:sz w:val="24"/>
          <w:szCs w:val="24"/>
          <w:lang w:val="es-CL"/>
        </w:rPr>
        <w:t>logístico.</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3C2102">
      <w:pPr>
        <w:pStyle w:val="Textoindependiente"/>
        <w:ind w:left="284" w:right="1608"/>
        <w:jc w:val="both"/>
        <w:rPr>
          <w:sz w:val="24"/>
          <w:szCs w:val="24"/>
          <w:lang w:val="es-CL"/>
        </w:rPr>
      </w:pPr>
      <w:r w:rsidRPr="00A2262D">
        <w:rPr>
          <w:color w:val="1D1D1B"/>
          <w:sz w:val="24"/>
          <w:szCs w:val="24"/>
          <w:lang w:val="es-CL"/>
        </w:rPr>
        <w:t>Los</w:t>
      </w:r>
      <w:r w:rsidRPr="00A2262D">
        <w:rPr>
          <w:color w:val="1D1D1B"/>
          <w:spacing w:val="-20"/>
          <w:sz w:val="24"/>
          <w:szCs w:val="24"/>
          <w:lang w:val="es-CL"/>
        </w:rPr>
        <w:t xml:space="preserve"> </w:t>
      </w:r>
      <w:r w:rsidRPr="00A2262D">
        <w:rPr>
          <w:color w:val="1D1D1B"/>
          <w:sz w:val="24"/>
          <w:szCs w:val="24"/>
          <w:lang w:val="es-CL"/>
        </w:rPr>
        <w:t>aspectos</w:t>
      </w:r>
      <w:r w:rsidRPr="00A2262D">
        <w:rPr>
          <w:color w:val="1D1D1B"/>
          <w:spacing w:val="-19"/>
          <w:sz w:val="24"/>
          <w:szCs w:val="24"/>
          <w:lang w:val="es-CL"/>
        </w:rPr>
        <w:t xml:space="preserve"> </w:t>
      </w:r>
      <w:r w:rsidRPr="00A2262D">
        <w:rPr>
          <w:color w:val="1D1D1B"/>
          <w:sz w:val="24"/>
          <w:szCs w:val="24"/>
          <w:lang w:val="es-CL"/>
        </w:rPr>
        <w:t>operativos</w:t>
      </w:r>
      <w:r w:rsidRPr="00A2262D">
        <w:rPr>
          <w:color w:val="1D1D1B"/>
          <w:spacing w:val="-19"/>
          <w:sz w:val="24"/>
          <w:szCs w:val="24"/>
          <w:lang w:val="es-CL"/>
        </w:rPr>
        <w:t xml:space="preserve"> </w:t>
      </w:r>
      <w:r w:rsidRPr="00A2262D">
        <w:rPr>
          <w:color w:val="1D1D1B"/>
          <w:sz w:val="24"/>
          <w:szCs w:val="24"/>
          <w:lang w:val="es-CL"/>
        </w:rPr>
        <w:t>los</w:t>
      </w:r>
      <w:r w:rsidRPr="00A2262D">
        <w:rPr>
          <w:color w:val="1D1D1B"/>
          <w:spacing w:val="-20"/>
          <w:sz w:val="24"/>
          <w:szCs w:val="24"/>
          <w:lang w:val="es-CL"/>
        </w:rPr>
        <w:t xml:space="preserve"> </w:t>
      </w:r>
      <w:r w:rsidRPr="00A2262D">
        <w:rPr>
          <w:color w:val="1D1D1B"/>
          <w:sz w:val="24"/>
          <w:szCs w:val="24"/>
          <w:lang w:val="es-CL"/>
        </w:rPr>
        <w:t>cumplen,</w:t>
      </w:r>
      <w:r w:rsidRPr="00A2262D">
        <w:rPr>
          <w:color w:val="1D1D1B"/>
          <w:spacing w:val="-20"/>
          <w:sz w:val="24"/>
          <w:szCs w:val="24"/>
          <w:lang w:val="es-CL"/>
        </w:rPr>
        <w:t xml:space="preserve"> </w:t>
      </w:r>
      <w:r w:rsidRPr="00A2262D">
        <w:rPr>
          <w:color w:val="1D1D1B"/>
          <w:sz w:val="24"/>
          <w:szCs w:val="24"/>
          <w:lang w:val="es-CL"/>
        </w:rPr>
        <w:t>asesoradas por</w:t>
      </w:r>
      <w:r w:rsidRPr="00A2262D">
        <w:rPr>
          <w:color w:val="1D1D1B"/>
          <w:spacing w:val="-14"/>
          <w:sz w:val="24"/>
          <w:szCs w:val="24"/>
          <w:lang w:val="es-CL"/>
        </w:rPr>
        <w:t xml:space="preserve"> </w:t>
      </w:r>
      <w:r w:rsidRPr="00A2262D">
        <w:rPr>
          <w:color w:val="1D1D1B"/>
          <w:sz w:val="24"/>
          <w:szCs w:val="24"/>
          <w:lang w:val="es-CL"/>
        </w:rPr>
        <w:t>su</w:t>
      </w:r>
      <w:r w:rsidRPr="00A2262D">
        <w:rPr>
          <w:color w:val="1D1D1B"/>
          <w:spacing w:val="-14"/>
          <w:sz w:val="24"/>
          <w:szCs w:val="24"/>
          <w:lang w:val="es-CL"/>
        </w:rPr>
        <w:t xml:space="preserve"> </w:t>
      </w:r>
      <w:r w:rsidRPr="00A2262D">
        <w:rPr>
          <w:color w:val="1D1D1B"/>
          <w:sz w:val="24"/>
          <w:szCs w:val="24"/>
          <w:lang w:val="es-CL"/>
        </w:rPr>
        <w:t>Estado</w:t>
      </w:r>
      <w:r w:rsidRPr="00A2262D">
        <w:rPr>
          <w:color w:val="1D1D1B"/>
          <w:spacing w:val="-14"/>
          <w:sz w:val="24"/>
          <w:szCs w:val="24"/>
          <w:lang w:val="es-CL"/>
        </w:rPr>
        <w:t xml:space="preserve"> </w:t>
      </w:r>
      <w:r w:rsidRPr="00A2262D">
        <w:rPr>
          <w:color w:val="1D1D1B"/>
          <w:sz w:val="24"/>
          <w:szCs w:val="24"/>
          <w:lang w:val="es-CL"/>
        </w:rPr>
        <w:t>Mayor</w:t>
      </w:r>
      <w:r w:rsidRPr="00A2262D">
        <w:rPr>
          <w:color w:val="1D1D1B"/>
          <w:spacing w:val="-14"/>
          <w:sz w:val="24"/>
          <w:szCs w:val="24"/>
          <w:lang w:val="es-CL"/>
        </w:rPr>
        <w:t xml:space="preserve"> </w:t>
      </w:r>
      <w:r w:rsidRPr="00A2262D">
        <w:rPr>
          <w:color w:val="1D1D1B"/>
          <w:sz w:val="24"/>
          <w:szCs w:val="24"/>
          <w:lang w:val="es-CL"/>
        </w:rPr>
        <w:t>correspondiente,</w:t>
      </w:r>
      <w:r w:rsidRPr="00A2262D">
        <w:rPr>
          <w:color w:val="1D1D1B"/>
          <w:spacing w:val="-14"/>
          <w:sz w:val="24"/>
          <w:szCs w:val="24"/>
          <w:lang w:val="es-CL"/>
        </w:rPr>
        <w:t xml:space="preserve"> </w:t>
      </w:r>
      <w:r w:rsidRPr="00A2262D">
        <w:rPr>
          <w:color w:val="1D1D1B"/>
          <w:sz w:val="24"/>
          <w:szCs w:val="24"/>
          <w:lang w:val="es-CL"/>
        </w:rPr>
        <w:t>con</w:t>
      </w:r>
      <w:r w:rsidRPr="00A2262D">
        <w:rPr>
          <w:color w:val="1D1D1B"/>
          <w:spacing w:val="-14"/>
          <w:sz w:val="24"/>
          <w:szCs w:val="24"/>
          <w:lang w:val="es-CL"/>
        </w:rPr>
        <w:t xml:space="preserve"> </w:t>
      </w:r>
      <w:r w:rsidRPr="00A2262D">
        <w:rPr>
          <w:color w:val="1D1D1B"/>
          <w:sz w:val="24"/>
          <w:szCs w:val="24"/>
          <w:lang w:val="es-CL"/>
        </w:rPr>
        <w:t>los</w:t>
      </w:r>
      <w:r w:rsidRPr="00A2262D">
        <w:rPr>
          <w:color w:val="1D1D1B"/>
          <w:spacing w:val="-14"/>
          <w:sz w:val="24"/>
          <w:szCs w:val="24"/>
          <w:lang w:val="es-CL"/>
        </w:rPr>
        <w:t xml:space="preserve"> </w:t>
      </w:r>
      <w:r w:rsidRPr="00A2262D">
        <w:rPr>
          <w:color w:val="1D1D1B"/>
          <w:sz w:val="24"/>
          <w:szCs w:val="24"/>
          <w:lang w:val="es-CL"/>
        </w:rPr>
        <w:t>medios de</w:t>
      </w:r>
      <w:r w:rsidRPr="00A2262D">
        <w:rPr>
          <w:color w:val="1D1D1B"/>
          <w:spacing w:val="-6"/>
          <w:sz w:val="24"/>
          <w:szCs w:val="24"/>
          <w:lang w:val="es-CL"/>
        </w:rPr>
        <w:t xml:space="preserve"> </w:t>
      </w:r>
      <w:r w:rsidRPr="00A2262D">
        <w:rPr>
          <w:color w:val="1D1D1B"/>
          <w:sz w:val="24"/>
          <w:szCs w:val="24"/>
          <w:lang w:val="es-CL"/>
        </w:rPr>
        <w:t>combate</w:t>
      </w:r>
      <w:r w:rsidRPr="00A2262D">
        <w:rPr>
          <w:color w:val="1D1D1B"/>
          <w:spacing w:val="-6"/>
          <w:sz w:val="24"/>
          <w:szCs w:val="24"/>
          <w:lang w:val="es-CL"/>
        </w:rPr>
        <w:t xml:space="preserve"> </w:t>
      </w:r>
      <w:r w:rsidRPr="00A2262D">
        <w:rPr>
          <w:color w:val="1D1D1B"/>
          <w:sz w:val="24"/>
          <w:szCs w:val="24"/>
          <w:lang w:val="es-CL"/>
        </w:rPr>
        <w:t>que</w:t>
      </w:r>
      <w:r w:rsidRPr="00A2262D">
        <w:rPr>
          <w:color w:val="1D1D1B"/>
          <w:spacing w:val="-6"/>
          <w:sz w:val="24"/>
          <w:szCs w:val="24"/>
          <w:lang w:val="es-CL"/>
        </w:rPr>
        <w:t xml:space="preserve"> </w:t>
      </w:r>
      <w:r w:rsidRPr="00A2262D">
        <w:rPr>
          <w:color w:val="1D1D1B"/>
          <w:sz w:val="24"/>
          <w:szCs w:val="24"/>
          <w:lang w:val="es-CL"/>
        </w:rPr>
        <w:t>les</w:t>
      </w:r>
      <w:r w:rsidRPr="00A2262D">
        <w:rPr>
          <w:color w:val="1D1D1B"/>
          <w:spacing w:val="-6"/>
          <w:sz w:val="24"/>
          <w:szCs w:val="24"/>
          <w:lang w:val="es-CL"/>
        </w:rPr>
        <w:t xml:space="preserve"> </w:t>
      </w:r>
      <w:r w:rsidRPr="00A2262D">
        <w:rPr>
          <w:color w:val="1D1D1B"/>
          <w:sz w:val="24"/>
          <w:szCs w:val="24"/>
          <w:lang w:val="es-CL"/>
        </w:rPr>
        <w:t>son</w:t>
      </w:r>
      <w:r w:rsidRPr="00A2262D">
        <w:rPr>
          <w:color w:val="1D1D1B"/>
          <w:spacing w:val="-6"/>
          <w:sz w:val="24"/>
          <w:szCs w:val="24"/>
          <w:lang w:val="es-CL"/>
        </w:rPr>
        <w:t xml:space="preserve"> </w:t>
      </w:r>
      <w:r w:rsidRPr="00A2262D">
        <w:rPr>
          <w:color w:val="1D1D1B"/>
          <w:sz w:val="24"/>
          <w:szCs w:val="24"/>
          <w:lang w:val="es-CL"/>
        </w:rPr>
        <w:t>subordinados</w:t>
      </w:r>
      <w:r w:rsidRPr="00A2262D">
        <w:rPr>
          <w:color w:val="1D1D1B"/>
          <w:spacing w:val="-6"/>
          <w:sz w:val="24"/>
          <w:szCs w:val="24"/>
          <w:lang w:val="es-CL"/>
        </w:rPr>
        <w:t xml:space="preserve"> </w:t>
      </w:r>
      <w:r w:rsidRPr="00A2262D">
        <w:rPr>
          <w:color w:val="1D1D1B"/>
          <w:sz w:val="24"/>
          <w:szCs w:val="24"/>
          <w:lang w:val="es-CL"/>
        </w:rPr>
        <w:t>y/o</w:t>
      </w:r>
      <w:r w:rsidRPr="00A2262D">
        <w:rPr>
          <w:color w:val="1D1D1B"/>
          <w:spacing w:val="-6"/>
          <w:sz w:val="24"/>
          <w:szCs w:val="24"/>
          <w:lang w:val="es-CL"/>
        </w:rPr>
        <w:t xml:space="preserve"> </w:t>
      </w:r>
      <w:r w:rsidRPr="00A2262D">
        <w:rPr>
          <w:color w:val="1D1D1B"/>
          <w:sz w:val="24"/>
          <w:szCs w:val="24"/>
          <w:lang w:val="es-CL"/>
        </w:rPr>
        <w:t>asignados, y</w:t>
      </w:r>
      <w:r w:rsidRPr="00A2262D">
        <w:rPr>
          <w:color w:val="1D1D1B"/>
          <w:spacing w:val="-11"/>
          <w:sz w:val="24"/>
          <w:szCs w:val="24"/>
          <w:lang w:val="es-CL"/>
        </w:rPr>
        <w:t xml:space="preserve"> </w:t>
      </w:r>
      <w:r w:rsidRPr="00A2262D">
        <w:rPr>
          <w:color w:val="1D1D1B"/>
          <w:sz w:val="24"/>
          <w:szCs w:val="24"/>
          <w:lang w:val="es-CL"/>
        </w:rPr>
        <w:t>el</w:t>
      </w:r>
      <w:r w:rsidRPr="00A2262D">
        <w:rPr>
          <w:color w:val="1D1D1B"/>
          <w:spacing w:val="-11"/>
          <w:sz w:val="24"/>
          <w:szCs w:val="24"/>
          <w:lang w:val="es-CL"/>
        </w:rPr>
        <w:t xml:space="preserve"> </w:t>
      </w:r>
      <w:r w:rsidRPr="00A2262D">
        <w:rPr>
          <w:color w:val="1D1D1B"/>
          <w:sz w:val="24"/>
          <w:szCs w:val="24"/>
          <w:lang w:val="es-CL"/>
        </w:rPr>
        <w:t>cumplimiento</w:t>
      </w:r>
      <w:r w:rsidRPr="00A2262D">
        <w:rPr>
          <w:color w:val="1D1D1B"/>
          <w:spacing w:val="-11"/>
          <w:sz w:val="24"/>
          <w:szCs w:val="24"/>
          <w:lang w:val="es-CL"/>
        </w:rPr>
        <w:t xml:space="preserve"> </w:t>
      </w:r>
      <w:r w:rsidRPr="00A2262D">
        <w:rPr>
          <w:color w:val="1D1D1B"/>
          <w:sz w:val="24"/>
          <w:szCs w:val="24"/>
          <w:lang w:val="es-CL"/>
        </w:rPr>
        <w:t>de</w:t>
      </w:r>
      <w:r w:rsidRPr="00A2262D">
        <w:rPr>
          <w:color w:val="1D1D1B"/>
          <w:spacing w:val="-11"/>
          <w:sz w:val="24"/>
          <w:szCs w:val="24"/>
          <w:lang w:val="es-CL"/>
        </w:rPr>
        <w:t xml:space="preserve"> </w:t>
      </w:r>
      <w:r w:rsidRPr="00A2262D">
        <w:rPr>
          <w:color w:val="1D1D1B"/>
          <w:sz w:val="24"/>
          <w:szCs w:val="24"/>
          <w:lang w:val="es-CL"/>
        </w:rPr>
        <w:t>sus</w:t>
      </w:r>
      <w:r w:rsidRPr="00A2262D">
        <w:rPr>
          <w:color w:val="1D1D1B"/>
          <w:spacing w:val="-11"/>
          <w:sz w:val="24"/>
          <w:szCs w:val="24"/>
          <w:lang w:val="es-CL"/>
        </w:rPr>
        <w:t xml:space="preserve"> </w:t>
      </w:r>
      <w:r w:rsidRPr="00A2262D">
        <w:rPr>
          <w:color w:val="1D1D1B"/>
          <w:sz w:val="24"/>
          <w:szCs w:val="24"/>
          <w:lang w:val="es-CL"/>
        </w:rPr>
        <w:t>funciones</w:t>
      </w:r>
      <w:r w:rsidRPr="00A2262D">
        <w:rPr>
          <w:color w:val="1D1D1B"/>
          <w:spacing w:val="-12"/>
          <w:sz w:val="24"/>
          <w:szCs w:val="24"/>
          <w:lang w:val="es-CL"/>
        </w:rPr>
        <w:t xml:space="preserve"> </w:t>
      </w:r>
      <w:r w:rsidRPr="00A2262D">
        <w:rPr>
          <w:color w:val="1D1D1B"/>
          <w:sz w:val="24"/>
          <w:szCs w:val="24"/>
          <w:lang w:val="es-CL"/>
        </w:rPr>
        <w:t>de</w:t>
      </w:r>
      <w:r w:rsidRPr="00A2262D">
        <w:rPr>
          <w:color w:val="1D1D1B"/>
          <w:spacing w:val="-11"/>
          <w:sz w:val="24"/>
          <w:szCs w:val="24"/>
          <w:lang w:val="es-CL"/>
        </w:rPr>
        <w:t xml:space="preserve"> </w:t>
      </w:r>
      <w:r w:rsidRPr="00A2262D">
        <w:rPr>
          <w:color w:val="1D1D1B"/>
          <w:sz w:val="24"/>
          <w:szCs w:val="24"/>
          <w:lang w:val="es-CL"/>
        </w:rPr>
        <w:t>apoyo</w:t>
      </w:r>
      <w:r w:rsidRPr="00A2262D">
        <w:rPr>
          <w:color w:val="1D1D1B"/>
          <w:spacing w:val="-11"/>
          <w:sz w:val="24"/>
          <w:szCs w:val="24"/>
          <w:lang w:val="es-CL"/>
        </w:rPr>
        <w:t xml:space="preserve"> </w:t>
      </w:r>
      <w:r w:rsidRPr="00A2262D">
        <w:rPr>
          <w:color w:val="1D1D1B"/>
          <w:sz w:val="24"/>
          <w:szCs w:val="24"/>
          <w:lang w:val="es-CL"/>
        </w:rPr>
        <w:t>logístico a otras fuerzas, que lo realizan a través de las bases y estaciones navales, según las directivas que impartan los organismos técnicos y requerimientos operativos.</w:t>
      </w:r>
    </w:p>
    <w:p w:rsidR="00D25533" w:rsidRPr="00A2262D" w:rsidRDefault="00D25533" w:rsidP="003C2102">
      <w:pPr>
        <w:pStyle w:val="Textoindependiente"/>
        <w:spacing w:before="9"/>
        <w:ind w:left="284" w:right="1608"/>
        <w:jc w:val="both"/>
        <w:rPr>
          <w:sz w:val="24"/>
          <w:szCs w:val="24"/>
          <w:lang w:val="es-CL"/>
        </w:rPr>
      </w:pPr>
    </w:p>
    <w:p w:rsidR="00D25533" w:rsidRPr="00A2262D" w:rsidRDefault="00D25533" w:rsidP="00F44E2B">
      <w:pPr>
        <w:pStyle w:val="Textoindependiente"/>
        <w:ind w:left="284" w:right="1608"/>
        <w:jc w:val="both"/>
        <w:rPr>
          <w:sz w:val="24"/>
          <w:szCs w:val="24"/>
          <w:lang w:val="es-CL"/>
        </w:rPr>
      </w:pPr>
      <w:r w:rsidRPr="00A2262D">
        <w:rPr>
          <w:color w:val="1D1D1B"/>
          <w:sz w:val="24"/>
          <w:szCs w:val="24"/>
          <w:lang w:val="es-CL"/>
        </w:rPr>
        <w:t>Los Comandantes en Jefe de las Zonas  Navales, para los efectos de servicio de guarnición, tienen subordinada a toda Unidad o Repartición asentada en sus respectivas jurisdicciones, por cuyo entrenamiento y alistamiento operativo</w:t>
      </w:r>
      <w:r w:rsidRPr="00A2262D">
        <w:rPr>
          <w:color w:val="1D1D1B"/>
          <w:spacing w:val="-31"/>
          <w:sz w:val="24"/>
          <w:szCs w:val="24"/>
          <w:lang w:val="es-CL"/>
        </w:rPr>
        <w:t xml:space="preserve"> </w:t>
      </w:r>
      <w:r w:rsidRPr="00A2262D">
        <w:rPr>
          <w:color w:val="1D1D1B"/>
          <w:sz w:val="24"/>
          <w:szCs w:val="24"/>
          <w:lang w:val="es-CL"/>
        </w:rPr>
        <w:t>responde.</w:t>
      </w:r>
    </w:p>
    <w:p w:rsidR="00D25533" w:rsidRPr="00A2262D" w:rsidRDefault="00D25533" w:rsidP="00F44E2B">
      <w:pPr>
        <w:pStyle w:val="Textoindependiente"/>
        <w:tabs>
          <w:tab w:val="left" w:pos="3261"/>
        </w:tabs>
        <w:spacing w:before="1"/>
        <w:ind w:left="284" w:right="1608" w:firstLine="340"/>
        <w:jc w:val="both"/>
        <w:rPr>
          <w:sz w:val="24"/>
          <w:szCs w:val="24"/>
          <w:lang w:val="es-CL"/>
        </w:rPr>
      </w:pPr>
    </w:p>
    <w:p w:rsidR="00F44E2B" w:rsidRDefault="00F44E2B" w:rsidP="00F44E2B">
      <w:pPr>
        <w:widowControl/>
        <w:shd w:val="clear" w:color="auto" w:fill="FFFFFF"/>
        <w:tabs>
          <w:tab w:val="left" w:pos="2552"/>
        </w:tabs>
        <w:spacing w:after="60"/>
        <w:ind w:left="284"/>
        <w:rPr>
          <w:rFonts w:eastAsia="Times New Roman"/>
          <w:color w:val="202124"/>
          <w:sz w:val="24"/>
          <w:szCs w:val="24"/>
          <w:lang w:val="es-CL" w:eastAsia="es-CL"/>
        </w:rPr>
      </w:pPr>
      <w:r>
        <w:rPr>
          <w:rFonts w:eastAsia="Times New Roman"/>
          <w:color w:val="202124"/>
          <w:sz w:val="24"/>
          <w:szCs w:val="24"/>
          <w:lang w:val="es-CL" w:eastAsia="es-CL"/>
        </w:rPr>
        <w:t>Las Comandancias en Jefe de las respectivas Zonas Navales se ubican en:</w:t>
      </w:r>
    </w:p>
    <w:p w:rsidR="00F44E2B" w:rsidRPr="00F44E2B" w:rsidRDefault="00F44E2B" w:rsidP="00F44E2B">
      <w:pPr>
        <w:widowControl/>
        <w:shd w:val="clear" w:color="auto" w:fill="FFFFFF"/>
        <w:tabs>
          <w:tab w:val="left" w:pos="2552"/>
        </w:tabs>
        <w:spacing w:after="60"/>
        <w:ind w:left="284"/>
        <w:rPr>
          <w:rFonts w:eastAsia="Times New Roman"/>
          <w:color w:val="202124"/>
          <w:sz w:val="24"/>
          <w:szCs w:val="24"/>
          <w:lang w:val="es-CL" w:eastAsia="es-CL"/>
        </w:rPr>
      </w:pPr>
      <w:r w:rsidRPr="00F44E2B">
        <w:rPr>
          <w:rFonts w:eastAsia="Times New Roman"/>
          <w:color w:val="202124"/>
          <w:sz w:val="24"/>
          <w:szCs w:val="24"/>
          <w:lang w:val="es-CL" w:eastAsia="es-CL"/>
        </w:rPr>
        <w:t>Primera Zona Naval</w:t>
      </w:r>
      <w:r>
        <w:rPr>
          <w:rFonts w:eastAsia="Times New Roman"/>
          <w:color w:val="202124"/>
          <w:sz w:val="24"/>
          <w:szCs w:val="24"/>
          <w:lang w:val="es-CL" w:eastAsia="es-CL"/>
        </w:rPr>
        <w:tab/>
      </w:r>
      <w:r w:rsidRPr="00F44E2B">
        <w:rPr>
          <w:rFonts w:eastAsia="Times New Roman"/>
          <w:color w:val="202124"/>
          <w:sz w:val="24"/>
          <w:szCs w:val="24"/>
          <w:lang w:val="es-CL" w:eastAsia="es-CL"/>
        </w:rPr>
        <w:t xml:space="preserve"> - </w:t>
      </w:r>
      <w:r>
        <w:rPr>
          <w:rFonts w:eastAsia="Times New Roman"/>
          <w:color w:val="202124"/>
          <w:sz w:val="24"/>
          <w:szCs w:val="24"/>
          <w:lang w:val="es-CL" w:eastAsia="es-CL"/>
        </w:rPr>
        <w:tab/>
      </w:r>
      <w:r w:rsidRPr="00F44E2B">
        <w:rPr>
          <w:rFonts w:eastAsia="Times New Roman"/>
          <w:color w:val="202124"/>
          <w:sz w:val="24"/>
          <w:szCs w:val="24"/>
          <w:lang w:val="es-CL" w:eastAsia="es-CL"/>
        </w:rPr>
        <w:t>Valparaíso.</w:t>
      </w:r>
    </w:p>
    <w:p w:rsidR="00F44E2B" w:rsidRPr="00F44E2B" w:rsidRDefault="00F44E2B" w:rsidP="00F44E2B">
      <w:pPr>
        <w:widowControl/>
        <w:shd w:val="clear" w:color="auto" w:fill="FFFFFF"/>
        <w:tabs>
          <w:tab w:val="left" w:pos="2552"/>
        </w:tabs>
        <w:spacing w:after="60"/>
        <w:ind w:left="284"/>
        <w:rPr>
          <w:rFonts w:eastAsia="Times New Roman"/>
          <w:color w:val="202124"/>
          <w:sz w:val="24"/>
          <w:szCs w:val="24"/>
          <w:lang w:val="es-CL" w:eastAsia="es-CL"/>
        </w:rPr>
      </w:pPr>
      <w:r w:rsidRPr="00F44E2B">
        <w:rPr>
          <w:rFonts w:eastAsia="Times New Roman"/>
          <w:color w:val="202124"/>
          <w:sz w:val="24"/>
          <w:szCs w:val="24"/>
          <w:lang w:val="es-CL" w:eastAsia="es-CL"/>
        </w:rPr>
        <w:t>Segunda Zona Naval</w:t>
      </w:r>
      <w:r>
        <w:rPr>
          <w:rFonts w:eastAsia="Times New Roman"/>
          <w:color w:val="202124"/>
          <w:sz w:val="24"/>
          <w:szCs w:val="24"/>
          <w:lang w:val="es-CL" w:eastAsia="es-CL"/>
        </w:rPr>
        <w:tab/>
      </w:r>
      <w:r w:rsidRPr="00F44E2B">
        <w:rPr>
          <w:rFonts w:eastAsia="Times New Roman"/>
          <w:color w:val="202124"/>
          <w:sz w:val="24"/>
          <w:szCs w:val="24"/>
          <w:lang w:val="es-CL" w:eastAsia="es-CL"/>
        </w:rPr>
        <w:t xml:space="preserve">- </w:t>
      </w:r>
      <w:r>
        <w:rPr>
          <w:rFonts w:eastAsia="Times New Roman"/>
          <w:color w:val="202124"/>
          <w:sz w:val="24"/>
          <w:szCs w:val="24"/>
          <w:lang w:val="es-CL" w:eastAsia="es-CL"/>
        </w:rPr>
        <w:tab/>
      </w:r>
      <w:r w:rsidRPr="00F44E2B">
        <w:rPr>
          <w:rFonts w:eastAsia="Times New Roman"/>
          <w:color w:val="202124"/>
          <w:sz w:val="24"/>
          <w:szCs w:val="24"/>
          <w:lang w:val="es-CL" w:eastAsia="es-CL"/>
        </w:rPr>
        <w:t>Talcahuano.</w:t>
      </w:r>
    </w:p>
    <w:p w:rsidR="00F44E2B" w:rsidRPr="00F44E2B" w:rsidRDefault="00F44E2B" w:rsidP="00F44E2B">
      <w:pPr>
        <w:widowControl/>
        <w:shd w:val="clear" w:color="auto" w:fill="FFFFFF"/>
        <w:tabs>
          <w:tab w:val="left" w:pos="2552"/>
        </w:tabs>
        <w:spacing w:after="60"/>
        <w:ind w:left="284"/>
        <w:rPr>
          <w:rFonts w:eastAsia="Times New Roman"/>
          <w:color w:val="202124"/>
          <w:sz w:val="24"/>
          <w:szCs w:val="24"/>
          <w:lang w:val="es-CL" w:eastAsia="es-CL"/>
        </w:rPr>
      </w:pPr>
      <w:r w:rsidRPr="00F44E2B">
        <w:rPr>
          <w:rFonts w:eastAsia="Times New Roman"/>
          <w:color w:val="202124"/>
          <w:sz w:val="24"/>
          <w:szCs w:val="24"/>
          <w:lang w:val="es-CL" w:eastAsia="es-CL"/>
        </w:rPr>
        <w:t xml:space="preserve">Tercera Zona Naval - </w:t>
      </w:r>
      <w:r>
        <w:rPr>
          <w:rFonts w:eastAsia="Times New Roman"/>
          <w:color w:val="202124"/>
          <w:sz w:val="24"/>
          <w:szCs w:val="24"/>
          <w:lang w:val="es-CL" w:eastAsia="es-CL"/>
        </w:rPr>
        <w:tab/>
      </w:r>
      <w:r w:rsidRPr="00F44E2B">
        <w:rPr>
          <w:rFonts w:eastAsia="Times New Roman"/>
          <w:color w:val="202124"/>
          <w:sz w:val="24"/>
          <w:szCs w:val="24"/>
          <w:lang w:val="es-CL" w:eastAsia="es-CL"/>
        </w:rPr>
        <w:t>Punta Arenas.</w:t>
      </w:r>
    </w:p>
    <w:p w:rsidR="00F44E2B" w:rsidRPr="00F44E2B" w:rsidRDefault="00F44E2B" w:rsidP="00F44E2B">
      <w:pPr>
        <w:widowControl/>
        <w:shd w:val="clear" w:color="auto" w:fill="FFFFFF"/>
        <w:tabs>
          <w:tab w:val="left" w:pos="2552"/>
        </w:tabs>
        <w:spacing w:after="60"/>
        <w:ind w:left="284"/>
        <w:rPr>
          <w:rFonts w:eastAsia="Times New Roman"/>
          <w:color w:val="202124"/>
          <w:sz w:val="24"/>
          <w:szCs w:val="24"/>
          <w:lang w:val="es-CL" w:eastAsia="es-CL"/>
        </w:rPr>
      </w:pPr>
      <w:r w:rsidRPr="00F44E2B">
        <w:rPr>
          <w:rFonts w:eastAsia="Times New Roman"/>
          <w:color w:val="202124"/>
          <w:sz w:val="24"/>
          <w:szCs w:val="24"/>
          <w:lang w:val="es-CL" w:eastAsia="es-CL"/>
        </w:rPr>
        <w:t>Cuarta Zona Naval</w:t>
      </w:r>
      <w:r>
        <w:rPr>
          <w:rFonts w:eastAsia="Times New Roman"/>
          <w:color w:val="202124"/>
          <w:sz w:val="24"/>
          <w:szCs w:val="24"/>
          <w:lang w:val="es-CL" w:eastAsia="es-CL"/>
        </w:rPr>
        <w:tab/>
      </w:r>
      <w:r w:rsidRPr="00F44E2B">
        <w:rPr>
          <w:rFonts w:eastAsia="Times New Roman"/>
          <w:color w:val="202124"/>
          <w:sz w:val="24"/>
          <w:szCs w:val="24"/>
          <w:lang w:val="es-CL" w:eastAsia="es-CL"/>
        </w:rPr>
        <w:t xml:space="preserve"> - </w:t>
      </w:r>
      <w:r>
        <w:rPr>
          <w:rFonts w:eastAsia="Times New Roman"/>
          <w:color w:val="202124"/>
          <w:sz w:val="24"/>
          <w:szCs w:val="24"/>
          <w:lang w:val="es-CL" w:eastAsia="es-CL"/>
        </w:rPr>
        <w:tab/>
      </w:r>
      <w:r w:rsidRPr="00F44E2B">
        <w:rPr>
          <w:rFonts w:eastAsia="Times New Roman"/>
          <w:color w:val="202124"/>
          <w:sz w:val="24"/>
          <w:szCs w:val="24"/>
          <w:lang w:val="es-CL" w:eastAsia="es-CL"/>
        </w:rPr>
        <w:t>Iquique.</w:t>
      </w:r>
    </w:p>
    <w:p w:rsidR="00F44E2B" w:rsidRPr="00F44E2B" w:rsidRDefault="00F44E2B" w:rsidP="00F44E2B">
      <w:pPr>
        <w:widowControl/>
        <w:shd w:val="clear" w:color="auto" w:fill="FFFFFF"/>
        <w:tabs>
          <w:tab w:val="left" w:pos="2552"/>
        </w:tabs>
        <w:spacing w:after="60"/>
        <w:ind w:left="284"/>
        <w:rPr>
          <w:rFonts w:eastAsia="Times New Roman"/>
          <w:color w:val="202124"/>
          <w:sz w:val="24"/>
          <w:szCs w:val="24"/>
          <w:lang w:val="es-CL" w:eastAsia="es-CL"/>
        </w:rPr>
      </w:pPr>
      <w:r w:rsidRPr="00F44E2B">
        <w:rPr>
          <w:rFonts w:eastAsia="Times New Roman"/>
          <w:color w:val="202124"/>
          <w:sz w:val="24"/>
          <w:szCs w:val="24"/>
          <w:lang w:val="es-CL" w:eastAsia="es-CL"/>
        </w:rPr>
        <w:t>Quinta </w:t>
      </w:r>
      <w:r w:rsidRPr="00F44E2B">
        <w:rPr>
          <w:rFonts w:eastAsia="Times New Roman"/>
          <w:b/>
          <w:bCs/>
          <w:color w:val="202124"/>
          <w:sz w:val="24"/>
          <w:szCs w:val="24"/>
          <w:lang w:val="es-CL" w:eastAsia="es-CL"/>
        </w:rPr>
        <w:t>Zona Naval</w:t>
      </w:r>
      <w:r>
        <w:rPr>
          <w:rFonts w:eastAsia="Times New Roman"/>
          <w:color w:val="202124"/>
          <w:sz w:val="24"/>
          <w:szCs w:val="24"/>
          <w:lang w:val="es-CL" w:eastAsia="es-CL"/>
        </w:rPr>
        <w:tab/>
      </w:r>
      <w:r w:rsidRPr="00F44E2B">
        <w:rPr>
          <w:rFonts w:eastAsia="Times New Roman"/>
          <w:color w:val="202124"/>
          <w:sz w:val="24"/>
          <w:szCs w:val="24"/>
          <w:lang w:val="es-CL" w:eastAsia="es-CL"/>
        </w:rPr>
        <w:t xml:space="preserve">- </w:t>
      </w:r>
      <w:r>
        <w:rPr>
          <w:rFonts w:eastAsia="Times New Roman"/>
          <w:color w:val="202124"/>
          <w:sz w:val="24"/>
          <w:szCs w:val="24"/>
          <w:lang w:val="es-CL" w:eastAsia="es-CL"/>
        </w:rPr>
        <w:tab/>
      </w:r>
      <w:r w:rsidRPr="00F44E2B">
        <w:rPr>
          <w:rFonts w:eastAsia="Times New Roman"/>
          <w:color w:val="202124"/>
          <w:sz w:val="24"/>
          <w:szCs w:val="24"/>
          <w:lang w:val="es-CL" w:eastAsia="es-CL"/>
        </w:rPr>
        <w:t>Puerto Montt</w:t>
      </w:r>
      <w:r>
        <w:rPr>
          <w:rFonts w:eastAsia="Times New Roman"/>
          <w:color w:val="202124"/>
          <w:sz w:val="24"/>
          <w:szCs w:val="24"/>
          <w:lang w:val="es-CL" w:eastAsia="es-CL"/>
        </w:rPr>
        <w:t>.</w:t>
      </w:r>
    </w:p>
    <w:p w:rsidR="00341A12" w:rsidRDefault="00341A12">
      <w:pPr>
        <w:widowControl/>
        <w:spacing w:after="200" w:line="276" w:lineRule="auto"/>
        <w:rPr>
          <w:sz w:val="24"/>
          <w:szCs w:val="24"/>
        </w:rPr>
      </w:pPr>
    </w:p>
    <w:sectPr w:rsidR="00341A12" w:rsidSect="003C2102">
      <w:type w:val="nextColumn"/>
      <w:pgSz w:w="12240" w:h="15840"/>
      <w:pgMar w:top="1134"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4326B"/>
    <w:multiLevelType w:val="hybridMultilevel"/>
    <w:tmpl w:val="E26CF940"/>
    <w:lvl w:ilvl="0" w:tplc="8D6CF5F4">
      <w:start w:val="1"/>
      <w:numFmt w:val="decimal"/>
      <w:lvlText w:val="%1."/>
      <w:lvlJc w:val="left"/>
      <w:pPr>
        <w:ind w:left="380" w:hanging="380"/>
      </w:pPr>
      <w:rPr>
        <w:rFonts w:ascii="Arial" w:eastAsia="Arial" w:hAnsi="Arial" w:cs="Arial" w:hint="default"/>
        <w:color w:val="1D1D1B"/>
        <w:spacing w:val="-22"/>
        <w:w w:val="100"/>
        <w:sz w:val="20"/>
        <w:szCs w:val="20"/>
      </w:rPr>
    </w:lvl>
    <w:lvl w:ilvl="1" w:tplc="188889A6">
      <w:start w:val="1"/>
      <w:numFmt w:val="bullet"/>
      <w:lvlText w:val="•"/>
      <w:lvlJc w:val="left"/>
      <w:pPr>
        <w:ind w:left="962" w:hanging="380"/>
      </w:pPr>
      <w:rPr>
        <w:rFonts w:hint="default"/>
      </w:rPr>
    </w:lvl>
    <w:lvl w:ilvl="2" w:tplc="47CCD1EA">
      <w:start w:val="1"/>
      <w:numFmt w:val="bullet"/>
      <w:lvlText w:val="•"/>
      <w:lvlJc w:val="left"/>
      <w:pPr>
        <w:ind w:left="1547" w:hanging="380"/>
      </w:pPr>
      <w:rPr>
        <w:rFonts w:hint="default"/>
      </w:rPr>
    </w:lvl>
    <w:lvl w:ilvl="3" w:tplc="76B8CF4A">
      <w:start w:val="1"/>
      <w:numFmt w:val="bullet"/>
      <w:lvlText w:val="•"/>
      <w:lvlJc w:val="left"/>
      <w:pPr>
        <w:ind w:left="2133" w:hanging="380"/>
      </w:pPr>
      <w:rPr>
        <w:rFonts w:hint="default"/>
      </w:rPr>
    </w:lvl>
    <w:lvl w:ilvl="4" w:tplc="05CA77AC">
      <w:start w:val="1"/>
      <w:numFmt w:val="bullet"/>
      <w:lvlText w:val="•"/>
      <w:lvlJc w:val="left"/>
      <w:pPr>
        <w:ind w:left="2718" w:hanging="380"/>
      </w:pPr>
      <w:rPr>
        <w:rFonts w:hint="default"/>
      </w:rPr>
    </w:lvl>
    <w:lvl w:ilvl="5" w:tplc="8F622BFE">
      <w:start w:val="1"/>
      <w:numFmt w:val="bullet"/>
      <w:lvlText w:val="•"/>
      <w:lvlJc w:val="left"/>
      <w:pPr>
        <w:ind w:left="3304" w:hanging="380"/>
      </w:pPr>
      <w:rPr>
        <w:rFonts w:hint="default"/>
      </w:rPr>
    </w:lvl>
    <w:lvl w:ilvl="6" w:tplc="09566576">
      <w:start w:val="1"/>
      <w:numFmt w:val="bullet"/>
      <w:lvlText w:val="•"/>
      <w:lvlJc w:val="left"/>
      <w:pPr>
        <w:ind w:left="3889" w:hanging="380"/>
      </w:pPr>
      <w:rPr>
        <w:rFonts w:hint="default"/>
      </w:rPr>
    </w:lvl>
    <w:lvl w:ilvl="7" w:tplc="DE8E94B4">
      <w:start w:val="1"/>
      <w:numFmt w:val="bullet"/>
      <w:lvlText w:val="•"/>
      <w:lvlJc w:val="left"/>
      <w:pPr>
        <w:ind w:left="4475" w:hanging="380"/>
      </w:pPr>
      <w:rPr>
        <w:rFonts w:hint="default"/>
      </w:rPr>
    </w:lvl>
    <w:lvl w:ilvl="8" w:tplc="348C3D5E">
      <w:start w:val="1"/>
      <w:numFmt w:val="bullet"/>
      <w:lvlText w:val="•"/>
      <w:lvlJc w:val="left"/>
      <w:pPr>
        <w:ind w:left="5060" w:hanging="380"/>
      </w:pPr>
      <w:rPr>
        <w:rFonts w:hint="default"/>
      </w:rPr>
    </w:lvl>
  </w:abstractNum>
  <w:abstractNum w:abstractNumId="1">
    <w:nsid w:val="0F3F0DEF"/>
    <w:multiLevelType w:val="multilevel"/>
    <w:tmpl w:val="8060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A72D33"/>
    <w:multiLevelType w:val="hybridMultilevel"/>
    <w:tmpl w:val="4894B906"/>
    <w:lvl w:ilvl="0" w:tplc="BDEA2CCE">
      <w:start w:val="1"/>
      <w:numFmt w:val="decimal"/>
      <w:lvlText w:val="%1."/>
      <w:lvlJc w:val="left"/>
      <w:pPr>
        <w:ind w:left="380" w:hanging="380"/>
      </w:pPr>
      <w:rPr>
        <w:rFonts w:ascii="Arial" w:eastAsia="Arial" w:hAnsi="Arial" w:cs="Arial" w:hint="default"/>
        <w:color w:val="1D1D1B"/>
        <w:spacing w:val="-1"/>
        <w:w w:val="100"/>
        <w:sz w:val="20"/>
        <w:szCs w:val="20"/>
      </w:rPr>
    </w:lvl>
    <w:lvl w:ilvl="1" w:tplc="269ED748">
      <w:start w:val="1"/>
      <w:numFmt w:val="bullet"/>
      <w:lvlText w:val="•"/>
      <w:lvlJc w:val="left"/>
      <w:pPr>
        <w:ind w:left="1205" w:hanging="380"/>
      </w:pPr>
      <w:rPr>
        <w:rFonts w:hint="default"/>
      </w:rPr>
    </w:lvl>
    <w:lvl w:ilvl="2" w:tplc="5E74E96A">
      <w:start w:val="1"/>
      <w:numFmt w:val="bullet"/>
      <w:lvlText w:val="•"/>
      <w:lvlJc w:val="left"/>
      <w:pPr>
        <w:ind w:left="1790" w:hanging="380"/>
      </w:pPr>
      <w:rPr>
        <w:rFonts w:hint="default"/>
      </w:rPr>
    </w:lvl>
    <w:lvl w:ilvl="3" w:tplc="4C0249BE">
      <w:start w:val="1"/>
      <w:numFmt w:val="bullet"/>
      <w:lvlText w:val="•"/>
      <w:lvlJc w:val="left"/>
      <w:pPr>
        <w:ind w:left="2376" w:hanging="380"/>
      </w:pPr>
      <w:rPr>
        <w:rFonts w:hint="default"/>
      </w:rPr>
    </w:lvl>
    <w:lvl w:ilvl="4" w:tplc="5ECE9BA0">
      <w:start w:val="1"/>
      <w:numFmt w:val="bullet"/>
      <w:lvlText w:val="•"/>
      <w:lvlJc w:val="left"/>
      <w:pPr>
        <w:ind w:left="2961" w:hanging="380"/>
      </w:pPr>
      <w:rPr>
        <w:rFonts w:hint="default"/>
      </w:rPr>
    </w:lvl>
    <w:lvl w:ilvl="5" w:tplc="EE7CAFC4">
      <w:start w:val="1"/>
      <w:numFmt w:val="bullet"/>
      <w:lvlText w:val="•"/>
      <w:lvlJc w:val="left"/>
      <w:pPr>
        <w:ind w:left="3547" w:hanging="380"/>
      </w:pPr>
      <w:rPr>
        <w:rFonts w:hint="default"/>
      </w:rPr>
    </w:lvl>
    <w:lvl w:ilvl="6" w:tplc="7CB2561A">
      <w:start w:val="1"/>
      <w:numFmt w:val="bullet"/>
      <w:lvlText w:val="•"/>
      <w:lvlJc w:val="left"/>
      <w:pPr>
        <w:ind w:left="4132" w:hanging="380"/>
      </w:pPr>
      <w:rPr>
        <w:rFonts w:hint="default"/>
      </w:rPr>
    </w:lvl>
    <w:lvl w:ilvl="7" w:tplc="8690C3FC">
      <w:start w:val="1"/>
      <w:numFmt w:val="bullet"/>
      <w:lvlText w:val="•"/>
      <w:lvlJc w:val="left"/>
      <w:pPr>
        <w:ind w:left="4718" w:hanging="380"/>
      </w:pPr>
      <w:rPr>
        <w:rFonts w:hint="default"/>
      </w:rPr>
    </w:lvl>
    <w:lvl w:ilvl="8" w:tplc="1BAA91DA">
      <w:start w:val="1"/>
      <w:numFmt w:val="bullet"/>
      <w:lvlText w:val="•"/>
      <w:lvlJc w:val="left"/>
      <w:pPr>
        <w:ind w:left="5303" w:hanging="380"/>
      </w:pPr>
      <w:rPr>
        <w:rFonts w:hint="default"/>
      </w:rPr>
    </w:lvl>
  </w:abstractNum>
  <w:abstractNum w:abstractNumId="3">
    <w:nsid w:val="5AE015A0"/>
    <w:multiLevelType w:val="hybridMultilevel"/>
    <w:tmpl w:val="9776315E"/>
    <w:lvl w:ilvl="0" w:tplc="677A1BC0">
      <w:start w:val="1"/>
      <w:numFmt w:val="decimal"/>
      <w:lvlText w:val="%1."/>
      <w:lvlJc w:val="left"/>
      <w:pPr>
        <w:ind w:left="623" w:hanging="380"/>
      </w:pPr>
      <w:rPr>
        <w:rFonts w:ascii="Arial" w:eastAsia="Arial" w:hAnsi="Arial" w:cs="Arial" w:hint="default"/>
        <w:color w:val="1D1D1B"/>
        <w:spacing w:val="-6"/>
        <w:w w:val="100"/>
        <w:sz w:val="20"/>
        <w:szCs w:val="20"/>
      </w:rPr>
    </w:lvl>
    <w:lvl w:ilvl="1" w:tplc="0B424D06">
      <w:start w:val="1"/>
      <w:numFmt w:val="bullet"/>
      <w:lvlText w:val="•"/>
      <w:lvlJc w:val="left"/>
      <w:pPr>
        <w:ind w:left="1205" w:hanging="380"/>
      </w:pPr>
      <w:rPr>
        <w:rFonts w:hint="default"/>
      </w:rPr>
    </w:lvl>
    <w:lvl w:ilvl="2" w:tplc="55A2B5F8">
      <w:start w:val="1"/>
      <w:numFmt w:val="bullet"/>
      <w:lvlText w:val="•"/>
      <w:lvlJc w:val="left"/>
      <w:pPr>
        <w:ind w:left="1790" w:hanging="380"/>
      </w:pPr>
      <w:rPr>
        <w:rFonts w:hint="default"/>
      </w:rPr>
    </w:lvl>
    <w:lvl w:ilvl="3" w:tplc="632040F4">
      <w:start w:val="1"/>
      <w:numFmt w:val="bullet"/>
      <w:lvlText w:val="•"/>
      <w:lvlJc w:val="left"/>
      <w:pPr>
        <w:ind w:left="2376" w:hanging="380"/>
      </w:pPr>
      <w:rPr>
        <w:rFonts w:hint="default"/>
      </w:rPr>
    </w:lvl>
    <w:lvl w:ilvl="4" w:tplc="1ECCF0F2">
      <w:start w:val="1"/>
      <w:numFmt w:val="bullet"/>
      <w:lvlText w:val="•"/>
      <w:lvlJc w:val="left"/>
      <w:pPr>
        <w:ind w:left="2961" w:hanging="380"/>
      </w:pPr>
      <w:rPr>
        <w:rFonts w:hint="default"/>
      </w:rPr>
    </w:lvl>
    <w:lvl w:ilvl="5" w:tplc="1EC60DCA">
      <w:start w:val="1"/>
      <w:numFmt w:val="bullet"/>
      <w:lvlText w:val="•"/>
      <w:lvlJc w:val="left"/>
      <w:pPr>
        <w:ind w:left="3547" w:hanging="380"/>
      </w:pPr>
      <w:rPr>
        <w:rFonts w:hint="default"/>
      </w:rPr>
    </w:lvl>
    <w:lvl w:ilvl="6" w:tplc="5E3487D0">
      <w:start w:val="1"/>
      <w:numFmt w:val="bullet"/>
      <w:lvlText w:val="•"/>
      <w:lvlJc w:val="left"/>
      <w:pPr>
        <w:ind w:left="4132" w:hanging="380"/>
      </w:pPr>
      <w:rPr>
        <w:rFonts w:hint="default"/>
      </w:rPr>
    </w:lvl>
    <w:lvl w:ilvl="7" w:tplc="CC2899DE">
      <w:start w:val="1"/>
      <w:numFmt w:val="bullet"/>
      <w:lvlText w:val="•"/>
      <w:lvlJc w:val="left"/>
      <w:pPr>
        <w:ind w:left="4718" w:hanging="380"/>
      </w:pPr>
      <w:rPr>
        <w:rFonts w:hint="default"/>
      </w:rPr>
    </w:lvl>
    <w:lvl w:ilvl="8" w:tplc="82CA05A4">
      <w:start w:val="1"/>
      <w:numFmt w:val="bullet"/>
      <w:lvlText w:val="•"/>
      <w:lvlJc w:val="left"/>
      <w:pPr>
        <w:ind w:left="5303" w:hanging="380"/>
      </w:pPr>
      <w:rPr>
        <w:rFonts w:hint="default"/>
      </w:rPr>
    </w:lvl>
  </w:abstractNum>
  <w:abstractNum w:abstractNumId="4">
    <w:nsid w:val="66690C6F"/>
    <w:multiLevelType w:val="hybridMultilevel"/>
    <w:tmpl w:val="4894B906"/>
    <w:lvl w:ilvl="0" w:tplc="BDEA2CCE">
      <w:start w:val="1"/>
      <w:numFmt w:val="decimal"/>
      <w:lvlText w:val="%1."/>
      <w:lvlJc w:val="left"/>
      <w:pPr>
        <w:ind w:left="380" w:hanging="380"/>
      </w:pPr>
      <w:rPr>
        <w:rFonts w:ascii="Arial" w:eastAsia="Arial" w:hAnsi="Arial" w:cs="Arial" w:hint="default"/>
        <w:color w:val="1D1D1B"/>
        <w:spacing w:val="-1"/>
        <w:w w:val="100"/>
        <w:sz w:val="20"/>
        <w:szCs w:val="20"/>
      </w:rPr>
    </w:lvl>
    <w:lvl w:ilvl="1" w:tplc="269ED748">
      <w:start w:val="1"/>
      <w:numFmt w:val="bullet"/>
      <w:lvlText w:val="•"/>
      <w:lvlJc w:val="left"/>
      <w:pPr>
        <w:ind w:left="1205" w:hanging="380"/>
      </w:pPr>
      <w:rPr>
        <w:rFonts w:hint="default"/>
      </w:rPr>
    </w:lvl>
    <w:lvl w:ilvl="2" w:tplc="5E74E96A">
      <w:start w:val="1"/>
      <w:numFmt w:val="bullet"/>
      <w:lvlText w:val="•"/>
      <w:lvlJc w:val="left"/>
      <w:pPr>
        <w:ind w:left="1790" w:hanging="380"/>
      </w:pPr>
      <w:rPr>
        <w:rFonts w:hint="default"/>
      </w:rPr>
    </w:lvl>
    <w:lvl w:ilvl="3" w:tplc="4C0249BE">
      <w:start w:val="1"/>
      <w:numFmt w:val="bullet"/>
      <w:lvlText w:val="•"/>
      <w:lvlJc w:val="left"/>
      <w:pPr>
        <w:ind w:left="2376" w:hanging="380"/>
      </w:pPr>
      <w:rPr>
        <w:rFonts w:hint="default"/>
      </w:rPr>
    </w:lvl>
    <w:lvl w:ilvl="4" w:tplc="5ECE9BA0">
      <w:start w:val="1"/>
      <w:numFmt w:val="bullet"/>
      <w:lvlText w:val="•"/>
      <w:lvlJc w:val="left"/>
      <w:pPr>
        <w:ind w:left="2961" w:hanging="380"/>
      </w:pPr>
      <w:rPr>
        <w:rFonts w:hint="default"/>
      </w:rPr>
    </w:lvl>
    <w:lvl w:ilvl="5" w:tplc="EE7CAFC4">
      <w:start w:val="1"/>
      <w:numFmt w:val="bullet"/>
      <w:lvlText w:val="•"/>
      <w:lvlJc w:val="left"/>
      <w:pPr>
        <w:ind w:left="3547" w:hanging="380"/>
      </w:pPr>
      <w:rPr>
        <w:rFonts w:hint="default"/>
      </w:rPr>
    </w:lvl>
    <w:lvl w:ilvl="6" w:tplc="7CB2561A">
      <w:start w:val="1"/>
      <w:numFmt w:val="bullet"/>
      <w:lvlText w:val="•"/>
      <w:lvlJc w:val="left"/>
      <w:pPr>
        <w:ind w:left="4132" w:hanging="380"/>
      </w:pPr>
      <w:rPr>
        <w:rFonts w:hint="default"/>
      </w:rPr>
    </w:lvl>
    <w:lvl w:ilvl="7" w:tplc="8690C3FC">
      <w:start w:val="1"/>
      <w:numFmt w:val="bullet"/>
      <w:lvlText w:val="•"/>
      <w:lvlJc w:val="left"/>
      <w:pPr>
        <w:ind w:left="4718" w:hanging="380"/>
      </w:pPr>
      <w:rPr>
        <w:rFonts w:hint="default"/>
      </w:rPr>
    </w:lvl>
    <w:lvl w:ilvl="8" w:tplc="1BAA91DA">
      <w:start w:val="1"/>
      <w:numFmt w:val="bullet"/>
      <w:lvlText w:val="•"/>
      <w:lvlJc w:val="left"/>
      <w:pPr>
        <w:ind w:left="5303" w:hanging="380"/>
      </w:pPr>
      <w:rPr>
        <w:rFonts w:hint="default"/>
      </w:rPr>
    </w:lvl>
  </w:abstractNum>
  <w:abstractNum w:abstractNumId="5">
    <w:nsid w:val="6BB42F95"/>
    <w:multiLevelType w:val="hybridMultilevel"/>
    <w:tmpl w:val="4894B906"/>
    <w:lvl w:ilvl="0" w:tplc="BDEA2CCE">
      <w:start w:val="1"/>
      <w:numFmt w:val="decimal"/>
      <w:lvlText w:val="%1."/>
      <w:lvlJc w:val="left"/>
      <w:pPr>
        <w:ind w:left="380" w:hanging="380"/>
      </w:pPr>
      <w:rPr>
        <w:rFonts w:ascii="Arial" w:eastAsia="Arial" w:hAnsi="Arial" w:cs="Arial" w:hint="default"/>
        <w:color w:val="1D1D1B"/>
        <w:spacing w:val="-1"/>
        <w:w w:val="100"/>
        <w:sz w:val="20"/>
        <w:szCs w:val="20"/>
      </w:rPr>
    </w:lvl>
    <w:lvl w:ilvl="1" w:tplc="269ED748">
      <w:start w:val="1"/>
      <w:numFmt w:val="bullet"/>
      <w:lvlText w:val="•"/>
      <w:lvlJc w:val="left"/>
      <w:pPr>
        <w:ind w:left="1205" w:hanging="380"/>
      </w:pPr>
      <w:rPr>
        <w:rFonts w:hint="default"/>
      </w:rPr>
    </w:lvl>
    <w:lvl w:ilvl="2" w:tplc="5E74E96A">
      <w:start w:val="1"/>
      <w:numFmt w:val="bullet"/>
      <w:lvlText w:val="•"/>
      <w:lvlJc w:val="left"/>
      <w:pPr>
        <w:ind w:left="1790" w:hanging="380"/>
      </w:pPr>
      <w:rPr>
        <w:rFonts w:hint="default"/>
      </w:rPr>
    </w:lvl>
    <w:lvl w:ilvl="3" w:tplc="4C0249BE">
      <w:start w:val="1"/>
      <w:numFmt w:val="bullet"/>
      <w:lvlText w:val="•"/>
      <w:lvlJc w:val="left"/>
      <w:pPr>
        <w:ind w:left="2376" w:hanging="380"/>
      </w:pPr>
      <w:rPr>
        <w:rFonts w:hint="default"/>
      </w:rPr>
    </w:lvl>
    <w:lvl w:ilvl="4" w:tplc="5ECE9BA0">
      <w:start w:val="1"/>
      <w:numFmt w:val="bullet"/>
      <w:lvlText w:val="•"/>
      <w:lvlJc w:val="left"/>
      <w:pPr>
        <w:ind w:left="2961" w:hanging="380"/>
      </w:pPr>
      <w:rPr>
        <w:rFonts w:hint="default"/>
      </w:rPr>
    </w:lvl>
    <w:lvl w:ilvl="5" w:tplc="EE7CAFC4">
      <w:start w:val="1"/>
      <w:numFmt w:val="bullet"/>
      <w:lvlText w:val="•"/>
      <w:lvlJc w:val="left"/>
      <w:pPr>
        <w:ind w:left="3547" w:hanging="380"/>
      </w:pPr>
      <w:rPr>
        <w:rFonts w:hint="default"/>
      </w:rPr>
    </w:lvl>
    <w:lvl w:ilvl="6" w:tplc="7CB2561A">
      <w:start w:val="1"/>
      <w:numFmt w:val="bullet"/>
      <w:lvlText w:val="•"/>
      <w:lvlJc w:val="left"/>
      <w:pPr>
        <w:ind w:left="4132" w:hanging="380"/>
      </w:pPr>
      <w:rPr>
        <w:rFonts w:hint="default"/>
      </w:rPr>
    </w:lvl>
    <w:lvl w:ilvl="7" w:tplc="8690C3FC">
      <w:start w:val="1"/>
      <w:numFmt w:val="bullet"/>
      <w:lvlText w:val="•"/>
      <w:lvlJc w:val="left"/>
      <w:pPr>
        <w:ind w:left="4718" w:hanging="380"/>
      </w:pPr>
      <w:rPr>
        <w:rFonts w:hint="default"/>
      </w:rPr>
    </w:lvl>
    <w:lvl w:ilvl="8" w:tplc="1BAA91DA">
      <w:start w:val="1"/>
      <w:numFmt w:val="bullet"/>
      <w:lvlText w:val="•"/>
      <w:lvlJc w:val="left"/>
      <w:pPr>
        <w:ind w:left="5303" w:hanging="380"/>
      </w:pPr>
      <w:rPr>
        <w:rFonts w:hint="default"/>
      </w:rPr>
    </w:lvl>
  </w:abstractNum>
  <w:abstractNum w:abstractNumId="6">
    <w:nsid w:val="745A6DF9"/>
    <w:multiLevelType w:val="hybridMultilevel"/>
    <w:tmpl w:val="4CEEAB88"/>
    <w:lvl w:ilvl="0" w:tplc="01A2EC48">
      <w:start w:val="1"/>
      <w:numFmt w:val="lowerLetter"/>
      <w:lvlText w:val="%1."/>
      <w:lvlJc w:val="left"/>
      <w:pPr>
        <w:ind w:left="583" w:hanging="340"/>
        <w:jc w:val="right"/>
      </w:pPr>
      <w:rPr>
        <w:rFonts w:ascii="Arial" w:eastAsia="Arial" w:hAnsi="Arial" w:cs="Arial" w:hint="default"/>
        <w:color w:val="1D1D1B"/>
        <w:spacing w:val="-1"/>
        <w:w w:val="100"/>
        <w:sz w:val="20"/>
        <w:szCs w:val="20"/>
      </w:rPr>
    </w:lvl>
    <w:lvl w:ilvl="1" w:tplc="3B30EF46">
      <w:start w:val="1"/>
      <w:numFmt w:val="decimal"/>
      <w:lvlText w:val="%2."/>
      <w:lvlJc w:val="left"/>
      <w:pPr>
        <w:ind w:left="623" w:hanging="380"/>
        <w:jc w:val="right"/>
      </w:pPr>
      <w:rPr>
        <w:rFonts w:ascii="Arial" w:eastAsia="Arial" w:hAnsi="Arial" w:cs="Arial" w:hint="default"/>
        <w:color w:val="1D1D1B"/>
        <w:spacing w:val="-1"/>
        <w:w w:val="100"/>
        <w:sz w:val="20"/>
        <w:szCs w:val="20"/>
      </w:rPr>
    </w:lvl>
    <w:lvl w:ilvl="2" w:tplc="E4EE138C">
      <w:start w:val="1"/>
      <w:numFmt w:val="bullet"/>
      <w:lvlText w:val="•"/>
      <w:lvlJc w:val="left"/>
      <w:pPr>
        <w:ind w:left="546" w:hanging="380"/>
      </w:pPr>
      <w:rPr>
        <w:rFonts w:hint="default"/>
      </w:rPr>
    </w:lvl>
    <w:lvl w:ilvl="3" w:tplc="23723880">
      <w:start w:val="1"/>
      <w:numFmt w:val="bullet"/>
      <w:lvlText w:val="•"/>
      <w:lvlJc w:val="left"/>
      <w:pPr>
        <w:ind w:left="473" w:hanging="380"/>
      </w:pPr>
      <w:rPr>
        <w:rFonts w:hint="default"/>
      </w:rPr>
    </w:lvl>
    <w:lvl w:ilvl="4" w:tplc="F12AA23E">
      <w:start w:val="1"/>
      <w:numFmt w:val="bullet"/>
      <w:lvlText w:val="•"/>
      <w:lvlJc w:val="left"/>
      <w:pPr>
        <w:ind w:left="399" w:hanging="380"/>
      </w:pPr>
      <w:rPr>
        <w:rFonts w:hint="default"/>
      </w:rPr>
    </w:lvl>
    <w:lvl w:ilvl="5" w:tplc="AA60C0E2">
      <w:start w:val="1"/>
      <w:numFmt w:val="bullet"/>
      <w:lvlText w:val="•"/>
      <w:lvlJc w:val="left"/>
      <w:pPr>
        <w:ind w:left="326" w:hanging="380"/>
      </w:pPr>
      <w:rPr>
        <w:rFonts w:hint="default"/>
      </w:rPr>
    </w:lvl>
    <w:lvl w:ilvl="6" w:tplc="3C8C4A42">
      <w:start w:val="1"/>
      <w:numFmt w:val="bullet"/>
      <w:lvlText w:val="•"/>
      <w:lvlJc w:val="left"/>
      <w:pPr>
        <w:ind w:left="253" w:hanging="380"/>
      </w:pPr>
      <w:rPr>
        <w:rFonts w:hint="default"/>
      </w:rPr>
    </w:lvl>
    <w:lvl w:ilvl="7" w:tplc="5A7A72E6">
      <w:start w:val="1"/>
      <w:numFmt w:val="bullet"/>
      <w:lvlText w:val="•"/>
      <w:lvlJc w:val="left"/>
      <w:pPr>
        <w:ind w:left="179" w:hanging="380"/>
      </w:pPr>
      <w:rPr>
        <w:rFonts w:hint="default"/>
      </w:rPr>
    </w:lvl>
    <w:lvl w:ilvl="8" w:tplc="844831A4">
      <w:start w:val="1"/>
      <w:numFmt w:val="bullet"/>
      <w:lvlText w:val="•"/>
      <w:lvlJc w:val="left"/>
      <w:pPr>
        <w:ind w:left="106" w:hanging="380"/>
      </w:pPr>
      <w:rPr>
        <w:rFonts w:hint="default"/>
      </w:rPr>
    </w:lvl>
  </w:abstractNum>
  <w:num w:numId="1">
    <w:abstractNumId w:val="0"/>
  </w:num>
  <w:num w:numId="2">
    <w:abstractNumId w:val="3"/>
  </w:num>
  <w:num w:numId="3">
    <w:abstractNumId w:val="4"/>
  </w:num>
  <w:num w:numId="4">
    <w:abstractNumId w:val="6"/>
  </w:num>
  <w:num w:numId="5">
    <w:abstractNumId w:val="5"/>
  </w:num>
  <w:num w:numId="6">
    <w:abstractNumId w:val="2"/>
  </w:num>
  <w:num w:numId="7">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s-CL" w:vendorID="64" w:dllVersion="131078" w:nlCheck="1" w:checkStyle="1"/>
  <w:proofState w:grammar="clean"/>
  <w:defaultTabStop w:val="708"/>
  <w:hyphenationZone w:val="425"/>
  <w:characterSpacingControl w:val="doNotCompress"/>
  <w:compat/>
  <w:rsids>
    <w:rsidRoot w:val="00D25533"/>
    <w:rsid w:val="00074F40"/>
    <w:rsid w:val="000C772D"/>
    <w:rsid w:val="0014653F"/>
    <w:rsid w:val="00182620"/>
    <w:rsid w:val="00237043"/>
    <w:rsid w:val="00262141"/>
    <w:rsid w:val="00341A12"/>
    <w:rsid w:val="003A06C5"/>
    <w:rsid w:val="003C2102"/>
    <w:rsid w:val="004C51BB"/>
    <w:rsid w:val="004C7846"/>
    <w:rsid w:val="0067302D"/>
    <w:rsid w:val="00700AF2"/>
    <w:rsid w:val="007576CA"/>
    <w:rsid w:val="007D7AA0"/>
    <w:rsid w:val="0080080F"/>
    <w:rsid w:val="00807F70"/>
    <w:rsid w:val="00812A37"/>
    <w:rsid w:val="00915A3B"/>
    <w:rsid w:val="009A3939"/>
    <w:rsid w:val="009B3CC6"/>
    <w:rsid w:val="00A2262D"/>
    <w:rsid w:val="00A22770"/>
    <w:rsid w:val="00A439EF"/>
    <w:rsid w:val="00A71990"/>
    <w:rsid w:val="00AD6B6B"/>
    <w:rsid w:val="00B1457D"/>
    <w:rsid w:val="00B5326C"/>
    <w:rsid w:val="00B61685"/>
    <w:rsid w:val="00B7156D"/>
    <w:rsid w:val="00B9012B"/>
    <w:rsid w:val="00D25533"/>
    <w:rsid w:val="00E76002"/>
    <w:rsid w:val="00ED0DF5"/>
    <w:rsid w:val="00F44E2B"/>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25533"/>
    <w:pPr>
      <w:widowControl w:val="0"/>
      <w:spacing w:after="0" w:line="240" w:lineRule="auto"/>
    </w:pPr>
    <w:rPr>
      <w:rFonts w:ascii="Arial" w:eastAsia="Arial" w:hAnsi="Arial" w:cs="Aria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25533"/>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5533"/>
    <w:rPr>
      <w:sz w:val="20"/>
      <w:szCs w:val="20"/>
    </w:rPr>
  </w:style>
  <w:style w:type="character" w:customStyle="1" w:styleId="TextoindependienteCar">
    <w:name w:val="Texto independiente Car"/>
    <w:basedOn w:val="Fuentedeprrafopredeter"/>
    <w:link w:val="Textoindependiente"/>
    <w:uiPriority w:val="1"/>
    <w:rsid w:val="00D25533"/>
    <w:rPr>
      <w:rFonts w:ascii="Arial" w:eastAsia="Arial" w:hAnsi="Arial" w:cs="Arial"/>
      <w:sz w:val="20"/>
      <w:szCs w:val="20"/>
      <w:lang w:val="en-US"/>
    </w:rPr>
  </w:style>
  <w:style w:type="paragraph" w:customStyle="1" w:styleId="Heading1">
    <w:name w:val="Heading 1"/>
    <w:basedOn w:val="Normal"/>
    <w:uiPriority w:val="1"/>
    <w:qFormat/>
    <w:rsid w:val="00D25533"/>
    <w:pPr>
      <w:jc w:val="center"/>
      <w:outlineLvl w:val="1"/>
    </w:pPr>
    <w:rPr>
      <w:b/>
      <w:bCs/>
      <w:sz w:val="32"/>
      <w:szCs w:val="32"/>
    </w:rPr>
  </w:style>
  <w:style w:type="paragraph" w:customStyle="1" w:styleId="Heading2">
    <w:name w:val="Heading 2"/>
    <w:basedOn w:val="Normal"/>
    <w:uiPriority w:val="1"/>
    <w:qFormat/>
    <w:rsid w:val="00D25533"/>
    <w:pPr>
      <w:outlineLvl w:val="2"/>
    </w:pPr>
    <w:rPr>
      <w:b/>
      <w:bCs/>
      <w:sz w:val="24"/>
      <w:szCs w:val="24"/>
    </w:rPr>
  </w:style>
  <w:style w:type="paragraph" w:customStyle="1" w:styleId="Heading3">
    <w:name w:val="Heading 3"/>
    <w:basedOn w:val="Normal"/>
    <w:uiPriority w:val="1"/>
    <w:qFormat/>
    <w:rsid w:val="00D25533"/>
    <w:pPr>
      <w:spacing w:before="71"/>
      <w:ind w:left="1552" w:right="5685"/>
      <w:outlineLvl w:val="3"/>
    </w:pPr>
    <w:rPr>
      <w:rFonts w:ascii="Arial Narrow" w:eastAsia="Arial Narrow" w:hAnsi="Arial Narrow" w:cs="Arial Narrow"/>
      <w:sz w:val="24"/>
      <w:szCs w:val="24"/>
    </w:rPr>
  </w:style>
  <w:style w:type="paragraph" w:customStyle="1" w:styleId="Heading4">
    <w:name w:val="Heading 4"/>
    <w:basedOn w:val="Normal"/>
    <w:uiPriority w:val="1"/>
    <w:qFormat/>
    <w:rsid w:val="00D25533"/>
    <w:pPr>
      <w:ind w:left="1553"/>
      <w:outlineLvl w:val="4"/>
    </w:pPr>
    <w:rPr>
      <w:b/>
      <w:bCs/>
      <w:sz w:val="20"/>
      <w:szCs w:val="20"/>
    </w:rPr>
  </w:style>
  <w:style w:type="paragraph" w:customStyle="1" w:styleId="Heading5">
    <w:name w:val="Heading 5"/>
    <w:basedOn w:val="Normal"/>
    <w:uiPriority w:val="1"/>
    <w:qFormat/>
    <w:rsid w:val="00D25533"/>
    <w:pPr>
      <w:ind w:left="1894"/>
      <w:outlineLvl w:val="5"/>
    </w:pPr>
    <w:rPr>
      <w:b/>
      <w:bCs/>
      <w:i/>
      <w:sz w:val="20"/>
      <w:szCs w:val="20"/>
    </w:rPr>
  </w:style>
  <w:style w:type="paragraph" w:styleId="Prrafodelista">
    <w:name w:val="List Paragraph"/>
    <w:basedOn w:val="Normal"/>
    <w:uiPriority w:val="1"/>
    <w:qFormat/>
    <w:rsid w:val="00D25533"/>
    <w:pPr>
      <w:ind w:left="1893" w:hanging="340"/>
      <w:jc w:val="both"/>
    </w:pPr>
  </w:style>
  <w:style w:type="paragraph" w:customStyle="1" w:styleId="TableParagraph">
    <w:name w:val="Table Paragraph"/>
    <w:basedOn w:val="Normal"/>
    <w:uiPriority w:val="1"/>
    <w:qFormat/>
    <w:rsid w:val="00D25533"/>
    <w:pPr>
      <w:spacing w:before="12"/>
      <w:ind w:left="67"/>
    </w:pPr>
  </w:style>
  <w:style w:type="paragraph" w:styleId="Textodeglobo">
    <w:name w:val="Balloon Text"/>
    <w:basedOn w:val="Normal"/>
    <w:link w:val="TextodegloboCar"/>
    <w:uiPriority w:val="99"/>
    <w:semiHidden/>
    <w:unhideWhenUsed/>
    <w:rsid w:val="00D25533"/>
    <w:rPr>
      <w:rFonts w:ascii="Tahoma" w:hAnsi="Tahoma" w:cs="Tahoma"/>
      <w:sz w:val="16"/>
      <w:szCs w:val="16"/>
    </w:rPr>
  </w:style>
  <w:style w:type="character" w:customStyle="1" w:styleId="TextodegloboCar">
    <w:name w:val="Texto de globo Car"/>
    <w:basedOn w:val="Fuentedeprrafopredeter"/>
    <w:link w:val="Textodeglobo"/>
    <w:uiPriority w:val="99"/>
    <w:semiHidden/>
    <w:rsid w:val="00D25533"/>
    <w:rPr>
      <w:rFonts w:ascii="Tahoma" w:eastAsia="Arial"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213328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9F5BB-F49E-43E7-838D-BC6AC3AE7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2749</Words>
  <Characters>15125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17839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9238412-8</dc:creator>
  <cp:lastModifiedBy>9238412-8</cp:lastModifiedBy>
  <cp:revision>2</cp:revision>
  <cp:lastPrinted>2022-06-30T15:13:00Z</cp:lastPrinted>
  <dcterms:created xsi:type="dcterms:W3CDTF">2022-06-30T19:56:00Z</dcterms:created>
  <dcterms:modified xsi:type="dcterms:W3CDTF">2022-06-30T19:56:00Z</dcterms:modified>
</cp:coreProperties>
</file>