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  <w:bookmarkStart w:id="0" w:name="_GoBack"/>
      <w:bookmarkEnd w:id="0"/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4"/>
        <w:gridCol w:w="6843"/>
        <w:gridCol w:w="2195"/>
      </w:tblGrid>
      <w:tr w:rsidR="006418B3" w:rsidRPr="00F67C8A" w:rsidTr="008D53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220FF9" w:rsidP="000940A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APOYO DE SERVICIO DE COMBATE</w:t>
            </w:r>
          </w:p>
        </w:tc>
        <w:tc>
          <w:tcPr>
            <w:tcW w:w="2195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2A608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01 / </w:t>
            </w:r>
            <w:r w:rsidR="002A608D">
              <w:rPr>
                <w:rFonts w:ascii="Arial" w:hAnsi="Arial" w:cs="Arial"/>
              </w:rPr>
              <w:t>FEBRERO</w:t>
            </w:r>
            <w:r>
              <w:rPr>
                <w:rFonts w:ascii="Arial" w:hAnsi="Arial" w:cs="Arial"/>
              </w:rPr>
              <w:t xml:space="preserve"> /202</w:t>
            </w:r>
            <w:r w:rsidR="002A608D">
              <w:rPr>
                <w:rFonts w:ascii="Arial" w:hAnsi="Arial" w:cs="Arial"/>
              </w:rPr>
              <w:t>4</w:t>
            </w:r>
          </w:p>
        </w:tc>
      </w:tr>
      <w:tr w:rsidR="006418B3" w:rsidRPr="00F8573F" w:rsidTr="008D53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9B7282" w:rsidP="009B7282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Curso</w:t>
            </w:r>
            <w:r w:rsidR="006418B3">
              <w:rPr>
                <w:rFonts w:ascii="Arial" w:hAnsi="Arial" w:cs="Arial"/>
                <w:b/>
              </w:rPr>
              <w:t xml:space="preserve"> / Escalafón: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220FF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3° IM</w:t>
            </w:r>
            <w:r w:rsidR="002A608D">
              <w:rPr>
                <w:rFonts w:ascii="Arial" w:hAnsi="Arial" w:cs="Arial"/>
              </w:rPr>
              <w:t xml:space="preserve"> (</w:t>
            </w:r>
            <w:r w:rsidR="00220FF9">
              <w:rPr>
                <w:rFonts w:ascii="Arial" w:hAnsi="Arial" w:cs="Arial"/>
              </w:rPr>
              <w:t>Primer</w:t>
            </w:r>
            <w:r w:rsidR="002A608D">
              <w:rPr>
                <w:rFonts w:ascii="Arial" w:hAnsi="Arial" w:cs="Arial"/>
              </w:rPr>
              <w:t xml:space="preserve"> semestre, 17 semanas con 4 horas semanales)</w:t>
            </w:r>
          </w:p>
        </w:tc>
      </w:tr>
      <w:tr w:rsidR="006418B3" w:rsidRPr="00F8573F" w:rsidTr="008D53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8D53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2° IM</w:t>
            </w: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7A223D" w:rsidP="008D53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</w:tc>
      </w:tr>
      <w:tr w:rsidR="006418B3" w:rsidRPr="00F67C8A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8D53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PC. Juan Sielfeld F.</w:t>
            </w:r>
          </w:p>
        </w:tc>
      </w:tr>
      <w:tr w:rsidR="006418B3" w:rsidRPr="00F67C8A" w:rsidTr="009B7282">
        <w:trPr>
          <w:trHeight w:val="1684"/>
        </w:trPr>
        <w:tc>
          <w:tcPr>
            <w:tcW w:w="16302" w:type="dxa"/>
            <w:gridSpan w:val="3"/>
          </w:tcPr>
          <w:p w:rsidR="006418B3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3C7DAD" w:rsidRPr="00DF6812" w:rsidRDefault="003C7DAD" w:rsidP="007A223D">
            <w:pPr>
              <w:pStyle w:val="Prrafodelista"/>
              <w:spacing w:after="0" w:line="240" w:lineRule="auto"/>
              <w:ind w:left="284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9B7282">
        <w:trPr>
          <w:trHeight w:val="70"/>
        </w:trPr>
        <w:tc>
          <w:tcPr>
            <w:tcW w:w="16302" w:type="dxa"/>
            <w:gridSpan w:val="3"/>
          </w:tcPr>
          <w:p w:rsidR="009B7282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>¿Para qué me sirve la asignatura?</w:t>
            </w:r>
          </w:p>
          <w:p w:rsidR="003E0368" w:rsidRPr="00F33561" w:rsidRDefault="009B7282" w:rsidP="008D53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La presente asignatura es </w:t>
            </w:r>
            <w:r w:rsidR="00F33561">
              <w:rPr>
                <w:rFonts w:ascii="Arial" w:hAnsi="Arial" w:cs="Arial"/>
                <w:b/>
              </w:rPr>
              <w:t>parte de la formación del Oficial Infante de Marina, en la cual</w:t>
            </w:r>
            <w:r>
              <w:rPr>
                <w:rFonts w:ascii="Arial" w:hAnsi="Arial" w:cs="Arial"/>
                <w:b/>
              </w:rPr>
              <w:t xml:space="preserve"> adquiere los conocimientos </w:t>
            </w:r>
            <w:r w:rsidR="00F33561">
              <w:rPr>
                <w:rFonts w:ascii="Arial" w:hAnsi="Arial" w:cs="Arial"/>
                <w:b/>
              </w:rPr>
              <w:t>técnicos del principal equipamiento que poseen las Unidades IM, tales como el material de artillería y armamento, equipo optrónico y el funcionamiento de los vehículos militares</w:t>
            </w:r>
            <w:r w:rsidR="00B557FF">
              <w:rPr>
                <w:rFonts w:ascii="Arial" w:hAnsi="Arial" w:cs="Arial"/>
                <w:b/>
              </w:rPr>
              <w:t xml:space="preserve">. </w:t>
            </w:r>
            <w:r w:rsidR="00F33561" w:rsidRPr="00F33561">
              <w:rPr>
                <w:rFonts w:ascii="Arial" w:hAnsi="Arial" w:cs="Arial"/>
                <w:b/>
              </w:rPr>
              <w:t>El adecuado y detallado conocimiento del material le permitirá obtener el máximo rendimiento del material de su cargo, planificar, conducir y controlar las intervenciones de mantenimiento necesarias para asegurar la disponibilidad del material y sus capacidades derivadas</w:t>
            </w:r>
            <w:r w:rsidR="00F33561">
              <w:rPr>
                <w:rFonts w:ascii="Arial" w:hAnsi="Arial" w:cs="Arial"/>
                <w:b/>
              </w:rPr>
              <w:t>,</w:t>
            </w:r>
            <w:r w:rsidR="00F33561" w:rsidRPr="00F33561">
              <w:rPr>
                <w:rFonts w:ascii="Arial" w:hAnsi="Arial" w:cs="Arial"/>
                <w:b/>
              </w:rPr>
              <w:t xml:space="preserve"> mediante el entendimiento de los procesos que se desarrollan en el ciclo operacional de</w:t>
            </w:r>
            <w:r w:rsidR="00F33561">
              <w:rPr>
                <w:rFonts w:ascii="Arial" w:hAnsi="Arial" w:cs="Arial"/>
                <w:b/>
              </w:rPr>
              <w:t>l</w:t>
            </w:r>
            <w:r w:rsidR="00F33561" w:rsidRPr="00F33561">
              <w:rPr>
                <w:rFonts w:ascii="Arial" w:hAnsi="Arial" w:cs="Arial"/>
                <w:b/>
              </w:rPr>
              <w:t xml:space="preserve"> material</w:t>
            </w:r>
            <w:r w:rsidRPr="00F33561">
              <w:rPr>
                <w:rFonts w:ascii="Arial" w:hAnsi="Arial" w:cs="Arial"/>
                <w:b/>
              </w:rPr>
              <w:t>.</w:t>
            </w:r>
            <w:r w:rsidR="006418B3" w:rsidRPr="00F33561">
              <w:rPr>
                <w:rFonts w:ascii="Arial" w:hAnsi="Arial" w:cs="Arial"/>
                <w:b/>
              </w:rPr>
              <w:t xml:space="preserve"> </w:t>
            </w:r>
          </w:p>
          <w:p w:rsidR="006418B3" w:rsidRPr="00B22B2A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p w:rsidR="00D076B4" w:rsidRDefault="00D076B4" w:rsidP="003E0368">
      <w:pPr>
        <w:rPr>
          <w:lang w:val="es-ES_tradnl"/>
        </w:r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2"/>
        <w:gridCol w:w="644"/>
        <w:gridCol w:w="604"/>
        <w:gridCol w:w="760"/>
        <w:gridCol w:w="1699"/>
        <w:gridCol w:w="2271"/>
        <w:gridCol w:w="5059"/>
        <w:gridCol w:w="2607"/>
        <w:gridCol w:w="2674"/>
      </w:tblGrid>
      <w:tr w:rsidR="00F12110" w:rsidRPr="00346C61" w:rsidTr="00D3422B">
        <w:trPr>
          <w:trHeight w:val="567"/>
        </w:trPr>
        <w:tc>
          <w:tcPr>
            <w:tcW w:w="2971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3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076B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46C61">
              <w:rPr>
                <w:rFonts w:ascii="Arial" w:hAnsi="Arial" w:cs="Arial"/>
                <w:b/>
                <w:sz w:val="20"/>
                <w:szCs w:val="20"/>
              </w:rPr>
              <w:t xml:space="preserve">II.- PLANIFICACION SEMANAL DE LAS ACTIVIDADES ACADÉMICAS: </w:t>
            </w:r>
            <w:r>
              <w:rPr>
                <w:rFonts w:ascii="Arial" w:hAnsi="Arial" w:cs="Arial"/>
                <w:b/>
                <w:sz w:val="20"/>
                <w:szCs w:val="20"/>
              </w:rPr>
              <w:t>SEGUNDO</w:t>
            </w:r>
            <w:r w:rsidRPr="00346C61">
              <w:rPr>
                <w:rFonts w:ascii="Arial" w:hAnsi="Arial" w:cs="Arial"/>
                <w:b/>
                <w:sz w:val="20"/>
                <w:szCs w:val="20"/>
              </w:rPr>
              <w:t xml:space="preserve"> SEMESTRE (SON 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346C61">
              <w:rPr>
                <w:rFonts w:ascii="Arial" w:hAnsi="Arial" w:cs="Arial"/>
                <w:b/>
                <w:sz w:val="20"/>
                <w:szCs w:val="20"/>
              </w:rPr>
              <w:t xml:space="preserve"> HORAS SEMANALES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x 17 SEMANAS</w:t>
            </w:r>
            <w:r w:rsidRPr="00346C61">
              <w:rPr>
                <w:rFonts w:ascii="Arial" w:hAnsi="Arial" w:cs="Arial"/>
                <w:b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8A0750" w:rsidRPr="00346C61" w:rsidTr="00D3422B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Semana N°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Clase</w:t>
            </w:r>
          </w:p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N°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C00F17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U</w:t>
            </w:r>
            <w:r w:rsidR="00C00F17">
              <w:rPr>
                <w:rFonts w:ascii="Arial" w:hAnsi="Arial" w:cs="Arial"/>
                <w:w w:val="60"/>
                <w:sz w:val="20"/>
                <w:szCs w:val="20"/>
              </w:rPr>
              <w:t>T</w:t>
            </w: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. N°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 xml:space="preserve">Resultados de Aprendizaje 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Actividades de Aprendizaje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Contenidos Esenciales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Evaluación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Recursos de Aprendizaje</w:t>
            </w:r>
          </w:p>
        </w:tc>
      </w:tr>
      <w:tr w:rsidR="008A0750" w:rsidRPr="00346C61" w:rsidTr="000A687A">
        <w:trPr>
          <w:trHeight w:val="836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F911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0CB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F219E2" w:rsidRPr="00241D58" w:rsidRDefault="00D13CCC" w:rsidP="00D13C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220FF9" w:rsidRDefault="00220FF9" w:rsidP="00220FF9">
            <w:pPr>
              <w:spacing w:after="0" w:line="240" w:lineRule="auto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220FF9">
              <w:rPr>
                <w:rFonts w:ascii="Arial" w:hAnsi="Arial" w:cs="Arial"/>
                <w:sz w:val="20"/>
                <w:szCs w:val="20"/>
              </w:rPr>
              <w:t>Trabajo individual de análisis y aplicación de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20FF9">
              <w:rPr>
                <w:rFonts w:ascii="Arial" w:hAnsi="Arial" w:cs="Arial"/>
                <w:sz w:val="20"/>
                <w:szCs w:val="20"/>
              </w:rPr>
              <w:t>los conceptos logísticos en una Operación de Combate.</w:t>
            </w:r>
          </w:p>
          <w:p w:rsidR="00220FF9" w:rsidRPr="00220FF9" w:rsidRDefault="00220FF9" w:rsidP="00220FF9">
            <w:pPr>
              <w:spacing w:after="0" w:line="240" w:lineRule="auto"/>
              <w:ind w:left="170"/>
              <w:rPr>
                <w:rFonts w:ascii="Arial" w:hAnsi="Arial" w:cs="Arial"/>
                <w:sz w:val="20"/>
                <w:szCs w:val="20"/>
              </w:rPr>
            </w:pPr>
          </w:p>
          <w:p w:rsidR="00220FF9" w:rsidRPr="00220FF9" w:rsidRDefault="00220FF9" w:rsidP="00220FF9">
            <w:pPr>
              <w:spacing w:after="0" w:line="240" w:lineRule="auto"/>
              <w:ind w:left="170"/>
              <w:rPr>
                <w:rFonts w:ascii="Arial" w:hAnsi="Arial" w:cs="Arial"/>
                <w:sz w:val="20"/>
                <w:szCs w:val="20"/>
              </w:rPr>
            </w:pPr>
            <w:r w:rsidRPr="00220FF9">
              <w:rPr>
                <w:rFonts w:ascii="Arial" w:hAnsi="Arial" w:cs="Arial"/>
                <w:sz w:val="20"/>
                <w:szCs w:val="20"/>
              </w:rPr>
              <w:t xml:space="preserve">Trabajo colaborativo, justificando las </w:t>
            </w:r>
            <w:r>
              <w:rPr>
                <w:rFonts w:ascii="Arial" w:hAnsi="Arial" w:cs="Arial"/>
                <w:sz w:val="20"/>
                <w:szCs w:val="20"/>
              </w:rPr>
              <w:t xml:space="preserve">resoluciones tácticas adoptadas </w:t>
            </w:r>
            <w:r w:rsidRPr="00220FF9">
              <w:rPr>
                <w:rFonts w:ascii="Arial" w:hAnsi="Arial" w:cs="Arial"/>
                <w:sz w:val="20"/>
                <w:szCs w:val="20"/>
              </w:rPr>
              <w:t>en la confección del párrafo IV de la Orden de Operaciones y sus respectivos anexos.</w:t>
            </w:r>
          </w:p>
          <w:p w:rsidR="00F219E2" w:rsidRPr="002F0CBC" w:rsidRDefault="00F219E2" w:rsidP="00451512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2538E6" w:rsidRDefault="002538E6" w:rsidP="002538E6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2538E6" w:rsidRPr="002538E6" w:rsidRDefault="002538E6" w:rsidP="002538E6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0FF9" w:rsidRPr="005244A0" w:rsidRDefault="00220FF9" w:rsidP="00220FF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Definiciones de Logística.</w:t>
            </w:r>
          </w:p>
          <w:p w:rsidR="00220FF9" w:rsidRPr="005244A0" w:rsidRDefault="00220FF9" w:rsidP="00220FF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Problema Logístico Operativo.</w:t>
            </w:r>
          </w:p>
          <w:p w:rsidR="00F219E2" w:rsidRPr="00F219E2" w:rsidRDefault="00F219E2" w:rsidP="00220FF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855EFB" w:rsidP="00855EF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</w:t>
            </w:r>
            <w:r w:rsidR="0016606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C00F17" w:rsidRDefault="00C00F17" w:rsidP="00C00F1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Salgado Alba, J.</w:t>
            </w:r>
          </w:p>
          <w:p w:rsidR="00C00F17" w:rsidRDefault="00C00F17" w:rsidP="00C00F1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Logística general y naval operativa.</w:t>
            </w:r>
          </w:p>
          <w:p w:rsidR="00C00F17" w:rsidRDefault="00C00F17" w:rsidP="00C00F1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  <w:p w:rsidR="00F1289D" w:rsidRPr="00C00F17" w:rsidRDefault="00F1289D" w:rsidP="00C00F17">
            <w:pPr>
              <w:rPr>
                <w:rFonts w:ascii="Arial" w:hAnsi="Arial" w:cs="Arial"/>
                <w:spacing w:val="-10"/>
                <w:sz w:val="20"/>
                <w:szCs w:val="20"/>
              </w:rPr>
            </w:pPr>
          </w:p>
        </w:tc>
      </w:tr>
      <w:tr w:rsidR="008A0750" w:rsidRPr="00346C61" w:rsidTr="000A687A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F219E2" w:rsidRPr="00346C61" w:rsidRDefault="00F219E2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F219E2" w:rsidRPr="00346C61" w:rsidRDefault="00F219E2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C6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F219E2" w:rsidRPr="00346C61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220FF9" w:rsidP="00174E66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Default="00751091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Definiciones de Logística.</w:t>
            </w:r>
          </w:p>
          <w:p w:rsidR="00F219E2" w:rsidRPr="009123C7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Problema Logístico Operativo.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C00F17" w:rsidP="007246F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ID.</w:t>
            </w:r>
          </w:p>
        </w:tc>
      </w:tr>
      <w:tr w:rsidR="008A0750" w:rsidRPr="00346C61" w:rsidTr="000A687A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F0CBC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C00F17" w:rsidP="00451512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0A687A" w:rsidRPr="000A687A" w:rsidRDefault="000A687A" w:rsidP="00BE3F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51091" w:rsidRDefault="00751091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Definiciones de Logística.</w:t>
            </w:r>
          </w:p>
          <w:p w:rsidR="000A687A" w:rsidRPr="00010A09" w:rsidRDefault="009123C7" w:rsidP="009123C7">
            <w:pPr>
              <w:rPr>
                <w:rFonts w:ascii="Arial" w:hAnsi="Arial" w:cs="Arial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lastRenderedPageBreak/>
              <w:t>Problema Logístico Operativo.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C00F17" w:rsidP="007246F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ID.</w:t>
            </w:r>
          </w:p>
        </w:tc>
      </w:tr>
      <w:tr w:rsidR="008A0750" w:rsidRPr="00346C61" w:rsidTr="000A687A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F0CBC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C00F17" w:rsidP="00174E66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Default="00751091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Funciones de Dirección.</w:t>
            </w: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Los E</w:t>
            </w:r>
            <w:r w:rsidRPr="005244A0">
              <w:rPr>
                <w:rFonts w:ascii="Arial" w:hAnsi="Arial" w:cs="Arial"/>
                <w:b/>
                <w:sz w:val="18"/>
                <w:szCs w:val="18"/>
              </w:rPr>
              <w:t>lementos Funcionales Logísticos.</w:t>
            </w:r>
          </w:p>
          <w:p w:rsidR="000A687A" w:rsidRPr="00010A09" w:rsidRDefault="000A687A" w:rsidP="00D13CC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855EFB" w:rsidP="001660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C00F17" w:rsidP="007246F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ID.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46E5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pStyle w:val="Default"/>
              <w:jc w:val="center"/>
              <w:rPr>
                <w:sz w:val="20"/>
                <w:szCs w:val="20"/>
              </w:rPr>
            </w:pPr>
            <w:r w:rsidRPr="001846E5">
              <w:rPr>
                <w:sz w:val="20"/>
                <w:szCs w:val="20"/>
              </w:rPr>
              <w:t>--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Aplicación práctica de las técnicas de Combatiente Infante de Marina Individual en actividades de terreno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Trabajo individual y colaborativo en la aplicación de técnicas de combatiente básico anfibio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BE3F3E" w:rsidRDefault="00BE3F3E" w:rsidP="00325011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w w:val="60"/>
                <w:sz w:val="20"/>
                <w:szCs w:val="20"/>
              </w:rPr>
            </w:pPr>
          </w:p>
          <w:p w:rsidR="00EC4DA6" w:rsidRPr="00EC4DA6" w:rsidRDefault="00BE3F3E" w:rsidP="00BE3F3E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 xml:space="preserve">Trabajo </w:t>
            </w:r>
            <w:r>
              <w:rPr>
                <w:rFonts w:ascii="Arial" w:hAnsi="Arial" w:cs="Arial"/>
                <w:w w:val="60"/>
                <w:sz w:val="20"/>
                <w:szCs w:val="20"/>
              </w:rPr>
              <w:t>en terreno de aplicación de las técnicas de apreciación de la situación.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Demostración práctica de las distintas técnicas de combatiente básico anfibio</w:t>
            </w:r>
            <w:r>
              <w:rPr>
                <w:rFonts w:ascii="Arial" w:hAnsi="Arial" w:cs="Arial"/>
                <w:w w:val="60"/>
                <w:sz w:val="20"/>
                <w:szCs w:val="20"/>
              </w:rPr>
              <w:t>, durante una semana en campaña</w:t>
            </w: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>
              <w:rPr>
                <w:rFonts w:ascii="Arial" w:hAnsi="Arial" w:cs="Arial"/>
                <w:w w:val="60"/>
                <w:sz w:val="20"/>
                <w:szCs w:val="20"/>
              </w:rPr>
              <w:t>Orden de Operaciones emanada por el Departamento Ejecutivo</w:t>
            </w: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.</w:t>
            </w:r>
          </w:p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>
              <w:rPr>
                <w:rFonts w:ascii="Arial" w:hAnsi="Arial" w:cs="Arial"/>
                <w:w w:val="60"/>
                <w:sz w:val="20"/>
                <w:szCs w:val="20"/>
              </w:rPr>
              <w:t>Área de Operaciones dispuesta por el Jefe Militar IM.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F911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41D58" w:rsidRDefault="00EC4DA6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C00F17" w:rsidP="0012086C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Default="00751091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Funciones de Dirección.</w:t>
            </w:r>
          </w:p>
          <w:p w:rsidR="00EC4DA6" w:rsidRPr="00EC4DA6" w:rsidRDefault="009123C7" w:rsidP="00C00F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Los E</w:t>
            </w:r>
            <w:r w:rsidRPr="005244A0">
              <w:rPr>
                <w:rFonts w:ascii="Arial" w:hAnsi="Arial" w:cs="Arial"/>
                <w:b/>
                <w:sz w:val="18"/>
                <w:szCs w:val="18"/>
              </w:rPr>
              <w:t>lementos Funcionales Logísticos.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166066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Default="00C00F17" w:rsidP="007246F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D3422B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0A687A" w:rsidRPr="00241D58" w:rsidRDefault="00C00F1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751091" w:rsidRDefault="000A687A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4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1091"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El ciclo Logístico Operativo.</w:t>
            </w:r>
          </w:p>
          <w:p w:rsidR="00751091" w:rsidRPr="00EB4BD3" w:rsidRDefault="009123C7" w:rsidP="009123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5AEC">
              <w:rPr>
                <w:rFonts w:ascii="Arial" w:hAnsi="Arial" w:cs="Arial"/>
                <w:b/>
                <w:sz w:val="18"/>
                <w:szCs w:val="18"/>
              </w:rPr>
              <w:t>Principios del Apoyo de Servicio de Combate.</w:t>
            </w:r>
          </w:p>
          <w:p w:rsidR="000A687A" w:rsidRPr="00EB4BD3" w:rsidRDefault="000A687A" w:rsidP="00BE3F3E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166066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0A687A" w:rsidRDefault="00C00F17" w:rsidP="007246F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C00F1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Default="00751091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123C7" w:rsidRPr="005244A0" w:rsidRDefault="009123C7" w:rsidP="009123C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44A0">
              <w:rPr>
                <w:rFonts w:ascii="Arial" w:hAnsi="Arial" w:cs="Arial"/>
                <w:b/>
                <w:sz w:val="18"/>
                <w:szCs w:val="18"/>
              </w:rPr>
              <w:t>El ciclo Logístico Operativo.</w:t>
            </w:r>
          </w:p>
          <w:p w:rsidR="00EC4DA6" w:rsidRPr="00EC4DA6" w:rsidRDefault="009123C7" w:rsidP="009123C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A35AEC">
              <w:rPr>
                <w:rFonts w:ascii="Arial" w:hAnsi="Arial" w:cs="Arial"/>
                <w:b/>
                <w:sz w:val="18"/>
                <w:szCs w:val="18"/>
              </w:rPr>
              <w:lastRenderedPageBreak/>
              <w:t>Principios del Apoyo de Servicio de Combate.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166066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Default="00C00F17" w:rsidP="00C00F1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B43DA5" w:rsidRDefault="00C00F17" w:rsidP="0012086C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B43DA5"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Pr="00B43DA5" w:rsidRDefault="00751091" w:rsidP="00751091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3DA5">
              <w:rPr>
                <w:rFonts w:ascii="Arial" w:hAnsi="Arial" w:cs="Arial"/>
                <w:b/>
                <w:sz w:val="20"/>
                <w:szCs w:val="20"/>
              </w:rPr>
              <w:t xml:space="preserve">UT 1 </w:t>
            </w:r>
            <w:r w:rsidR="009123C7" w:rsidRPr="00B43DA5">
              <w:rPr>
                <w:rFonts w:ascii="Arial" w:hAnsi="Arial" w:cs="Arial"/>
                <w:b/>
                <w:sz w:val="20"/>
                <w:szCs w:val="20"/>
              </w:rPr>
              <w:t>CONCEPTOS GENERALES DE LOGÍSTICA EN COMBATE</w:t>
            </w:r>
          </w:p>
          <w:p w:rsidR="00751091" w:rsidRPr="00B43DA5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51091" w:rsidRPr="00B43DA5" w:rsidRDefault="009123C7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43DA5">
              <w:rPr>
                <w:rFonts w:ascii="Arial" w:hAnsi="Arial" w:cs="Arial"/>
                <w:b/>
                <w:sz w:val="20"/>
                <w:szCs w:val="20"/>
              </w:rPr>
              <w:t>Prueba escrita</w:t>
            </w:r>
          </w:p>
          <w:p w:rsidR="00EC4DA6" w:rsidRPr="00B43DA5" w:rsidRDefault="00EC4DA6" w:rsidP="007510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9123C7" w:rsidRPr="00B43DA5" w:rsidRDefault="009123C7" w:rsidP="009123C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43DA5">
              <w:rPr>
                <w:rFonts w:ascii="Arial" w:hAnsi="Arial" w:cs="Arial"/>
                <w:b/>
              </w:rPr>
              <w:t>Prueba escrita Nº 1</w:t>
            </w:r>
          </w:p>
          <w:p w:rsidR="00EC4DA6" w:rsidRPr="00B43DA5" w:rsidRDefault="009123C7" w:rsidP="009123C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3DA5">
              <w:rPr>
                <w:rFonts w:ascii="Arial" w:hAnsi="Arial" w:cs="Arial"/>
                <w:sz w:val="20"/>
                <w:szCs w:val="20"/>
              </w:rPr>
              <w:t>Aplicar los conceptos de logística en las operaciones de combate</w:t>
            </w:r>
            <w:r w:rsidR="00855EFB" w:rsidRPr="00B43DA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7246F3" w:rsidRDefault="007246F3" w:rsidP="007246F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B43DA5" w:rsidP="00B43DA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B43DA5" w:rsidRDefault="00EC4DA6" w:rsidP="00B43DA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B43DA5" w:rsidRPr="004A6D34" w:rsidRDefault="00B43DA5" w:rsidP="00364284">
            <w:pPr>
              <w:pStyle w:val="Prrafodelista"/>
              <w:numPr>
                <w:ilvl w:val="2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Trabajo individual de análisis y aplicación de los conceptos logísticos en una Orden de Operaciones.</w:t>
            </w:r>
          </w:p>
          <w:p w:rsidR="00B43DA5" w:rsidRPr="004A6D34" w:rsidRDefault="00B43DA5" w:rsidP="00B43DA5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3DA5" w:rsidRPr="004A6D34" w:rsidRDefault="00B43DA5" w:rsidP="00364284">
            <w:pPr>
              <w:pStyle w:val="Prrafodelista"/>
              <w:numPr>
                <w:ilvl w:val="2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Trabajo colaborativo, justificando las resoluciones tácticas adoptadas, en la confección del párrafo IV de la Orden de Operaciones y sus respectivos anexos.</w:t>
            </w:r>
          </w:p>
          <w:p w:rsidR="00B43DA5" w:rsidRPr="004A6D34" w:rsidRDefault="00B43DA5" w:rsidP="00B43DA5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3DA5" w:rsidRPr="004A6D34" w:rsidRDefault="00B43DA5" w:rsidP="00364284">
            <w:pPr>
              <w:pStyle w:val="Prrafodelista"/>
              <w:numPr>
                <w:ilvl w:val="2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Clase expositiva, demostrando la confección del anexo logístico.</w:t>
            </w:r>
          </w:p>
          <w:p w:rsidR="00EC4DA6" w:rsidRPr="00241D58" w:rsidRDefault="00EC4DA6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Pr="002538E6" w:rsidRDefault="00751091" w:rsidP="00B43DA5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 w:rsidR="00B43DA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43DA5"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EC4DA6" w:rsidRDefault="00EC4DA6" w:rsidP="00751091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3DA5" w:rsidRPr="00EC4DA6" w:rsidRDefault="00B43DA5" w:rsidP="00DF65BB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Conceptos básicos en el planeamiento de ASC.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751091" w:rsidRDefault="00855EFB" w:rsidP="0016606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  <w:p w:rsidR="00EC4DA6" w:rsidRPr="00166066" w:rsidRDefault="00EC4DA6" w:rsidP="0016606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EC4DA6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B43DA5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51091" w:rsidRPr="002538E6" w:rsidRDefault="00751091" w:rsidP="00751091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3DA5" w:rsidRPr="002538E6" w:rsidRDefault="00B43DA5" w:rsidP="00B43DA5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B43DA5" w:rsidRDefault="00B43DA5" w:rsidP="00B43DA5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3DA5" w:rsidRPr="005B1FF6" w:rsidRDefault="00B43DA5" w:rsidP="00B43DA5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Conceptos básicos en el planeamiento de ASC.</w:t>
            </w:r>
          </w:p>
          <w:p w:rsidR="00EC4DA6" w:rsidRPr="00EC4DA6" w:rsidRDefault="00EC4DA6" w:rsidP="007875D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EC4DA6" w:rsidRPr="00EC4DA6" w:rsidRDefault="00EC4DA6" w:rsidP="00EB0279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B408C0" w:rsidRDefault="00EC4DA6" w:rsidP="00792C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Default="00637757" w:rsidP="00D3422B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12086C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AF18EC" w:rsidRDefault="00AF18EC" w:rsidP="00AF18EC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43DA5"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AF18EC" w:rsidRPr="002538E6" w:rsidRDefault="00AF18EC" w:rsidP="00AF18EC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3DA5" w:rsidRPr="005B1FF6" w:rsidRDefault="00B43DA5" w:rsidP="00B43DA5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Misiones para las unidades de ASC.</w:t>
            </w:r>
          </w:p>
          <w:p w:rsidR="00B43DA5" w:rsidRPr="005B1FF6" w:rsidRDefault="00B43DA5" w:rsidP="00364284">
            <w:pPr>
              <w:pStyle w:val="Encabezado"/>
              <w:numPr>
                <w:ilvl w:val="0"/>
                <w:numId w:val="4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Generalidades.</w:t>
            </w:r>
          </w:p>
          <w:p w:rsidR="00EC4DA6" w:rsidRPr="00EC4DA6" w:rsidRDefault="00B43DA5" w:rsidP="00E62DD3">
            <w:pPr>
              <w:pStyle w:val="Encabezado"/>
              <w:numPr>
                <w:ilvl w:val="0"/>
                <w:numId w:val="4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R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esponsabilidades asociadas a cada tipo de misión.</w:t>
            </w:r>
            <w:r w:rsidR="00AF18EC"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B408C0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F1289D" w:rsidRPr="00F1289D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782D4E" w:rsidP="00782D4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DF65BB" w:rsidRDefault="00DF65BB" w:rsidP="00DF65BB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DF65BB" w:rsidRPr="002538E6" w:rsidRDefault="00DF65BB" w:rsidP="00DF65BB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5BB" w:rsidRPr="005B1FF6" w:rsidRDefault="00DF65BB" w:rsidP="00DF65BB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Misiones para las unidades de ASC.</w:t>
            </w:r>
          </w:p>
          <w:p w:rsidR="00DF65BB" w:rsidRPr="005B1FF6" w:rsidRDefault="00DF65BB" w:rsidP="00364284">
            <w:pPr>
              <w:pStyle w:val="Encabezado"/>
              <w:numPr>
                <w:ilvl w:val="0"/>
                <w:numId w:val="4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R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esponsabilidades asociadas a cada tipo de misión.</w:t>
            </w:r>
          </w:p>
          <w:p w:rsidR="00EC4DA6" w:rsidRPr="00EC4DA6" w:rsidRDefault="00DF65BB" w:rsidP="00364284">
            <w:pPr>
              <w:pStyle w:val="Encabezado"/>
              <w:numPr>
                <w:ilvl w:val="0"/>
                <w:numId w:val="4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strike/>
                <w:sz w:val="20"/>
                <w:szCs w:val="20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Métodos de empleo de las Unidades de ASC.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Default="00637757" w:rsidP="00D3422B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782D4E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DF65BB" w:rsidRDefault="00DF65BB" w:rsidP="00DF65BB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906733" w:rsidRPr="002538E6" w:rsidRDefault="00906733" w:rsidP="00906733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5BB" w:rsidRPr="005B1FF6" w:rsidRDefault="00DF65BB" w:rsidP="00DF65BB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DF65BB" w:rsidRPr="005B1FF6" w:rsidRDefault="00DF65BB" w:rsidP="00DF65BB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DF65BB" w:rsidRPr="005B1FF6" w:rsidRDefault="00DF65BB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La información logística.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DF65BB" w:rsidRPr="00E62DD3" w:rsidRDefault="00DF65BB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E62DD3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control logístico.</w:t>
            </w:r>
          </w:p>
          <w:p w:rsidR="00EC4DA6" w:rsidRPr="00EC4DA6" w:rsidRDefault="00EC4DA6" w:rsidP="0090673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EC4DA6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782D4E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E62DD3" w:rsidRDefault="00792C77" w:rsidP="00782D4E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E62DD3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</w:p>
          <w:p w:rsidR="00792C77" w:rsidRPr="00E62DD3" w:rsidRDefault="00792C77" w:rsidP="00782D4E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E62DD3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EC4DA6" w:rsidRPr="00EC4DA6" w:rsidRDefault="00EC4DA6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Default="00637757" w:rsidP="00D3422B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782D4E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lastRenderedPageBreak/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EC4DA6" w:rsidRPr="00EC4DA6" w:rsidRDefault="00EC4DA6" w:rsidP="00D13C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166066" w:rsidRPr="00B408C0" w:rsidRDefault="00855EFB" w:rsidP="00722F2C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EC4DA6" w:rsidRPr="007246F3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lastRenderedPageBreak/>
              <w:t>2003.</w:t>
            </w:r>
          </w:p>
        </w:tc>
      </w:tr>
      <w:tr w:rsidR="008A0750" w:rsidRPr="00346C61" w:rsidTr="007875D2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782D4E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2A608D" w:rsidRPr="002A608D" w:rsidRDefault="002A608D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608D">
              <w:rPr>
                <w:rFonts w:ascii="Arial" w:hAnsi="Arial" w:cs="Arial"/>
                <w:sz w:val="20"/>
                <w:szCs w:val="20"/>
              </w:rPr>
              <w:t>Comprensión de textos</w:t>
            </w:r>
          </w:p>
          <w:p w:rsidR="00EC4DA6" w:rsidRPr="002A608D" w:rsidRDefault="002A608D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608D">
              <w:rPr>
                <w:rFonts w:ascii="Arial" w:hAnsi="Arial" w:cs="Arial"/>
                <w:sz w:val="20"/>
                <w:szCs w:val="20"/>
              </w:rPr>
              <w:t>Razonamiento lógico.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EC4DA6" w:rsidRPr="00EC4DA6" w:rsidRDefault="00EC4DA6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Pr="007246F3" w:rsidRDefault="00637757" w:rsidP="00D3422B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D3422B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Default="00782D4E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2A608D" w:rsidRPr="002A608D" w:rsidRDefault="002A608D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608D">
              <w:rPr>
                <w:rFonts w:ascii="Arial" w:hAnsi="Arial" w:cs="Arial"/>
                <w:sz w:val="20"/>
                <w:szCs w:val="20"/>
              </w:rPr>
              <w:t>Comprensión de textos</w:t>
            </w:r>
          </w:p>
          <w:p w:rsidR="000A687A" w:rsidRPr="002A608D" w:rsidRDefault="002A608D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A608D">
              <w:rPr>
                <w:rFonts w:ascii="Arial" w:hAnsi="Arial" w:cs="Arial"/>
                <w:sz w:val="20"/>
                <w:szCs w:val="20"/>
              </w:rPr>
              <w:t>Razonamiento lógico.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0A687A" w:rsidRPr="00241D58" w:rsidRDefault="00792C77" w:rsidP="00730093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0A687A" w:rsidRPr="00CD5DCE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0A687A" w:rsidRPr="007246F3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Default="00782D4E" w:rsidP="00F219E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:rsidR="000A687A" w:rsidRPr="00241D58" w:rsidRDefault="00792C77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0A687A" w:rsidRPr="00CD5DCE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0A687A" w:rsidRPr="007246F3" w:rsidRDefault="00637757" w:rsidP="00D3422B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792C77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0A687A" w:rsidRPr="007246F3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lastRenderedPageBreak/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792C7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792C77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7246F3" w:rsidRPr="007246F3" w:rsidRDefault="00637757" w:rsidP="007246F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ID.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792C77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637757" w:rsidRPr="00FA6B33" w:rsidRDefault="00637757" w:rsidP="00637757">
            <w:pPr>
              <w:rPr>
                <w:rFonts w:ascii="Arial" w:hAnsi="Arial" w:cs="Arial"/>
                <w:sz w:val="20"/>
                <w:szCs w:val="20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Logística operativa básica</w:t>
            </w:r>
            <w:r w:rsidRPr="00FA6B33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>. 2004.</w:t>
            </w:r>
          </w:p>
          <w:p w:rsidR="000A687A" w:rsidRPr="007246F3" w:rsidRDefault="00637757" w:rsidP="00637757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6B33">
              <w:rPr>
                <w:rFonts w:ascii="Arial" w:hAnsi="Arial" w:cs="Arial"/>
                <w:sz w:val="20"/>
                <w:szCs w:val="20"/>
              </w:rPr>
              <w:t xml:space="preserve">CAI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A6B3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sz w:val="20"/>
                <w:szCs w:val="20"/>
              </w:rPr>
              <w:t>Conceptos generales de apoyos de servicios de combate</w:t>
            </w:r>
            <w:r w:rsidRPr="00FA6B33">
              <w:rPr>
                <w:rFonts w:ascii="Arial" w:hAnsi="Arial" w:cs="Arial"/>
                <w:spacing w:val="-10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792C77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792C77" w:rsidRDefault="00792C77" w:rsidP="00792C7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PLANEAMIENTO DEL APOYO DE SERVICIO DE COMBATE</w:t>
            </w:r>
          </w:p>
          <w:p w:rsidR="00792C77" w:rsidRPr="002538E6" w:rsidRDefault="00792C77" w:rsidP="00792C7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92C77" w:rsidRPr="005B1FF6" w:rsidRDefault="00792C77" w:rsidP="00792C7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Planeamiento Logístico.</w:t>
            </w:r>
          </w:p>
          <w:p w:rsidR="00792C77" w:rsidRPr="005B1FF6" w:rsidRDefault="00792C77" w:rsidP="00792C77">
            <w:pPr>
              <w:pStyle w:val="Encabezado"/>
              <w:ind w:left="36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La información logística.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control logístico.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planeamiento logístico.</w:t>
            </w: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Apreciación de la Situación Logística. </w:t>
            </w:r>
          </w:p>
          <w:p w:rsidR="00792C77" w:rsidRPr="005B1FF6" w:rsidRDefault="00792C77" w:rsidP="00364284">
            <w:pPr>
              <w:pStyle w:val="Encabezado"/>
              <w:numPr>
                <w:ilvl w:val="0"/>
                <w:numId w:val="5"/>
              </w:numPr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243" w:hanging="243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B1FF6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Desarrollo del Plan Logístico.</w:t>
            </w:r>
          </w:p>
          <w:p w:rsidR="00792C77" w:rsidRPr="00DF65BB" w:rsidRDefault="00792C77" w:rsidP="00364284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ind w:left="243" w:hanging="243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DF65BB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El Anexo Logístico.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792C77" w:rsidRDefault="00792C77" w:rsidP="00792C77">
            <w:pPr>
              <w:tabs>
                <w:tab w:val="left" w:pos="-1440"/>
              </w:tabs>
              <w:ind w:left="72" w:hanging="72"/>
              <w:jc w:val="both"/>
              <w:rPr>
                <w:rFonts w:ascii="Arial" w:hAnsi="Arial" w:cs="Arial"/>
                <w:b/>
              </w:rPr>
            </w:pPr>
            <w:r w:rsidRPr="00486859">
              <w:rPr>
                <w:rFonts w:ascii="Arial" w:hAnsi="Arial" w:cs="Arial"/>
                <w:b/>
              </w:rPr>
              <w:lastRenderedPageBreak/>
              <w:t>Prueba</w:t>
            </w:r>
            <w:r>
              <w:rPr>
                <w:rFonts w:ascii="Arial" w:hAnsi="Arial" w:cs="Arial"/>
                <w:b/>
              </w:rPr>
              <w:t xml:space="preserve"> escrita</w:t>
            </w:r>
            <w:r w:rsidRPr="00486859">
              <w:rPr>
                <w:rFonts w:ascii="Arial" w:hAnsi="Arial" w:cs="Arial"/>
                <w:b/>
              </w:rPr>
              <w:t xml:space="preserve"> Nº </w:t>
            </w:r>
            <w:r>
              <w:rPr>
                <w:rFonts w:ascii="Arial" w:hAnsi="Arial" w:cs="Arial"/>
                <w:b/>
              </w:rPr>
              <w:t>2</w:t>
            </w:r>
          </w:p>
          <w:p w:rsidR="00792C77" w:rsidRPr="00637757" w:rsidRDefault="00792C77" w:rsidP="00637757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Demostrar la correcta </w:t>
            </w:r>
            <w:r w:rsidR="00637757">
              <w:rPr>
                <w:sz w:val="20"/>
                <w:szCs w:val="20"/>
              </w:rPr>
              <w:t xml:space="preserve">confección del </w:t>
            </w:r>
            <w:r w:rsidRPr="00637757">
              <w:rPr>
                <w:sz w:val="18"/>
                <w:szCs w:val="18"/>
              </w:rPr>
              <w:t>párrafo IV y el anexo Logístico de la Orden de Operaciones.</w:t>
            </w:r>
          </w:p>
          <w:p w:rsidR="00637757" w:rsidRDefault="00637757" w:rsidP="00792C7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92C77" w:rsidRPr="00346C61" w:rsidRDefault="00792C77" w:rsidP="00637757">
            <w:pPr>
              <w:jc w:val="both"/>
              <w:rPr>
                <w:sz w:val="20"/>
                <w:szCs w:val="20"/>
              </w:rPr>
            </w:pPr>
            <w:r w:rsidRPr="00637757">
              <w:rPr>
                <w:rFonts w:ascii="Arial" w:hAnsi="Arial" w:cs="Arial"/>
                <w:sz w:val="18"/>
                <w:szCs w:val="18"/>
              </w:rPr>
              <w:t>Prueba de razonamiento lógico  referida a</w:t>
            </w:r>
            <w:r w:rsidR="006377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37757">
              <w:rPr>
                <w:rFonts w:ascii="Arial" w:hAnsi="Arial" w:cs="Arial"/>
                <w:sz w:val="18"/>
                <w:szCs w:val="18"/>
              </w:rPr>
              <w:t xml:space="preserve">la correcta aplicación de los conceptos </w:t>
            </w:r>
            <w:r w:rsidRPr="00637757">
              <w:rPr>
                <w:rFonts w:ascii="Arial" w:hAnsi="Arial" w:cs="Arial"/>
                <w:sz w:val="18"/>
                <w:szCs w:val="18"/>
              </w:rPr>
              <w:lastRenderedPageBreak/>
              <w:t xml:space="preserve">logísticos en la planificación operativa y corregida en base a una pauta de evaluación. 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7246F3" w:rsidRDefault="00637757" w:rsidP="007246F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ID.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E92CC1" w:rsidRPr="004A6D34" w:rsidRDefault="00E92CC1" w:rsidP="00E92CC1">
            <w:pPr>
              <w:pStyle w:val="Prrafodelista"/>
              <w:numPr>
                <w:ilvl w:val="2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Trabajo individual de despliegue de unidades logísticas en terreno.</w:t>
            </w:r>
          </w:p>
          <w:p w:rsidR="00E92CC1" w:rsidRPr="004A6D34" w:rsidRDefault="00E92CC1" w:rsidP="004A6D3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0A687A" w:rsidRPr="004A6D34" w:rsidRDefault="000A687A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D13CCC" w:rsidRDefault="00D13CCC" w:rsidP="00D13CCC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 w:rsidR="00637757">
              <w:rPr>
                <w:rFonts w:ascii="Arial" w:hAnsi="Arial" w:cs="Arial"/>
                <w:b/>
                <w:sz w:val="20"/>
                <w:szCs w:val="20"/>
              </w:rPr>
              <w:t>3 ORGANIZACIÓN DE LAS UNIDADES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A</w:t>
            </w:r>
            <w:r w:rsidR="00637757">
              <w:rPr>
                <w:rFonts w:ascii="Arial" w:hAnsi="Arial" w:cs="Arial"/>
                <w:b/>
                <w:sz w:val="20"/>
                <w:szCs w:val="20"/>
              </w:rPr>
              <w:t>POYO LOGÍSTICO</w:t>
            </w:r>
          </w:p>
          <w:p w:rsidR="00D13CCC" w:rsidRPr="002538E6" w:rsidRDefault="00D13CCC" w:rsidP="00D13CCC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37757" w:rsidRPr="00591031" w:rsidRDefault="00637757" w:rsidP="00782D4E">
            <w:pPr>
              <w:pStyle w:val="Encabezado"/>
              <w:tabs>
                <w:tab w:val="clear" w:pos="4419"/>
                <w:tab w:val="clear" w:pos="8838"/>
                <w:tab w:val="num" w:pos="726"/>
                <w:tab w:val="center" w:pos="4252"/>
                <w:tab w:val="right" w:pos="8504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La Organización Logística en 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la BAE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.</w:t>
            </w:r>
          </w:p>
          <w:p w:rsidR="00637757" w:rsidRPr="00591031" w:rsidRDefault="00637757" w:rsidP="00782D4E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637757" w:rsidRPr="00591031" w:rsidRDefault="00637757" w:rsidP="00782D4E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637757" w:rsidRDefault="00637757" w:rsidP="00782D4E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637757" w:rsidRPr="00333578" w:rsidRDefault="00637757" w:rsidP="00782D4E">
            <w:pPr>
              <w:pStyle w:val="Encabezado"/>
              <w:tabs>
                <w:tab w:val="clear" w:pos="4419"/>
                <w:tab w:val="clear" w:pos="8838"/>
                <w:tab w:val="num" w:pos="726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0A687A" w:rsidRDefault="000A687A" w:rsidP="00782D4E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37757" w:rsidRPr="00346C61" w:rsidRDefault="00637757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855EF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F12110" w:rsidRDefault="00F12110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de empleo táctico de la Brigada Anfibia Expedicionaria.</w:t>
            </w:r>
          </w:p>
          <w:p w:rsidR="00F12110" w:rsidRDefault="00F12110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0A687A" w:rsidRPr="00346C61" w:rsidRDefault="00F12110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FA6B33">
              <w:rPr>
                <w:sz w:val="20"/>
                <w:szCs w:val="20"/>
              </w:rPr>
              <w:t xml:space="preserve">CAI </w:t>
            </w:r>
            <w:r>
              <w:rPr>
                <w:sz w:val="20"/>
                <w:szCs w:val="20"/>
              </w:rPr>
              <w:t>6</w:t>
            </w:r>
            <w:r w:rsidRPr="00FA6B33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</w:t>
            </w:r>
            <w:r w:rsidRPr="00FA6B33">
              <w:rPr>
                <w:sz w:val="20"/>
                <w:szCs w:val="20"/>
              </w:rPr>
              <w:t xml:space="preserve"> “</w:t>
            </w:r>
            <w:r>
              <w:rPr>
                <w:sz w:val="20"/>
                <w:szCs w:val="20"/>
              </w:rPr>
              <w:t>Conceptos generales de apoyos de servicios de combate</w:t>
            </w:r>
            <w:r w:rsidRPr="00FA6B33"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E92CC1" w:rsidRPr="004A6D34" w:rsidRDefault="00E92CC1" w:rsidP="00E92CC1">
            <w:pPr>
              <w:pStyle w:val="Prrafodelista"/>
              <w:numPr>
                <w:ilvl w:val="2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Trabajo colaborativo, justificando el empleo táctico de las unidades de apoyo de servicio de combate.</w:t>
            </w:r>
          </w:p>
          <w:p w:rsidR="00E92CC1" w:rsidRPr="004A6D34" w:rsidRDefault="00E92CC1" w:rsidP="00E92CC1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92CC1" w:rsidRPr="004A6D34" w:rsidRDefault="00E92CC1" w:rsidP="00E92CC1">
            <w:pPr>
              <w:pStyle w:val="Prrafodelista"/>
              <w:numPr>
                <w:ilvl w:val="2"/>
                <w:numId w:val="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Visita al Batallón Olave con sus Unidades desplegadas.</w:t>
            </w:r>
          </w:p>
          <w:p w:rsidR="000A687A" w:rsidRPr="004A6D34" w:rsidRDefault="000A687A" w:rsidP="00120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782D4E" w:rsidRDefault="00782D4E" w:rsidP="00782D4E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3 ORGANIZACIÓN DE LAS UNIDADES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APOYO LOGÍSTICO</w:t>
            </w:r>
          </w:p>
          <w:p w:rsidR="00C866F8" w:rsidRPr="00906733" w:rsidRDefault="00C866F8" w:rsidP="00C866F8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num" w:pos="726"/>
                <w:tab w:val="center" w:pos="4252"/>
                <w:tab w:val="right" w:pos="8504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Organización y funciones de las unidades de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 batallón de Apoyo Logístico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 de la BAE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.</w:t>
            </w:r>
          </w:p>
          <w:p w:rsidR="00F12110" w:rsidRPr="00591031" w:rsidRDefault="00F12110" w:rsidP="00F12110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Plana Mayor.</w:t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Abastecimiento.</w:t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Sanidad.</w:t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Transporte Anfibio.</w:t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Transporte Terrestre</w:t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Mantenimiento.</w:t>
            </w:r>
          </w:p>
          <w:p w:rsidR="00F12110" w:rsidRPr="00591031" w:rsidRDefault="00F12110" w:rsidP="00F12110">
            <w:pPr>
              <w:pStyle w:val="Encabezado"/>
              <w:tabs>
                <w:tab w:val="clear" w:pos="4419"/>
                <w:tab w:val="clear" w:pos="8838"/>
                <w:tab w:val="num" w:pos="726"/>
                <w:tab w:val="center" w:pos="4252"/>
                <w:tab w:val="right" w:pos="8504"/>
              </w:tabs>
              <w:ind w:left="330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Apoyo de Playa.</w:t>
            </w:r>
          </w:p>
          <w:p w:rsidR="000A687A" w:rsidRPr="00346C61" w:rsidRDefault="000A687A" w:rsidP="00C866F8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de empleo táctico de la Brigada Anfibia Expedicionaria.</w:t>
            </w:r>
          </w:p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0A687A" w:rsidRPr="00F1289D" w:rsidRDefault="00F12110" w:rsidP="00F12110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FA6B33">
              <w:rPr>
                <w:sz w:val="20"/>
                <w:szCs w:val="20"/>
              </w:rPr>
              <w:t xml:space="preserve">CAI </w:t>
            </w:r>
            <w:r>
              <w:rPr>
                <w:sz w:val="20"/>
                <w:szCs w:val="20"/>
              </w:rPr>
              <w:t>6</w:t>
            </w:r>
            <w:r w:rsidRPr="00FA6B33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</w:t>
            </w:r>
            <w:r w:rsidRPr="00FA6B33">
              <w:rPr>
                <w:sz w:val="20"/>
                <w:szCs w:val="20"/>
              </w:rPr>
              <w:t xml:space="preserve"> “</w:t>
            </w:r>
            <w:r>
              <w:rPr>
                <w:sz w:val="20"/>
                <w:szCs w:val="20"/>
              </w:rPr>
              <w:t>Conceptos generales de apoyos de servicios de combate</w:t>
            </w:r>
            <w:r w:rsidRPr="00FA6B33"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E92CC1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EB6B27" w:rsidRDefault="00EB6B27" w:rsidP="00EB6B2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3 ORGANIZACIÓN DE LAS UNIDADES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APOYO LOGÍSTICO</w:t>
            </w:r>
          </w:p>
          <w:p w:rsidR="00EB6B27" w:rsidRPr="002538E6" w:rsidRDefault="00EB6B27" w:rsidP="00EB6B2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num" w:pos="726"/>
                <w:tab w:val="center" w:pos="4252"/>
                <w:tab w:val="right" w:pos="8504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Organización y funciones de las unidades de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 batallón de Apoyo Logístico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 de la BAE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.</w:t>
            </w:r>
          </w:p>
          <w:p w:rsidR="00EB6B27" w:rsidRPr="00591031" w:rsidRDefault="00EB6B27" w:rsidP="00EB6B27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Plana Mayor.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Abastecimiento.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Sanidad.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Transporte Anfibio.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lastRenderedPageBreak/>
              <w:t>Compañía Transporte Terrestre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Mantenimiento.</w:t>
            </w:r>
          </w:p>
          <w:p w:rsidR="000A687A" w:rsidRPr="00346C61" w:rsidRDefault="00EB6B27" w:rsidP="00EB6B27">
            <w:pPr>
              <w:pStyle w:val="Encabezado"/>
              <w:tabs>
                <w:tab w:val="clear" w:pos="4419"/>
                <w:tab w:val="clear" w:pos="8838"/>
              </w:tabs>
              <w:ind w:left="279"/>
              <w:jc w:val="both"/>
              <w:rPr>
                <w:sz w:val="20"/>
                <w:szCs w:val="20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Apoyo de Playa.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de empleo táctico de la Brigada Anfibia Expedicionaria.</w:t>
            </w:r>
          </w:p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0A687A" w:rsidRPr="00346C61" w:rsidRDefault="00F12110" w:rsidP="00F12110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FA6B33">
              <w:rPr>
                <w:sz w:val="20"/>
                <w:szCs w:val="20"/>
              </w:rPr>
              <w:t xml:space="preserve">CAI </w:t>
            </w:r>
            <w:r>
              <w:rPr>
                <w:sz w:val="20"/>
                <w:szCs w:val="20"/>
              </w:rPr>
              <w:t>6</w:t>
            </w:r>
            <w:r w:rsidRPr="00FA6B33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</w:t>
            </w:r>
            <w:r w:rsidRPr="00FA6B33">
              <w:rPr>
                <w:sz w:val="20"/>
                <w:szCs w:val="20"/>
              </w:rPr>
              <w:t xml:space="preserve"> “</w:t>
            </w:r>
            <w:r>
              <w:rPr>
                <w:sz w:val="20"/>
                <w:szCs w:val="20"/>
              </w:rPr>
              <w:t>Conceptos generales de apoyos de servicios de combate</w:t>
            </w:r>
            <w:r w:rsidRPr="00FA6B33"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E92CC1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EB6B27" w:rsidRDefault="00EB6B27" w:rsidP="00EB6B2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3 ORGANIZACIÓN DE LAS UNIDADES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APOYO LOGÍSTICO</w:t>
            </w:r>
          </w:p>
          <w:p w:rsidR="00EB6B27" w:rsidRPr="002538E6" w:rsidRDefault="00EB6B27" w:rsidP="00EB6B2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num" w:pos="726"/>
                <w:tab w:val="center" w:pos="4252"/>
                <w:tab w:val="right" w:pos="8504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Organización y funciones de las unidades de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 batallón de Apoyo Logístico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 xml:space="preserve"> de la BAE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.</w:t>
            </w:r>
          </w:p>
          <w:p w:rsidR="00EB6B27" w:rsidRPr="00591031" w:rsidRDefault="00EB6B27" w:rsidP="00EB6B27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Plana Mayor.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Abastecimiento.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Sanidad.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Transporte Anfibio.</w:t>
            </w:r>
          </w:p>
          <w:p w:rsidR="00EB6B27" w:rsidRPr="0059103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Transporte Terrestre</w:t>
            </w:r>
          </w:p>
          <w:p w:rsidR="00EB6B27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Mantenimiento.</w:t>
            </w:r>
          </w:p>
          <w:p w:rsidR="000A687A" w:rsidRPr="00346C61" w:rsidRDefault="00EB6B27" w:rsidP="00EB6B27">
            <w:pPr>
              <w:pStyle w:val="Encabezado"/>
              <w:tabs>
                <w:tab w:val="clear" w:pos="4419"/>
                <w:tab w:val="clear" w:pos="8838"/>
                <w:tab w:val="center" w:pos="4252"/>
                <w:tab w:val="right" w:pos="8504"/>
              </w:tabs>
              <w:ind w:left="315"/>
              <w:jc w:val="both"/>
              <w:rPr>
                <w:sz w:val="20"/>
                <w:szCs w:val="20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Compañía Apoyo de Playa.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de empleo táctico de la Brigada Anfibia Expedicionaria.</w:t>
            </w:r>
          </w:p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0A687A" w:rsidRDefault="00F12110" w:rsidP="00F12110">
            <w:pPr>
              <w:pStyle w:val="Default"/>
              <w:jc w:val="both"/>
              <w:rPr>
                <w:spacing w:val="-10"/>
                <w:sz w:val="20"/>
                <w:szCs w:val="20"/>
              </w:rPr>
            </w:pPr>
            <w:r w:rsidRPr="00FA6B33">
              <w:rPr>
                <w:sz w:val="20"/>
                <w:szCs w:val="20"/>
              </w:rPr>
              <w:t xml:space="preserve">CAI </w:t>
            </w:r>
            <w:r>
              <w:rPr>
                <w:sz w:val="20"/>
                <w:szCs w:val="20"/>
              </w:rPr>
              <w:t>6</w:t>
            </w:r>
            <w:r w:rsidRPr="00FA6B33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</w:t>
            </w:r>
            <w:r w:rsidRPr="00FA6B33">
              <w:rPr>
                <w:sz w:val="20"/>
                <w:szCs w:val="20"/>
              </w:rPr>
              <w:t xml:space="preserve"> “</w:t>
            </w:r>
            <w:r>
              <w:rPr>
                <w:sz w:val="20"/>
                <w:szCs w:val="20"/>
              </w:rPr>
              <w:t>Conceptos generales de apoyos de servicios de combate</w:t>
            </w:r>
            <w:r w:rsidRPr="00FA6B33"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10"/>
                <w:sz w:val="20"/>
                <w:szCs w:val="20"/>
              </w:rPr>
              <w:t>. 2003.</w:t>
            </w:r>
          </w:p>
          <w:p w:rsidR="00F12110" w:rsidRDefault="00F12110" w:rsidP="00F12110">
            <w:pPr>
              <w:pStyle w:val="Default"/>
              <w:jc w:val="both"/>
              <w:rPr>
                <w:spacing w:val="-10"/>
                <w:sz w:val="20"/>
                <w:szCs w:val="20"/>
              </w:rPr>
            </w:pPr>
          </w:p>
          <w:p w:rsidR="00F12110" w:rsidRPr="00346C61" w:rsidRDefault="00F12110" w:rsidP="00F12110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pacing w:val="-10"/>
                <w:sz w:val="20"/>
                <w:szCs w:val="20"/>
              </w:rPr>
              <w:t>Considerar visita al Bat. Olave desplegado en terreno.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E92CC1" w:rsidRPr="004A6D34" w:rsidRDefault="00E92CC1" w:rsidP="00E92CC1">
            <w:pPr>
              <w:pStyle w:val="Prrafodelista"/>
              <w:numPr>
                <w:ilvl w:val="2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Trabajo individual de despliegue de unidades logísticas en terreno.</w:t>
            </w:r>
          </w:p>
          <w:p w:rsidR="00E92CC1" w:rsidRPr="004A6D34" w:rsidRDefault="00E92CC1" w:rsidP="00E92CC1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92CC1" w:rsidRPr="004A6D34" w:rsidRDefault="00E92CC1" w:rsidP="00E92CC1">
            <w:pPr>
              <w:pStyle w:val="Prrafodelista"/>
              <w:numPr>
                <w:ilvl w:val="2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D34">
              <w:rPr>
                <w:rFonts w:ascii="Arial" w:hAnsi="Arial" w:cs="Arial"/>
                <w:sz w:val="18"/>
                <w:szCs w:val="18"/>
                <w:lang w:val="es-CL"/>
              </w:rPr>
              <w:t>Visita al Batallón Olave con sus Unidades desplegadas.</w:t>
            </w:r>
          </w:p>
          <w:p w:rsidR="000A687A" w:rsidRPr="00346C61" w:rsidRDefault="000A687A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EB6B27" w:rsidRPr="00591031" w:rsidRDefault="00EB6B27" w:rsidP="00EB6B2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>
              <w:rPr>
                <w:rFonts w:ascii="Arial" w:hAnsi="Arial" w:cs="Arial"/>
                <w:b/>
                <w:sz w:val="20"/>
                <w:szCs w:val="20"/>
              </w:rPr>
              <w:t>3 ORGANIZACIÓN DE LAS UNIDADES</w:t>
            </w:r>
            <w:r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APOYO LOGÍSTICO</w:t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EB6B27" w:rsidRDefault="00EB6B27" w:rsidP="00EB6B27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EB6B27" w:rsidRPr="00333578" w:rsidRDefault="00EB6B27" w:rsidP="00EB6B27">
            <w:pPr>
              <w:pStyle w:val="Encabezado"/>
              <w:tabs>
                <w:tab w:val="clear" w:pos="4419"/>
                <w:tab w:val="clear" w:pos="8838"/>
                <w:tab w:val="num" w:pos="726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591031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La Organización de la Unidad logística desplegada en el terreno.</w:t>
            </w:r>
          </w:p>
          <w:p w:rsidR="000A687A" w:rsidRPr="00346C61" w:rsidRDefault="000A687A" w:rsidP="00EB027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de empleo táctico de la Brigada Anfibia Expedicionaria.</w:t>
            </w:r>
          </w:p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F1289D" w:rsidRPr="00346C61" w:rsidRDefault="00F12110" w:rsidP="00F12110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FA6B33">
              <w:rPr>
                <w:sz w:val="20"/>
                <w:szCs w:val="20"/>
              </w:rPr>
              <w:t xml:space="preserve">CAI </w:t>
            </w:r>
            <w:r>
              <w:rPr>
                <w:sz w:val="20"/>
                <w:szCs w:val="20"/>
              </w:rPr>
              <w:t>6</w:t>
            </w:r>
            <w:r w:rsidRPr="00FA6B33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</w:t>
            </w:r>
            <w:r w:rsidRPr="00FA6B33">
              <w:rPr>
                <w:sz w:val="20"/>
                <w:szCs w:val="20"/>
              </w:rPr>
              <w:t xml:space="preserve"> “</w:t>
            </w:r>
            <w:r>
              <w:rPr>
                <w:sz w:val="20"/>
                <w:szCs w:val="20"/>
              </w:rPr>
              <w:t>Conceptos generales de apoyos de servicios de combate</w:t>
            </w:r>
            <w:r w:rsidRPr="00FA6B33"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9613C5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EB6B27" w:rsidRPr="00F12110" w:rsidRDefault="00EB6B27" w:rsidP="00EB6B27">
            <w:pPr>
              <w:spacing w:after="0" w:line="240" w:lineRule="auto"/>
              <w:ind w:left="1"/>
              <w:jc w:val="center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F12110">
              <w:rPr>
                <w:rFonts w:ascii="Arial" w:hAnsi="Arial" w:cs="Arial"/>
                <w:b/>
                <w:sz w:val="20"/>
                <w:szCs w:val="20"/>
              </w:rPr>
              <w:t>UT 3 ORGANIZACIÓN DE LAS UNIDADES DE APOYO LOGÍSTICO</w:t>
            </w:r>
            <w:r w:rsidRPr="00F12110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F12110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F12110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  <w:r w:rsidRPr="00F12110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ab/>
            </w:r>
          </w:p>
          <w:p w:rsidR="00EB6B27" w:rsidRPr="00F12110" w:rsidRDefault="00EB6B27" w:rsidP="00EB6B27">
            <w:pPr>
              <w:pStyle w:val="Encabezado"/>
              <w:ind w:left="424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</w:p>
          <w:p w:rsidR="00EB6B27" w:rsidRPr="00333578" w:rsidRDefault="00EB6B27" w:rsidP="00EB6B27">
            <w:pPr>
              <w:pStyle w:val="Encabezado"/>
              <w:tabs>
                <w:tab w:val="clear" w:pos="4419"/>
                <w:tab w:val="clear" w:pos="8838"/>
                <w:tab w:val="num" w:pos="726"/>
              </w:tabs>
              <w:ind w:left="81"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</w:pPr>
            <w:r w:rsidRPr="00F12110">
              <w:rPr>
                <w:rFonts w:ascii="Arial" w:hAnsi="Arial" w:cs="Arial"/>
                <w:b/>
                <w:spacing w:val="-3"/>
                <w:sz w:val="18"/>
                <w:szCs w:val="18"/>
                <w:lang w:val="es-ES_tradnl"/>
              </w:rPr>
              <w:t>La Organización de la Unidad logística desplegada en el terreno.</w:t>
            </w:r>
          </w:p>
          <w:p w:rsidR="000A687A" w:rsidRPr="00346C61" w:rsidRDefault="000A687A" w:rsidP="00EB027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Manual de empleo táctico de la Brigada Anfibia Expedicionaria.</w:t>
            </w:r>
          </w:p>
          <w:p w:rsidR="00F12110" w:rsidRDefault="00F12110" w:rsidP="00F12110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0A687A" w:rsidRPr="00346C61" w:rsidRDefault="00F12110" w:rsidP="00F12110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FA6B33">
              <w:rPr>
                <w:sz w:val="20"/>
                <w:szCs w:val="20"/>
              </w:rPr>
              <w:t xml:space="preserve">CAI </w:t>
            </w:r>
            <w:r>
              <w:rPr>
                <w:sz w:val="20"/>
                <w:szCs w:val="20"/>
              </w:rPr>
              <w:t>6</w:t>
            </w:r>
            <w:r w:rsidRPr="00FA6B33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3</w:t>
            </w:r>
            <w:r w:rsidRPr="00FA6B33">
              <w:rPr>
                <w:sz w:val="20"/>
                <w:szCs w:val="20"/>
              </w:rPr>
              <w:t xml:space="preserve"> “</w:t>
            </w:r>
            <w:r>
              <w:rPr>
                <w:sz w:val="20"/>
                <w:szCs w:val="20"/>
              </w:rPr>
              <w:t>Conceptos generales de apoyos de servicios de combate</w:t>
            </w:r>
            <w:r w:rsidRPr="00FA6B33"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10"/>
                <w:sz w:val="20"/>
                <w:szCs w:val="20"/>
              </w:rPr>
              <w:t>. 2003.</w:t>
            </w: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9613C5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0A687A" w:rsidRDefault="00F12110" w:rsidP="00EB0279">
            <w:pPr>
              <w:pStyle w:val="Default"/>
              <w:jc w:val="both"/>
              <w:rPr>
                <w:sz w:val="20"/>
                <w:szCs w:val="20"/>
              </w:rPr>
            </w:pPr>
            <w:r w:rsidRPr="002538E6">
              <w:rPr>
                <w:b/>
                <w:sz w:val="20"/>
                <w:szCs w:val="20"/>
              </w:rPr>
              <w:t xml:space="preserve">UT </w:t>
            </w:r>
            <w:r>
              <w:rPr>
                <w:b/>
                <w:sz w:val="20"/>
                <w:szCs w:val="20"/>
              </w:rPr>
              <w:t>3 ORGANIZACIÓN DE LAS UNIDADES</w:t>
            </w:r>
            <w:r w:rsidRPr="002538E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DE APOYO LOGÍSTICO</w:t>
            </w:r>
            <w:r w:rsidRPr="00855EFB">
              <w:rPr>
                <w:sz w:val="20"/>
                <w:szCs w:val="20"/>
              </w:rPr>
              <w:t xml:space="preserve"> </w:t>
            </w:r>
          </w:p>
          <w:p w:rsidR="00F12110" w:rsidRPr="00855EFB" w:rsidRDefault="00F12110" w:rsidP="00EB027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C866F8" w:rsidRPr="00B408C0" w:rsidRDefault="00C866F8" w:rsidP="00EB0279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  <w:r w:rsidRPr="00855EFB">
              <w:rPr>
                <w:sz w:val="20"/>
                <w:szCs w:val="20"/>
              </w:rPr>
              <w:lastRenderedPageBreak/>
              <w:t>Prueba escrita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855EFB" w:rsidRDefault="000A687A" w:rsidP="00F911A3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55EFB">
              <w:rPr>
                <w:b/>
                <w:sz w:val="20"/>
                <w:szCs w:val="20"/>
              </w:rPr>
              <w:lastRenderedPageBreak/>
              <w:t xml:space="preserve">PRUEBA N° 3 DE </w:t>
            </w:r>
            <w:r w:rsidR="00F12110">
              <w:rPr>
                <w:b/>
                <w:sz w:val="20"/>
                <w:szCs w:val="20"/>
              </w:rPr>
              <w:t>UNIDADES DE APOYO LOGÍSTICO</w:t>
            </w:r>
          </w:p>
          <w:p w:rsidR="00722F2C" w:rsidRPr="00855EFB" w:rsidRDefault="00722F2C" w:rsidP="00F911A3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  <w:p w:rsidR="00722F2C" w:rsidRPr="00B408C0" w:rsidRDefault="008A0750" w:rsidP="008A0750">
            <w:pPr>
              <w:pStyle w:val="Default"/>
              <w:jc w:val="both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Demostrar el correcto empleo táctico de las distintas unidades de apoyo logístico, durante el cumplimiento de sus funciones en combate</w:t>
            </w:r>
            <w:r w:rsidR="00722F2C" w:rsidRPr="00855EFB">
              <w:rPr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782D4E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241D58" w:rsidRDefault="000A687A" w:rsidP="000A687A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Retroalimentación colaborativa, con participación de todos los alumnos.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0A687A" w:rsidRPr="00CD5DCE" w:rsidRDefault="000A687A" w:rsidP="000A68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Entrega de resultados de la evaluación y retroalimentación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782D4E" w:rsidP="00F219E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241D58" w:rsidRDefault="000A687A" w:rsidP="000A687A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Retroalimentación colaborativa, con participación de todos los alumnos.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0A687A" w:rsidRPr="00CD5DCE" w:rsidRDefault="000A687A" w:rsidP="008A07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5DCE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Repaso </w:t>
            </w:r>
            <w:r w:rsidR="00906733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de </w:t>
            </w:r>
            <w:r w:rsidR="008A0750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la </w:t>
            </w:r>
            <w:r w:rsidR="008A0750" w:rsidRPr="002538E6">
              <w:rPr>
                <w:rFonts w:ascii="Arial" w:hAnsi="Arial" w:cs="Arial"/>
                <w:b/>
                <w:sz w:val="20"/>
                <w:szCs w:val="20"/>
              </w:rPr>
              <w:t xml:space="preserve">UT </w:t>
            </w:r>
            <w:r w:rsidR="008A0750">
              <w:rPr>
                <w:rFonts w:ascii="Arial" w:hAnsi="Arial" w:cs="Arial"/>
                <w:b/>
                <w:sz w:val="20"/>
                <w:szCs w:val="20"/>
              </w:rPr>
              <w:t>3 ORGANIZACIÓN DE LAS UNIDADES</w:t>
            </w:r>
            <w:r w:rsidR="008A0750" w:rsidRPr="002538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A0750">
              <w:rPr>
                <w:rFonts w:ascii="Arial" w:hAnsi="Arial" w:cs="Arial"/>
                <w:b/>
                <w:sz w:val="20"/>
                <w:szCs w:val="20"/>
              </w:rPr>
              <w:t>DE APOYO LOGÍSTICO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782D4E" w:rsidP="00F219E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241D58" w:rsidRDefault="000A687A" w:rsidP="000A687A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Retroalimentación colaborativa, con participación de todos los alumnos.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0A687A" w:rsidRPr="00CD5DCE" w:rsidRDefault="000A687A" w:rsidP="000A68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Repaso general</w:t>
            </w:r>
            <w:r w:rsidR="008A0750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y final de la asignatura</w:t>
            </w: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8A0750" w:rsidRPr="00346C61" w:rsidTr="00D3422B">
        <w:trPr>
          <w:trHeight w:val="250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ind w:left="414"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</w:tbl>
    <w:p w:rsidR="00D076B4" w:rsidRDefault="00D076B4" w:rsidP="003E0368">
      <w:pPr>
        <w:rPr>
          <w:lang w:val="es-ES_tradnl"/>
        </w:rPr>
      </w:pPr>
    </w:p>
    <w:p w:rsidR="000C50FE" w:rsidRDefault="000C50FE" w:rsidP="003E0368">
      <w:pPr>
        <w:rPr>
          <w:lang w:val="es-ES_tradnl"/>
        </w:rPr>
        <w:sectPr w:rsidR="000C50FE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02"/>
      </w:tblGrid>
      <w:tr w:rsidR="003C7DAD" w:rsidRPr="00AD78E2" w:rsidTr="008D53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8D53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BC4FCA" w:rsidRDefault="00C82CFC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alumno deberá </w:t>
            </w:r>
            <w:r w:rsidR="00B408C0">
              <w:rPr>
                <w:rFonts w:ascii="Arial" w:hAnsi="Arial" w:cs="Arial"/>
              </w:rPr>
              <w:t>demostrar interés en una participación práctica y activa en el funcionamiento de</w:t>
            </w:r>
            <w:r w:rsidR="009613C5">
              <w:rPr>
                <w:rFonts w:ascii="Arial" w:hAnsi="Arial" w:cs="Arial"/>
              </w:rPr>
              <w:t xml:space="preserve"> las distintas unidades de apoyo de servicios</w:t>
            </w:r>
            <w:r w:rsidR="00B408C0">
              <w:rPr>
                <w:rFonts w:ascii="Arial" w:hAnsi="Arial" w:cs="Arial"/>
              </w:rPr>
              <w:t xml:space="preserve">, con el propósito de obtener experiencias que le permitan </w:t>
            </w:r>
            <w:r w:rsidR="009613C5">
              <w:rPr>
                <w:rFonts w:ascii="Arial" w:hAnsi="Arial" w:cs="Arial"/>
              </w:rPr>
              <w:t>obtener el máximo provecho del apoyo logístico en combate</w:t>
            </w:r>
            <w:r w:rsidR="00B408C0">
              <w:rPr>
                <w:rFonts w:ascii="Arial" w:hAnsi="Arial" w:cs="Arial"/>
              </w:rPr>
              <w:t>.</w:t>
            </w:r>
          </w:p>
          <w:p w:rsidR="00451512" w:rsidRDefault="00451512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</w:p>
          <w:p w:rsidR="00451512" w:rsidRDefault="00451512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asignatura requiere el máximo de interés del alumno por </w:t>
            </w:r>
            <w:r w:rsidR="009613C5">
              <w:rPr>
                <w:rFonts w:ascii="Arial" w:hAnsi="Arial" w:cs="Arial"/>
              </w:rPr>
              <w:t>satisfacer sus interrogantes, durante la visita a las unidades del Bat. Olave</w:t>
            </w:r>
            <w:r>
              <w:rPr>
                <w:rFonts w:ascii="Arial" w:hAnsi="Arial" w:cs="Arial"/>
              </w:rPr>
              <w:t>.</w:t>
            </w:r>
          </w:p>
          <w:p w:rsidR="009613C5" w:rsidRDefault="009613C5" w:rsidP="00722F2C">
            <w:pPr>
              <w:tabs>
                <w:tab w:val="left" w:pos="13200"/>
              </w:tabs>
              <w:spacing w:after="0"/>
              <w:ind w:left="601"/>
              <w:jc w:val="both"/>
              <w:rPr>
                <w:rFonts w:ascii="Arial" w:hAnsi="Arial" w:cs="Arial"/>
              </w:rPr>
            </w:pPr>
          </w:p>
          <w:p w:rsidR="00C82CFC" w:rsidRDefault="009613C5" w:rsidP="00722F2C">
            <w:pPr>
              <w:tabs>
                <w:tab w:val="left" w:pos="13200"/>
              </w:tabs>
              <w:spacing w:after="0"/>
              <w:ind w:left="6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alumno deberá fortalecer los siguientes valores personales:</w:t>
            </w:r>
            <w:r w:rsidR="00722F2C">
              <w:rPr>
                <w:rFonts w:ascii="Arial" w:hAnsi="Arial" w:cs="Arial"/>
              </w:rPr>
              <w:tab/>
            </w:r>
          </w:p>
          <w:p w:rsidR="009613C5" w:rsidRDefault="009613C5" w:rsidP="009613C5">
            <w:pPr>
              <w:pStyle w:val="Prrafodelista"/>
              <w:numPr>
                <w:ilvl w:val="2"/>
                <w:numId w:val="9"/>
              </w:numPr>
              <w:spacing w:after="0" w:line="240" w:lineRule="auto"/>
              <w:ind w:left="1392"/>
              <w:jc w:val="both"/>
              <w:rPr>
                <w:rFonts w:ascii="Arial" w:hAnsi="Arial" w:cs="Arial"/>
                <w:lang w:val="es-CL"/>
              </w:rPr>
            </w:pPr>
            <w:r w:rsidRPr="009613C5">
              <w:rPr>
                <w:rFonts w:ascii="Arial" w:hAnsi="Arial" w:cs="Arial"/>
                <w:b/>
                <w:lang w:val="es-CL"/>
              </w:rPr>
              <w:t xml:space="preserve">Disciplina: </w:t>
            </w:r>
            <w:r w:rsidRPr="009613C5">
              <w:rPr>
                <w:rFonts w:ascii="Arial" w:hAnsi="Arial" w:cs="Arial"/>
                <w:lang w:val="es-CL"/>
              </w:rPr>
              <w:t>riguroso en el cumplimiento de los procedimientos en el desarrollo de las Operaciones.</w:t>
            </w:r>
          </w:p>
          <w:p w:rsidR="009613C5" w:rsidRDefault="009613C5" w:rsidP="009613C5">
            <w:pPr>
              <w:pStyle w:val="Prrafodelista"/>
              <w:numPr>
                <w:ilvl w:val="2"/>
                <w:numId w:val="9"/>
              </w:numPr>
              <w:spacing w:after="0" w:line="240" w:lineRule="auto"/>
              <w:ind w:left="1392"/>
              <w:jc w:val="both"/>
              <w:rPr>
                <w:rFonts w:ascii="Arial" w:hAnsi="Arial" w:cs="Arial"/>
                <w:lang w:val="es-CL"/>
              </w:rPr>
            </w:pPr>
            <w:r w:rsidRPr="009613C5">
              <w:rPr>
                <w:rFonts w:ascii="Arial" w:hAnsi="Arial" w:cs="Arial"/>
                <w:b/>
                <w:lang w:val="es-CL"/>
              </w:rPr>
              <w:t xml:space="preserve">Responsabilidad: </w:t>
            </w:r>
            <w:r w:rsidRPr="009613C5">
              <w:rPr>
                <w:rFonts w:ascii="Arial" w:hAnsi="Arial" w:cs="Arial"/>
                <w:lang w:val="es-CL"/>
              </w:rPr>
              <w:t>cumpliendo con los deberes y compromisos contraídos, en los trabajos y tareas que debe desarrollar.</w:t>
            </w:r>
          </w:p>
          <w:p w:rsidR="009613C5" w:rsidRPr="009613C5" w:rsidRDefault="009613C5" w:rsidP="009613C5">
            <w:pPr>
              <w:pStyle w:val="Prrafodelista"/>
              <w:numPr>
                <w:ilvl w:val="2"/>
                <w:numId w:val="9"/>
              </w:numPr>
              <w:spacing w:after="0" w:line="240" w:lineRule="auto"/>
              <w:ind w:left="1392"/>
              <w:jc w:val="both"/>
              <w:rPr>
                <w:rFonts w:ascii="Arial" w:hAnsi="Arial" w:cs="Arial"/>
                <w:lang w:val="es-CL"/>
              </w:rPr>
            </w:pPr>
            <w:r w:rsidRPr="009613C5">
              <w:rPr>
                <w:rFonts w:ascii="Arial" w:hAnsi="Arial" w:cs="Arial"/>
                <w:b/>
                <w:lang w:val="es-CL"/>
              </w:rPr>
              <w:t>Templanza:</w:t>
            </w:r>
            <w:r w:rsidRPr="009613C5">
              <w:rPr>
                <w:rFonts w:ascii="Arial" w:hAnsi="Arial" w:cs="Arial"/>
                <w:lang w:val="es-ES_tradnl"/>
              </w:rPr>
              <w:t>utilizar un vocabulario correcto para expresar sus ideas y pensamientos, actuar y tomar decisiones según criterios racionales. Mantener la serenidad y el respeto al defender sus puntos de vista, aplicar juiciosamente el pensamiento crítico</w:t>
            </w:r>
            <w:r w:rsidRPr="009613C5">
              <w:rPr>
                <w:rFonts w:ascii="Arial" w:hAnsi="Arial" w:cs="Arial"/>
                <w:lang w:val="es-CL"/>
              </w:rPr>
              <w:t>.</w:t>
            </w:r>
          </w:p>
          <w:p w:rsidR="00C82CFC" w:rsidRPr="00AD78E2" w:rsidRDefault="00C82CFC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</w:p>
        </w:tc>
      </w:tr>
    </w:tbl>
    <w:p w:rsidR="008D53EA" w:rsidRPr="003C7DAD" w:rsidRDefault="008D53EA" w:rsidP="003E0368"/>
    <w:sectPr w:rsidR="008D53EA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19F" w:rsidRDefault="00FF619F" w:rsidP="006418B3">
      <w:pPr>
        <w:spacing w:after="0" w:line="240" w:lineRule="auto"/>
      </w:pPr>
      <w:r>
        <w:separator/>
      </w:r>
    </w:p>
  </w:endnote>
  <w:endnote w:type="continuationSeparator" w:id="1">
    <w:p w:rsidR="00FF619F" w:rsidRDefault="00FF619F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:rsidR="00F12110" w:rsidRPr="003E0368" w:rsidRDefault="00F12110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0940A6" w:rsidRPr="000940A6">
          <w:rPr>
            <w:rFonts w:ascii="Arial" w:hAnsi="Arial" w:cs="Arial"/>
            <w:noProof/>
            <w:lang w:val="es-ES"/>
          </w:rPr>
          <w:t>1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19F" w:rsidRDefault="00FF619F" w:rsidP="006418B3">
      <w:pPr>
        <w:spacing w:after="0" w:line="240" w:lineRule="auto"/>
      </w:pPr>
      <w:r>
        <w:separator/>
      </w:r>
    </w:p>
  </w:footnote>
  <w:footnote w:type="continuationSeparator" w:id="1">
    <w:p w:rsidR="00FF619F" w:rsidRDefault="00FF619F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110" w:rsidRDefault="00F12110" w:rsidP="009B5884">
    <w:pPr>
      <w:pStyle w:val="Encabezado"/>
      <w:ind w:left="993"/>
    </w:pPr>
    <w:r w:rsidRPr="009B5884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F12110" w:rsidRDefault="00F12110" w:rsidP="009B5884">
    <w:pPr>
      <w:pStyle w:val="Encabezado"/>
      <w:ind w:left="993"/>
    </w:pPr>
    <w:r>
      <w:t>Departamento de Educación</w:t>
    </w:r>
  </w:p>
  <w:p w:rsidR="00F12110" w:rsidRPr="009B5884" w:rsidRDefault="00F12110" w:rsidP="009B5884">
    <w:pPr>
      <w:pStyle w:val="Encabezado"/>
      <w:ind w:left="993"/>
      <w:rPr>
        <w:color w:val="00B050"/>
      </w:rPr>
    </w:pPr>
    <w:r>
      <w:t>Cátedra de Infantería de Marina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38C1"/>
    <w:multiLevelType w:val="hybridMultilevel"/>
    <w:tmpl w:val="EF82CF6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1D3DA9"/>
    <w:multiLevelType w:val="multilevel"/>
    <w:tmpl w:val="F536DC3E"/>
    <w:styleLink w:val="Programas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Times New Roman" w:hAnsi="Times New Roman" w:cs="Times New Roman" w:hint="default"/>
        <w:b w:val="0"/>
        <w:i w:val="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1E9E4E6D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48CB4AF2"/>
    <w:multiLevelType w:val="multilevel"/>
    <w:tmpl w:val="C0425AA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589176A6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612B0AE4"/>
    <w:multiLevelType w:val="multilevel"/>
    <w:tmpl w:val="0CF44106"/>
    <w:numStyleLink w:val="PROGRAMASCOMPETENCIA"/>
  </w:abstractNum>
  <w:abstractNum w:abstractNumId="7">
    <w:nsid w:val="620C2219"/>
    <w:multiLevelType w:val="multilevel"/>
    <w:tmpl w:val="C0425AA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>
    <w:nsid w:val="73AF5104"/>
    <w:multiLevelType w:val="hybridMultilevel"/>
    <w:tmpl w:val="B9D822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FA07A9E"/>
    <w:multiLevelType w:val="multilevel"/>
    <w:tmpl w:val="C0425AA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701"/>
          </w:tabs>
          <w:ind w:left="1701" w:hanging="1417"/>
        </w:pPr>
        <w:rPr>
          <w:rFonts w:ascii="Arial" w:hAnsi="Arial" w:hint="default"/>
          <w:b/>
          <w:i w:val="0"/>
          <w:color w:val="auto"/>
          <w:sz w:val="24"/>
        </w:rPr>
      </w:lvl>
    </w:lvlOverride>
  </w:num>
  <w:num w:numId="4">
    <w:abstractNumId w:val="8"/>
  </w:num>
  <w:num w:numId="5">
    <w:abstractNumId w:val="0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3970"/>
  </w:hdrShapeDefaults>
  <w:footnotePr>
    <w:footnote w:id="0"/>
    <w:footnote w:id="1"/>
  </w:footnotePr>
  <w:endnotePr>
    <w:endnote w:id="0"/>
    <w:endnote w:id="1"/>
  </w:endnotePr>
  <w:compat/>
  <w:rsids>
    <w:rsidRoot w:val="006418B3"/>
    <w:rsid w:val="00013F16"/>
    <w:rsid w:val="000176BF"/>
    <w:rsid w:val="000355A8"/>
    <w:rsid w:val="000940A6"/>
    <w:rsid w:val="000A687A"/>
    <w:rsid w:val="000A6BB5"/>
    <w:rsid w:val="000B3EC2"/>
    <w:rsid w:val="000C50FE"/>
    <w:rsid w:val="000E2A6A"/>
    <w:rsid w:val="0011499A"/>
    <w:rsid w:val="0012086C"/>
    <w:rsid w:val="0015643B"/>
    <w:rsid w:val="00161DE6"/>
    <w:rsid w:val="00166066"/>
    <w:rsid w:val="00174E66"/>
    <w:rsid w:val="001846E5"/>
    <w:rsid w:val="00193253"/>
    <w:rsid w:val="00193F2D"/>
    <w:rsid w:val="00194F97"/>
    <w:rsid w:val="001A1845"/>
    <w:rsid w:val="001C702D"/>
    <w:rsid w:val="001C7B99"/>
    <w:rsid w:val="00220FF9"/>
    <w:rsid w:val="00241D58"/>
    <w:rsid w:val="002436A1"/>
    <w:rsid w:val="00244DE2"/>
    <w:rsid w:val="002538E6"/>
    <w:rsid w:val="00253C44"/>
    <w:rsid w:val="00266B94"/>
    <w:rsid w:val="00284A7B"/>
    <w:rsid w:val="00297DA8"/>
    <w:rsid w:val="002A608D"/>
    <w:rsid w:val="002C7EBB"/>
    <w:rsid w:val="002F0CBC"/>
    <w:rsid w:val="002F786D"/>
    <w:rsid w:val="00302049"/>
    <w:rsid w:val="00325011"/>
    <w:rsid w:val="003307C9"/>
    <w:rsid w:val="00337D3D"/>
    <w:rsid w:val="00346C61"/>
    <w:rsid w:val="00364238"/>
    <w:rsid w:val="00364284"/>
    <w:rsid w:val="00364404"/>
    <w:rsid w:val="003757DB"/>
    <w:rsid w:val="00380B87"/>
    <w:rsid w:val="003A1174"/>
    <w:rsid w:val="003A241F"/>
    <w:rsid w:val="003C1285"/>
    <w:rsid w:val="003C7DAD"/>
    <w:rsid w:val="003D12CA"/>
    <w:rsid w:val="003E0368"/>
    <w:rsid w:val="003E0431"/>
    <w:rsid w:val="003E07AC"/>
    <w:rsid w:val="003E6304"/>
    <w:rsid w:val="003E6DEA"/>
    <w:rsid w:val="004159CB"/>
    <w:rsid w:val="00425F67"/>
    <w:rsid w:val="0044753E"/>
    <w:rsid w:val="00451512"/>
    <w:rsid w:val="00453049"/>
    <w:rsid w:val="00455C79"/>
    <w:rsid w:val="00462459"/>
    <w:rsid w:val="004818E5"/>
    <w:rsid w:val="00481907"/>
    <w:rsid w:val="00483C64"/>
    <w:rsid w:val="00486EB6"/>
    <w:rsid w:val="0049438D"/>
    <w:rsid w:val="00495EF5"/>
    <w:rsid w:val="004A4D1B"/>
    <w:rsid w:val="004A6D34"/>
    <w:rsid w:val="004C0D99"/>
    <w:rsid w:val="004E15CC"/>
    <w:rsid w:val="004E4806"/>
    <w:rsid w:val="005266FA"/>
    <w:rsid w:val="00532DBF"/>
    <w:rsid w:val="00553927"/>
    <w:rsid w:val="00563A0B"/>
    <w:rsid w:val="00590D13"/>
    <w:rsid w:val="005A29CB"/>
    <w:rsid w:val="005C3D6E"/>
    <w:rsid w:val="005D580B"/>
    <w:rsid w:val="005E30BF"/>
    <w:rsid w:val="005F27A4"/>
    <w:rsid w:val="00623932"/>
    <w:rsid w:val="006270A7"/>
    <w:rsid w:val="00637757"/>
    <w:rsid w:val="006418B3"/>
    <w:rsid w:val="00655192"/>
    <w:rsid w:val="006635AA"/>
    <w:rsid w:val="0067671A"/>
    <w:rsid w:val="00692DB2"/>
    <w:rsid w:val="006B4AAE"/>
    <w:rsid w:val="006C7585"/>
    <w:rsid w:val="006F65A5"/>
    <w:rsid w:val="00722F2C"/>
    <w:rsid w:val="007237F8"/>
    <w:rsid w:val="007246F3"/>
    <w:rsid w:val="00724F55"/>
    <w:rsid w:val="00726D53"/>
    <w:rsid w:val="00727E04"/>
    <w:rsid w:val="00730093"/>
    <w:rsid w:val="00751091"/>
    <w:rsid w:val="00752037"/>
    <w:rsid w:val="00782D4E"/>
    <w:rsid w:val="007875D2"/>
    <w:rsid w:val="00792C77"/>
    <w:rsid w:val="00796960"/>
    <w:rsid w:val="007A181E"/>
    <w:rsid w:val="007A223D"/>
    <w:rsid w:val="007F1E98"/>
    <w:rsid w:val="007F325C"/>
    <w:rsid w:val="0080649E"/>
    <w:rsid w:val="0081331E"/>
    <w:rsid w:val="008156FA"/>
    <w:rsid w:val="0082136D"/>
    <w:rsid w:val="00824349"/>
    <w:rsid w:val="00855EFB"/>
    <w:rsid w:val="00863EBD"/>
    <w:rsid w:val="00881BCC"/>
    <w:rsid w:val="00884452"/>
    <w:rsid w:val="00896C04"/>
    <w:rsid w:val="008A0750"/>
    <w:rsid w:val="008B3AEC"/>
    <w:rsid w:val="008D53EA"/>
    <w:rsid w:val="00903CE4"/>
    <w:rsid w:val="00904E4B"/>
    <w:rsid w:val="00905193"/>
    <w:rsid w:val="00905F17"/>
    <w:rsid w:val="00906733"/>
    <w:rsid w:val="009123C7"/>
    <w:rsid w:val="00921A29"/>
    <w:rsid w:val="00925F89"/>
    <w:rsid w:val="009444BC"/>
    <w:rsid w:val="00944595"/>
    <w:rsid w:val="00945C87"/>
    <w:rsid w:val="009613C5"/>
    <w:rsid w:val="00973ABF"/>
    <w:rsid w:val="009843C0"/>
    <w:rsid w:val="009B5884"/>
    <w:rsid w:val="009B7282"/>
    <w:rsid w:val="00A00B39"/>
    <w:rsid w:val="00A413A9"/>
    <w:rsid w:val="00A65C49"/>
    <w:rsid w:val="00A91CF0"/>
    <w:rsid w:val="00AB75C8"/>
    <w:rsid w:val="00AF18EC"/>
    <w:rsid w:val="00AF7A7C"/>
    <w:rsid w:val="00B408C0"/>
    <w:rsid w:val="00B43DA5"/>
    <w:rsid w:val="00B557FF"/>
    <w:rsid w:val="00B61220"/>
    <w:rsid w:val="00B71B2F"/>
    <w:rsid w:val="00B74401"/>
    <w:rsid w:val="00B77A59"/>
    <w:rsid w:val="00BB60F5"/>
    <w:rsid w:val="00BB70F7"/>
    <w:rsid w:val="00BC126E"/>
    <w:rsid w:val="00BC335B"/>
    <w:rsid w:val="00BC4FCA"/>
    <w:rsid w:val="00BC589F"/>
    <w:rsid w:val="00BD79DD"/>
    <w:rsid w:val="00BE3F3E"/>
    <w:rsid w:val="00C00F17"/>
    <w:rsid w:val="00C04363"/>
    <w:rsid w:val="00C61400"/>
    <w:rsid w:val="00C73208"/>
    <w:rsid w:val="00C82CFC"/>
    <w:rsid w:val="00C866F8"/>
    <w:rsid w:val="00C9065A"/>
    <w:rsid w:val="00C91A7F"/>
    <w:rsid w:val="00CC10DA"/>
    <w:rsid w:val="00CC4E7B"/>
    <w:rsid w:val="00CC680E"/>
    <w:rsid w:val="00CD5DCE"/>
    <w:rsid w:val="00CF0143"/>
    <w:rsid w:val="00D076B4"/>
    <w:rsid w:val="00D1167C"/>
    <w:rsid w:val="00D13CCC"/>
    <w:rsid w:val="00D3422B"/>
    <w:rsid w:val="00D423BF"/>
    <w:rsid w:val="00D54FF6"/>
    <w:rsid w:val="00D8285F"/>
    <w:rsid w:val="00DC05E4"/>
    <w:rsid w:val="00DC379F"/>
    <w:rsid w:val="00DD066B"/>
    <w:rsid w:val="00DF65BB"/>
    <w:rsid w:val="00E524DF"/>
    <w:rsid w:val="00E53A0F"/>
    <w:rsid w:val="00E62DD3"/>
    <w:rsid w:val="00E92CC1"/>
    <w:rsid w:val="00EA21D1"/>
    <w:rsid w:val="00EB0279"/>
    <w:rsid w:val="00EB4BD3"/>
    <w:rsid w:val="00EB6B27"/>
    <w:rsid w:val="00EC0115"/>
    <w:rsid w:val="00EC4DA6"/>
    <w:rsid w:val="00EE27C6"/>
    <w:rsid w:val="00EE578E"/>
    <w:rsid w:val="00EE5C03"/>
    <w:rsid w:val="00F12110"/>
    <w:rsid w:val="00F1289D"/>
    <w:rsid w:val="00F14B71"/>
    <w:rsid w:val="00F219E2"/>
    <w:rsid w:val="00F33561"/>
    <w:rsid w:val="00F41570"/>
    <w:rsid w:val="00F911A3"/>
    <w:rsid w:val="00F91432"/>
    <w:rsid w:val="00FA7776"/>
    <w:rsid w:val="00FB6252"/>
    <w:rsid w:val="00FC4BBA"/>
    <w:rsid w:val="00FD2D75"/>
    <w:rsid w:val="00FF619F"/>
    <w:rsid w:val="00FF68D1"/>
    <w:rsid w:val="00FF6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5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41570"/>
    <w:pPr>
      <w:ind w:left="720"/>
      <w:contextualSpacing/>
    </w:pPr>
    <w:rPr>
      <w:lang w:val="es-ES"/>
    </w:rPr>
  </w:style>
  <w:style w:type="numbering" w:customStyle="1" w:styleId="PROGRAMASCOMPETENCIA">
    <w:name w:val="PROGRAMAS COMPETENCIA"/>
    <w:uiPriority w:val="99"/>
    <w:rsid w:val="00F41570"/>
    <w:pPr>
      <w:numPr>
        <w:numId w:val="1"/>
      </w:numPr>
    </w:pPr>
  </w:style>
  <w:style w:type="numbering" w:customStyle="1" w:styleId="Programas">
    <w:name w:val="Programas"/>
    <w:rsid w:val="008D53EA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11</Pages>
  <Words>1964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8075584-8</cp:lastModifiedBy>
  <cp:revision>43</cp:revision>
  <dcterms:created xsi:type="dcterms:W3CDTF">2022-11-28T12:16:00Z</dcterms:created>
  <dcterms:modified xsi:type="dcterms:W3CDTF">2024-01-03T12:13:00Z</dcterms:modified>
</cp:coreProperties>
</file>