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TRABAJO DE INVESTIGACIÓN</w:t>
      </w:r>
    </w:p>
    <w:p w:rsidR="00000000" w:rsidDel="00000000" w:rsidP="00000000" w:rsidRDefault="00000000" w:rsidRPr="00000000" w14:paraId="00000002">
      <w:pPr>
        <w:jc w:val="center"/>
        <w:rPr/>
      </w:pPr>
      <w:r w:rsidDel="00000000" w:rsidR="00000000" w:rsidRPr="00000000">
        <w:rPr>
          <w:rtl w:val="0"/>
        </w:rPr>
        <w:t xml:space="preserve">FUNDAMENTOS DE ESTABILIDAD</w:t>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En esta investigación se realizó un experimento el cual consiste en introducir dos latas de coca-cola en una balde con agua, una normal y la otra light. Lo que sucede es que la coca-cola normal se hunde y la light flota, esto se debe a la densidad del líquido que se encuentra en el interior de la lata (coca-cola). Ahora, ¿qué es la densidad? Se define como la masa de un objeto dividida en su volumen. Esto quiere decir que si la densidad de la lata, considerando el líquido en su interior, es mayor que la del agua se hundirá, pero si su densidad es menor, flotaría. Por lo tanto, se entiende que la densidad de la coca-cola normal es mayor que la del agua y la densidad de la coca-cola light es menor.</w:t>
      </w:r>
    </w:p>
    <w:p w:rsidR="00000000" w:rsidDel="00000000" w:rsidP="00000000" w:rsidRDefault="00000000" w:rsidRPr="00000000" w14:paraId="00000008">
      <w:pPr>
        <w:rPr/>
      </w:pPr>
      <w:r w:rsidDel="00000000" w:rsidR="00000000" w:rsidRPr="00000000">
        <w:rPr>
          <w:rtl w:val="0"/>
        </w:rPr>
        <w:t xml:space="preserve">Al realizar personalmente el experimento pude observar que ambas latas flotaban, pero investigué en internet y efectivamente la densidad de la coca-cola normal es mayor que la del agua y la densidad de la coca-cola light es menor. ¿Entonces por qué ambas latas flotaron? Esto se puede deber a varios factores, entre mis hipótesis puedo mencionar la variación de temperatura y la variación de presión de las latas, en el video no se menciona la presión ni temperatura de aquellas, por ende no se si varía demasiado con las de mi experimento, otro factor podría ser que la cantidad de gases al interior de ambas latas pueda facilitar la flotabilidad de las latas, esto afectaría en el resultado del experimento.</w:t>
      </w:r>
    </w:p>
    <w:p w:rsidR="00000000" w:rsidDel="00000000" w:rsidP="00000000" w:rsidRDefault="00000000" w:rsidRPr="00000000" w14:paraId="00000009">
      <w:pPr>
        <w:rPr/>
      </w:pPr>
      <w:r w:rsidDel="00000000" w:rsidR="00000000" w:rsidRPr="00000000">
        <w:rPr>
          <w:rtl w:val="0"/>
        </w:rPr>
        <w:t xml:space="preserve">Por otra parte, yo utilicé agua de la llave común y corriente, sin saber la densidad de esa agua, ya que al provenir de la llave no se sabe si hay algo que afecte su densidad como podría ser algún purificador(en polvo) o cloro(en polvo), esto haría aumentar la densidad de esta agua y por ende como la variación de densidad entre una coca-cola y la otra no es mucho, haga que ambas latas floten y no obtenga el mismo resultado que el del video.</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color w:val="1d2125"/>
          <w:sz w:val="23"/>
          <w:szCs w:val="23"/>
          <w:highlight w:val="white"/>
        </w:rPr>
      </w:pPr>
      <w:r w:rsidDel="00000000" w:rsidR="00000000" w:rsidRPr="00000000">
        <w:rPr>
          <w:color w:val="1d2125"/>
          <w:sz w:val="23"/>
          <w:szCs w:val="23"/>
          <w:highlight w:val="white"/>
          <w:rtl w:val="0"/>
        </w:rPr>
        <w:t xml:space="preserve">¿Qué debiese realizarse para que las latas que flotan en su experimento se hundan sin variar la densidad, abrirla o afectar su forma?</w:t>
      </w:r>
    </w:p>
    <w:p w:rsidR="00000000" w:rsidDel="00000000" w:rsidP="00000000" w:rsidRDefault="00000000" w:rsidRPr="00000000" w14:paraId="0000000C">
      <w:pPr>
        <w:rPr>
          <w:color w:val="1d2125"/>
          <w:sz w:val="23"/>
          <w:szCs w:val="23"/>
          <w:highlight w:val="white"/>
        </w:rPr>
      </w:pPr>
      <w:r w:rsidDel="00000000" w:rsidR="00000000" w:rsidRPr="00000000">
        <w:rPr>
          <w:color w:val="1d2125"/>
          <w:sz w:val="23"/>
          <w:szCs w:val="23"/>
          <w:highlight w:val="white"/>
          <w:rtl w:val="0"/>
        </w:rPr>
        <w:t xml:space="preserve">Si no puedo alterar nada de la lata o su líquido, puedo jugar con la densidad del agua, podría aumentar la temperatura del agua y así disminuir su densidad, esto provocaría que ambas latas se sumerjan en el agua. Cualquier forma que me permita disminuir la densidad del agua me sirve para hacer que las latas se hundan. O también dejarlas en un líquido menos denso que las latas. </w:t>
      </w:r>
    </w:p>
    <w:p w:rsidR="00000000" w:rsidDel="00000000" w:rsidP="00000000" w:rsidRDefault="00000000" w:rsidRPr="00000000" w14:paraId="0000000D">
      <w:pPr>
        <w:jc w:val="center"/>
        <w:rPr/>
      </w:pPr>
      <w:r w:rsidDel="00000000" w:rsidR="00000000" w:rsidRPr="00000000">
        <w:rPr>
          <w:rtl w:val="0"/>
        </w:rPr>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E">
    <w:pPr>
      <w:rPr/>
    </w:pPr>
    <w:r w:rsidDel="00000000" w:rsidR="00000000" w:rsidRPr="00000000">
      <w:rPr>
        <w:rtl w:val="0"/>
      </w:rPr>
      <w:t xml:space="preserve">Sebastián Azas</w:t>
    </w:r>
  </w:p>
  <w:p w:rsidR="00000000" w:rsidDel="00000000" w:rsidP="00000000" w:rsidRDefault="00000000" w:rsidRPr="00000000" w14:paraId="0000000F">
    <w:pPr>
      <w:rPr/>
    </w:pPr>
    <w:r w:rsidDel="00000000" w:rsidR="00000000" w:rsidRPr="00000000">
      <w:rPr>
        <w:rtl w:val="0"/>
      </w:rPr>
      <w:t xml:space="preserve">3ºB</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