
<file path=[Content_Types].xml><?xml version="1.0" encoding="utf-8"?>
<Types xmlns="http://schemas.openxmlformats.org/package/2006/content-types">
  <Default ContentType="application/vnd.openxmlformats-officedocument.obfuscatedFont" Extension="odttf"/>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http://schemas.openxmlformats.org/wordprocessingml/2006/main">
  <w:body>
    <w:p>
      <w:pPr>
        <w:spacing w:after="120" w:before="120" w:line="336" w:lineRule="auto"/>
        <w:ind w:firstLine="0" w:start="0"/>
        <w:jc w:val="start"/>
      </w:pPr>
      <w:r>
        <w:rPr>
          <w:rFonts w:ascii="Open Sans Bold" w:hAnsi="Open Sans Bold" w:cs="Open Sans Bold" w:eastAsia="Open Sans Bold"/>
          <w:b/>
          <w:bCs/>
          <w:color w:val="000000"/>
          <w:sz w:val="50"/>
          <w:szCs w:val="50"/>
        </w:rPr>
        <w:t xml:space="preserve">Comentario critico 
</w:t>
      </w:r>
    </w:p>
    <w:p>
      <w:pPr>
        <w:spacing w:after="120" w:before="120" w:line="336" w:lineRule="auto"/>
        <w:ind w:firstLine="0" w:start="0"/>
        <w:jc w:val="start"/>
      </w:pPr>
      <w:r>
        <w:rPr>
          <w:rFonts w:ascii="Open Sans" w:hAnsi="Open Sans" w:cs="Open Sans" w:eastAsia="Open Sans"/>
          <w:color w:val="000000"/>
          <w:sz w:val="24"/>
          <w:szCs w:val="24"/>
        </w:rPr>
        <w:t xml:space="preserve">Nombre: Thomas Anguita Delgado
</w:t>
      </w:r>
    </w:p>
    <w:p>
      <w:pPr>
        <w:spacing w:after="120" w:before="120" w:line="336" w:lineRule="auto"/>
        <w:ind w:firstLine="0" w:start="0"/>
        <w:jc w:val="start"/>
      </w:pPr>
      <w:r>
        <w:rPr>
          <w:rFonts w:ascii="Open Sans" w:hAnsi="Open Sans" w:cs="Open Sans" w:eastAsia="Open Sans"/>
          <w:color w:val="000000"/>
          <w:sz w:val="24"/>
          <w:szCs w:val="24"/>
        </w:rPr>
        <w:t xml:space="preserve">curso: 1D
</w:t>
      </w:r>
    </w:p>
    <w:p>
      <w:pPr>
        <w:spacing w:after="120" w:before="120" w:line="336" w:lineRule="auto"/>
        <w:ind w:firstLine="0" w:start="0"/>
        <w:jc w:val="start"/>
      </w:pPr>
      <w:r>
        <w:rPr>
          <w:rFonts w:ascii="Open Sans" w:hAnsi="Open Sans" w:cs="Open Sans" w:eastAsia="Open Sans"/>
          <w:color w:val="000000"/>
          <w:sz w:val="24"/>
          <w:szCs w:val="24"/>
        </w:rPr>
        <w:t xml:space="preserve">Segun el texto: </w:t>
      </w:r>
      <w:r>
        <w:rPr>
          <w:rFonts w:ascii="Open Sans Bold" w:hAnsi="Open Sans Bold" w:cs="Open Sans Bold" w:eastAsia="Open Sans Bold"/>
          <w:b/>
          <w:bCs/>
          <w:color w:val="000000"/>
          <w:sz w:val="24"/>
          <w:szCs w:val="24"/>
        </w:rPr>
        <w:t xml:space="preserve">Estereotipos de género y redes sociales: consumo de contenido generado por influencers entre los preadolescentes y adolescentes.
</w:t>
      </w:r>
    </w:p>
    <w:p>
      <w:pPr>
        <w:spacing w:after="120" w:before="120" w:line="336" w:lineRule="auto"/>
        <w:ind w:firstLine="0" w:start="0"/>
        <w:jc w:val="start"/>
      </w:pPr>
      <w:r>
        <w:rPr>
          <w:rFonts w:ascii="Open Sans Bold" w:hAnsi="Open Sans Bold" w:cs="Open Sans Bold" w:eastAsia="Open Sans Bold"/>
          <w:b/>
          <w:bCs/>
          <w:color w:val="000000"/>
          <w:sz w:val="24"/>
          <w:szCs w:val="24"/>
        </w:rPr>
        <w:t xml:space="preserve"> </w:t>
      </w:r>
      <w:r>
        <w:rPr>
          <w:rFonts w:ascii="Open Sans" w:hAnsi="Open Sans" w:cs="Open Sans" w:eastAsia="Open Sans"/>
          <w:color w:val="000000"/>
          <w:sz w:val="24"/>
          <w:szCs w:val="24"/>
        </w:rPr>
        <w:t xml:space="preserve">La juventud hoy en día tiene la extrema facilidad para usar dispositivos inteligentes con los cuales uno puede a acceder a redes sociales las cuales les permite crear una cesión y poder navegar en ellas por ejemplo: Instagram, Twitter, Facebook, etc. esto provoca que los jóvenes sean influenciados por figuras publicas que están presentes en ellas generando estereotipos que inconscientemente los jóvenes toman como un ejemplo a seguir y estandarizando como se deben comportar dependiendo de su genero.
</w:t>
      </w:r>
    </w:p>
    <w:p>
      <w:pPr>
        <w:spacing w:after="120" w:before="120" w:line="336" w:lineRule="auto"/>
        <w:ind w:firstLine="0" w:start="0"/>
        <w:jc w:val="start"/>
      </w:pPr>
      <w:r>
        <w:rPr>
          <w:rFonts w:ascii="Open Sans" w:hAnsi="Open Sans" w:cs="Open Sans" w:eastAsia="Open Sans"/>
          <w:color w:val="000000"/>
          <w:sz w:val="24"/>
          <w:szCs w:val="24"/>
        </w:rPr>
        <w:t xml:space="preserve">Yo opino que el articulo no esta muy bien enfocado pero si es una realidad de la cual muchos padres o tutores no han notado ya que las redes sociales influyen en gran cantidad en la personalidad de las juventudes gracias a los influencers el texto nos explica que debido al uso temprano de dispositivos móviles, los jóvenes se han visto mas influenciados por estos, pero no podemos negar que los estereotipos de genero no están presentes solamente en las redes sociales sino que también están insertos en la sociedad actual, desde los principios de la historia de la humanidad como por ejemplo en la antigua Grecia y roma donde el hombre tenia que ser directamente un ser racional y inquebrantable pero la mujer era vista como un ser dependiente y débil que debía estar a cargo de un hombre o en la edad media donde se define a la mujer como un ser puro y sumiso que debía dedicar su vida al hogar y a su familia y al hombre un ser proveedor y , también no olvidemos que Los estereotipos de género en las religiones han influido durante siglos en cómo se espera que actúen hombres y mujeres. Aunque varían según la tradición, muchas religiones han asignado roles distintos basados en interpretaciones culturales y textos sagrados como por ejemplo el judaísmo donde las mujeres no pueden siquiera rezar en el mismo templo que los hombres o en el islam donde las mujeres no pueden mostrar el rostro ya que tienen que ocupar su velo, también podemos notar como en la vida cotidiana tenemos estereotipos que inconscientemente tenemos inculcados  como por ejemplo la apropiación de colores por cada genero los niños suelen identificarse con el color azul y las niñas con el color rosa o al crecer y ser adultos como esta ligeramente normalizado que los oficios de los hombres tiendan a vincularse con fuerza física, liderazgo o tecnología y los de las mujeres se relacionan con el cuidado, lo doméstico o lo emocional .
</w:t>
      </w:r>
    </w:p>
    <w:p>
      <w:pPr>
        <w:spacing w:after="120" w:before="120" w:line="336" w:lineRule="auto"/>
        <w:ind w:firstLine="0" w:start="0"/>
        <w:jc w:val="start"/>
      </w:pPr>
      <w:r>
        <w:rPr>
          <w:rFonts w:ascii="Open Sans" w:hAnsi="Open Sans" w:cs="Open Sans" w:eastAsia="Open Sans"/>
          <w:color w:val="000000"/>
          <w:sz w:val="24"/>
          <w:szCs w:val="24"/>
        </w:rPr>
        <w:t xml:space="preserve">comprendiendo esto podemos dar a entender que los estereotipos no son promovidos solo por los influencers sino que la misma sociedad inconscientemente tiene estos roles inculcados en todos los ámbitos culturales, sociales y religiosos pero como somos criados de cierta manera no notamos en su mayoría los estereotipos presentes, esto no significa que los influencers no creen estereotipos solo que no son los mayores influyentes en los estereotipos inculcados en la sociedad 
</w:t>
      </w:r>
    </w:p>
    <w:sectPr>
      <w:pgSz w:w="11910" w:h="16845"/>
    </w:sectPr>
  </w:body>
</w:document>
</file>

<file path=word/fontTable.xml><?xml version="1.0" encoding="utf-8"?>
<w:fonts xmlns:w="http://schemas.openxmlformats.org/wordprocessingml/2006/main" xmlns:r="http://schemas.openxmlformats.org/officeDocument/2006/relationships">
  <w:font w:name="Arimo Bold Italics">
    <w:panose1 w:val="020B0704020202090204"/>
    <w:charset w:characterSet="1"/>
    <w:embedBoldItalic r:id="rId1"/>
  </w:font>
  <w:font w:name="Arimo Bold">
    <w:panose1 w:val="020B0704020202020204"/>
    <w:charset w:characterSet="1"/>
    <w:embedBold r:id="rId2"/>
  </w:font>
  <w:font w:name="Arimo">
    <w:panose1 w:val="020B0604020202020204"/>
    <w:charset w:characterSet="1"/>
    <w:embedRegular r:id="rId3"/>
  </w:font>
  <w:font w:name="Arimo Italics">
    <w:panose1 w:val="020B0604020202090204"/>
    <w:charset w:characterSet="1"/>
    <w:embedItalic r:id="rId4"/>
  </w:font>
  <w:font w:name="Open Sans Bold">
    <w:panose1 w:val="020B0806030504020204"/>
    <w:charset w:characterSet="1"/>
    <w:embedBold r:id="rId5"/>
  </w:font>
  <w:font w:name="Open Sans">
    <w:panose1 w:val="020B0606030504020204"/>
    <w:charset w:characterSet="1"/>
    <w:embedRegular r:id="rId6"/>
  </w:font>
</w:fonts>
</file>

<file path=word/settings.xml><?xml version="1.0" encoding="utf-8"?>
<w:settings xmlns:w="http://schemas.openxmlformats.org/wordprocessingml/2006/main">
  <w:embedTrueTypeFonts/>
  <w:doNotShadeFormData/>
</w:setting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fontTable.xml" Type="http://schemas.openxmlformats.org/officeDocument/2006/relationships/fontTable"/></Relationships>
</file>

<file path=word/_rels/fontTable.xml.rels><?xml version="1.0" encoding="UTF-8" standalone="yes"?><Relationships xmlns="http://schemas.openxmlformats.org/package/2006/relationships"><Relationship Id="rId1" Target="fonts/font1.odttf" Type="http://schemas.openxmlformats.org/officeDocument/2006/relationships/font"/><Relationship Id="rId2" Target="fonts/font2.odttf" Type="http://schemas.openxmlformats.org/officeDocument/2006/relationships/font"/><Relationship Id="rId3" Target="fonts/font3.odttf" Type="http://schemas.openxmlformats.org/officeDocument/2006/relationships/font"/><Relationship Id="rId4" Target="fonts/font4.odttf" Type="http://schemas.openxmlformats.org/officeDocument/2006/relationships/font"/><Relationship Id="rId5" Target="fonts/font5.odttf" Type="http://schemas.openxmlformats.org/officeDocument/2006/relationships/font"/><Relationship Id="rId6" Target="fonts/font6.odttf" Type="http://schemas.openxmlformats.org/officeDocument/2006/relationships/font"/></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2026-03-30T11:10:15Z</dcterms:created>
  <dc:creator>Apache POI</dc:creator>
  <dc:title>Como las redes sociales afectan los estereotipos de genero</dc:title>
</cp:coreProperties>
</file>