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43D04C" w14:textId="31EC6E81" w:rsidR="001C185D" w:rsidRDefault="0013732F" w:rsidP="00006A41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CERTAMEN N° 3 LOGÍSTICA</w:t>
      </w:r>
    </w:p>
    <w:p w14:paraId="379AB04D" w14:textId="33181A24" w:rsidR="0013732F" w:rsidRDefault="0013732F" w:rsidP="00006A41">
      <w:pPr>
        <w:pBdr>
          <w:bottom w:val="single" w:sz="12" w:space="1" w:color="auto"/>
        </w:pBdr>
        <w:spacing w:after="0"/>
        <w:jc w:val="center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(CAD-LOG </w:t>
      </w:r>
      <w:r w:rsidR="00591A6E">
        <w:rPr>
          <w:rFonts w:ascii="Arial" w:hAnsi="Arial" w:cs="Arial"/>
          <w:sz w:val="28"/>
          <w:szCs w:val="32"/>
        </w:rPr>
        <w:t>3</w:t>
      </w:r>
      <w:r w:rsidR="00A62F95">
        <w:rPr>
          <w:rFonts w:ascii="Arial" w:hAnsi="Arial" w:cs="Arial"/>
          <w:sz w:val="28"/>
          <w:szCs w:val="32"/>
        </w:rPr>
        <w:t>/</w:t>
      </w:r>
      <w:r>
        <w:rPr>
          <w:rFonts w:ascii="Arial" w:hAnsi="Arial" w:cs="Arial"/>
          <w:sz w:val="28"/>
          <w:szCs w:val="32"/>
        </w:rPr>
        <w:t>20</w:t>
      </w:r>
      <w:r w:rsidR="002B732D">
        <w:rPr>
          <w:rFonts w:ascii="Arial" w:hAnsi="Arial" w:cs="Arial"/>
          <w:sz w:val="28"/>
          <w:szCs w:val="32"/>
        </w:rPr>
        <w:t>2</w:t>
      </w:r>
      <w:r w:rsidR="00591A6E">
        <w:rPr>
          <w:rFonts w:ascii="Arial" w:hAnsi="Arial" w:cs="Arial"/>
          <w:sz w:val="28"/>
          <w:szCs w:val="32"/>
        </w:rPr>
        <w:t>2</w:t>
      </w:r>
      <w:r>
        <w:rPr>
          <w:rFonts w:ascii="Arial" w:hAnsi="Arial" w:cs="Arial"/>
          <w:sz w:val="28"/>
          <w:szCs w:val="32"/>
        </w:rPr>
        <w:t>)</w:t>
      </w:r>
    </w:p>
    <w:p w14:paraId="446A58C2" w14:textId="433355A5" w:rsidR="0013732F" w:rsidRDefault="0013732F" w:rsidP="008B1E16">
      <w:pPr>
        <w:spacing w:before="240"/>
        <w:rPr>
          <w:rFonts w:ascii="Arial" w:hAnsi="Arial" w:cs="Arial"/>
          <w:b/>
          <w:sz w:val="24"/>
          <w:szCs w:val="32"/>
        </w:rPr>
      </w:pPr>
      <w:r w:rsidRPr="0013732F">
        <w:rPr>
          <w:rFonts w:ascii="Arial" w:hAnsi="Arial" w:cs="Arial"/>
          <w:b/>
          <w:sz w:val="24"/>
          <w:szCs w:val="32"/>
        </w:rPr>
        <w:t>CURSO INICIAL DE LOGÍSTICA</w:t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  <w:t>FECHA:</w:t>
      </w:r>
      <w:r w:rsidR="006C06C2">
        <w:rPr>
          <w:rFonts w:ascii="Arial" w:hAnsi="Arial" w:cs="Arial"/>
          <w:b/>
          <w:sz w:val="24"/>
          <w:szCs w:val="32"/>
        </w:rPr>
        <w:t xml:space="preserve"> </w:t>
      </w:r>
      <w:r w:rsidR="004D1E78">
        <w:rPr>
          <w:rFonts w:ascii="Arial" w:hAnsi="Arial" w:cs="Arial"/>
          <w:b/>
          <w:sz w:val="24"/>
          <w:szCs w:val="32"/>
        </w:rPr>
        <w:t>28</w:t>
      </w:r>
      <w:r w:rsidR="006C06C2">
        <w:rPr>
          <w:rFonts w:ascii="Arial" w:hAnsi="Arial" w:cs="Arial"/>
          <w:b/>
          <w:sz w:val="24"/>
          <w:szCs w:val="32"/>
        </w:rPr>
        <w:t>-</w:t>
      </w:r>
      <w:r w:rsidR="00591A6E">
        <w:rPr>
          <w:rFonts w:ascii="Arial" w:hAnsi="Arial" w:cs="Arial"/>
          <w:b/>
          <w:sz w:val="24"/>
          <w:szCs w:val="32"/>
        </w:rPr>
        <w:t>NOVIEMBRE</w:t>
      </w:r>
      <w:r w:rsidR="006C06C2">
        <w:rPr>
          <w:rFonts w:ascii="Arial" w:hAnsi="Arial" w:cs="Arial"/>
          <w:b/>
          <w:sz w:val="24"/>
          <w:szCs w:val="32"/>
        </w:rPr>
        <w:t>-20</w:t>
      </w:r>
      <w:r w:rsidR="002B732D">
        <w:rPr>
          <w:rFonts w:ascii="Arial" w:hAnsi="Arial" w:cs="Arial"/>
          <w:b/>
          <w:sz w:val="24"/>
          <w:szCs w:val="32"/>
        </w:rPr>
        <w:t>2</w:t>
      </w:r>
      <w:r w:rsidR="00591A6E">
        <w:rPr>
          <w:rFonts w:ascii="Arial" w:hAnsi="Arial" w:cs="Arial"/>
          <w:b/>
          <w:sz w:val="24"/>
          <w:szCs w:val="32"/>
        </w:rPr>
        <w:t>2</w:t>
      </w:r>
    </w:p>
    <w:p w14:paraId="3EDBDBB3" w14:textId="270A1D3F" w:rsidR="0013732F" w:rsidRPr="00671E5B" w:rsidRDefault="0013732F" w:rsidP="0013732F">
      <w:pPr>
        <w:pBdr>
          <w:bottom w:val="single" w:sz="12" w:space="1" w:color="auto"/>
        </w:pBdr>
        <w:rPr>
          <w:rFonts w:ascii="Arial" w:hAnsi="Arial" w:cs="Arial"/>
          <w:b/>
          <w:color w:val="FF0000"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>GRADO/NOMBRE:</w:t>
      </w:r>
      <w:r w:rsidR="006C06C2">
        <w:rPr>
          <w:rFonts w:ascii="Arial" w:hAnsi="Arial" w:cs="Arial"/>
          <w:b/>
          <w:sz w:val="24"/>
          <w:szCs w:val="32"/>
        </w:rPr>
        <w:t xml:space="preserve"> </w:t>
      </w:r>
    </w:p>
    <w:p w14:paraId="6E437A53" w14:textId="7F7DFBEF" w:rsidR="000E25B9" w:rsidRPr="00220B6D" w:rsidRDefault="000E25B9" w:rsidP="0013732F">
      <w:pPr>
        <w:pBdr>
          <w:bottom w:val="single" w:sz="12" w:space="1" w:color="auto"/>
        </w:pBdr>
        <w:rPr>
          <w:rFonts w:ascii="Arial" w:hAnsi="Arial" w:cs="Arial"/>
          <w:b/>
          <w:color w:val="FF0000"/>
          <w:sz w:val="36"/>
          <w:szCs w:val="44"/>
        </w:rPr>
      </w:pPr>
      <w:r>
        <w:rPr>
          <w:rFonts w:ascii="Arial" w:hAnsi="Arial" w:cs="Arial"/>
          <w:b/>
          <w:sz w:val="24"/>
          <w:szCs w:val="32"/>
        </w:rPr>
        <w:t>PUNTAJE:</w:t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  <w:t>NOTA:</w:t>
      </w:r>
      <w:r w:rsidR="003F729F">
        <w:rPr>
          <w:rFonts w:ascii="Arial" w:hAnsi="Arial" w:cs="Arial"/>
          <w:b/>
          <w:sz w:val="24"/>
          <w:szCs w:val="32"/>
        </w:rPr>
        <w:t xml:space="preserve"> </w:t>
      </w:r>
    </w:p>
    <w:p w14:paraId="138837F9" w14:textId="77777777" w:rsidR="0013732F" w:rsidRPr="0013732F" w:rsidRDefault="0013732F" w:rsidP="0013732F">
      <w:pPr>
        <w:pBdr>
          <w:bottom w:val="single" w:sz="12" w:space="1" w:color="auto"/>
        </w:pBdr>
        <w:rPr>
          <w:rFonts w:ascii="Arial" w:hAnsi="Arial" w:cs="Arial"/>
          <w:b/>
          <w:sz w:val="2"/>
          <w:szCs w:val="32"/>
        </w:rPr>
      </w:pPr>
    </w:p>
    <w:p w14:paraId="6BD80C0B" w14:textId="77777777" w:rsidR="0013732F" w:rsidRDefault="0013732F" w:rsidP="0013732F">
      <w:pPr>
        <w:rPr>
          <w:rFonts w:ascii="Arial" w:hAnsi="Arial" w:cs="Arial"/>
          <w:b/>
          <w:sz w:val="24"/>
          <w:szCs w:val="32"/>
        </w:rPr>
      </w:pPr>
      <w:r w:rsidRPr="0013732F">
        <w:rPr>
          <w:rFonts w:ascii="Arial" w:hAnsi="Arial" w:cs="Arial"/>
          <w:b/>
          <w:sz w:val="24"/>
          <w:szCs w:val="32"/>
          <w:u w:val="single"/>
        </w:rPr>
        <w:t>Instrucciones</w:t>
      </w:r>
      <w:r>
        <w:rPr>
          <w:rFonts w:ascii="Arial" w:hAnsi="Arial" w:cs="Arial"/>
          <w:b/>
          <w:sz w:val="24"/>
          <w:szCs w:val="32"/>
        </w:rPr>
        <w:t>:</w:t>
      </w:r>
    </w:p>
    <w:p w14:paraId="5A52F1DD" w14:textId="4313658D" w:rsidR="0013732F" w:rsidRDefault="0013732F" w:rsidP="0026260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Tenga presente que quien revisa no está pensando lo mismo que Ud. de manera que sus respuestas deben ser desarrolladas para ser entendidas por un lector inadvertido</w:t>
      </w:r>
      <w:r w:rsidR="00006A41">
        <w:rPr>
          <w:rFonts w:ascii="Arial" w:hAnsi="Arial" w:cs="Arial"/>
          <w:sz w:val="24"/>
          <w:szCs w:val="32"/>
        </w:rPr>
        <w:t>. Usar los formatos de la Cartilla le ayudará a ordenarse.</w:t>
      </w:r>
      <w:r w:rsidR="00A04829">
        <w:rPr>
          <w:rFonts w:ascii="Arial" w:hAnsi="Arial" w:cs="Arial"/>
          <w:sz w:val="24"/>
          <w:szCs w:val="32"/>
        </w:rPr>
        <w:t xml:space="preserve"> Entregue sus memorias de cálculo para facilitar la corrección.</w:t>
      </w:r>
    </w:p>
    <w:p w14:paraId="3B158C78" w14:textId="77777777" w:rsidR="00006A41" w:rsidRDefault="00006A41" w:rsidP="0026260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Lea con calma y asegúrese de entender bien la pregunta, conteste primero lo que tiene mayor certeza y deje para el final lo más complejo.</w:t>
      </w:r>
    </w:p>
    <w:p w14:paraId="44BAA19F" w14:textId="77777777" w:rsidR="00006A41" w:rsidRPr="0013732F" w:rsidRDefault="00006A41" w:rsidP="0026260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Si eventualmente considera que falta un dato o información para desarrollar una respuesta, asuma el dato o información faltante, indicándolo claramente.</w:t>
      </w:r>
    </w:p>
    <w:p w14:paraId="46D73C49" w14:textId="2F4902CB" w:rsidR="0013732F" w:rsidRDefault="0013732F" w:rsidP="0026260B">
      <w:pPr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 xml:space="preserve">Tiempo para desarrollo: </w:t>
      </w:r>
      <w:r w:rsidR="00C279FA">
        <w:rPr>
          <w:rFonts w:ascii="Arial" w:hAnsi="Arial" w:cs="Arial"/>
          <w:b/>
          <w:sz w:val="24"/>
          <w:szCs w:val="32"/>
        </w:rPr>
        <w:t>3</w:t>
      </w:r>
      <w:r>
        <w:rPr>
          <w:rFonts w:ascii="Arial" w:hAnsi="Arial" w:cs="Arial"/>
          <w:b/>
          <w:sz w:val="24"/>
          <w:szCs w:val="32"/>
        </w:rPr>
        <w:t xml:space="preserve"> horas</w:t>
      </w:r>
    </w:p>
    <w:p w14:paraId="49897A2E" w14:textId="53062FF3" w:rsidR="00006A41" w:rsidRPr="00690749" w:rsidRDefault="002B732D" w:rsidP="0026260B">
      <w:pPr>
        <w:jc w:val="both"/>
        <w:rPr>
          <w:rFonts w:ascii="Arial" w:hAnsi="Arial" w:cs="Arial"/>
          <w:b/>
          <w:bCs/>
          <w:color w:val="FF0000"/>
          <w:sz w:val="36"/>
          <w:szCs w:val="44"/>
        </w:rPr>
      </w:pPr>
      <w:r w:rsidRPr="0008685B">
        <w:rPr>
          <w:rFonts w:ascii="Arial" w:hAnsi="Arial" w:cs="Arial"/>
          <w:b/>
          <w:sz w:val="28"/>
          <w:szCs w:val="32"/>
          <w:u w:val="single"/>
        </w:rPr>
        <w:t xml:space="preserve">Pregunta </w:t>
      </w:r>
      <w:r>
        <w:rPr>
          <w:rFonts w:ascii="Arial" w:hAnsi="Arial" w:cs="Arial"/>
          <w:b/>
          <w:sz w:val="28"/>
          <w:szCs w:val="32"/>
          <w:u w:val="single"/>
        </w:rPr>
        <w:t>1</w:t>
      </w:r>
      <w:r w:rsidRPr="0008685B">
        <w:rPr>
          <w:rFonts w:ascii="Arial" w:hAnsi="Arial" w:cs="Arial"/>
          <w:b/>
          <w:sz w:val="28"/>
          <w:szCs w:val="32"/>
          <w:u w:val="single"/>
        </w:rPr>
        <w:t xml:space="preserve"> </w:t>
      </w:r>
      <w:r w:rsidR="00006A41">
        <w:rPr>
          <w:rFonts w:ascii="Arial" w:hAnsi="Arial" w:cs="Arial"/>
          <w:sz w:val="24"/>
          <w:szCs w:val="32"/>
        </w:rPr>
        <w:t>(</w:t>
      </w:r>
      <w:r>
        <w:rPr>
          <w:rFonts w:ascii="Arial" w:hAnsi="Arial" w:cs="Arial"/>
          <w:sz w:val="24"/>
          <w:szCs w:val="32"/>
        </w:rPr>
        <w:t>1</w:t>
      </w:r>
      <w:r w:rsidR="00C2739B">
        <w:rPr>
          <w:rFonts w:ascii="Arial" w:hAnsi="Arial" w:cs="Arial"/>
          <w:sz w:val="24"/>
          <w:szCs w:val="32"/>
        </w:rPr>
        <w:t>5</w:t>
      </w:r>
      <w:r w:rsidR="00006A41">
        <w:rPr>
          <w:rFonts w:ascii="Arial" w:hAnsi="Arial" w:cs="Arial"/>
          <w:sz w:val="24"/>
          <w:szCs w:val="32"/>
        </w:rPr>
        <w:t xml:space="preserve"> puntos)</w:t>
      </w:r>
      <w:r w:rsidR="00690749">
        <w:rPr>
          <w:rFonts w:ascii="Arial" w:hAnsi="Arial" w:cs="Arial"/>
          <w:sz w:val="24"/>
          <w:szCs w:val="32"/>
        </w:rPr>
        <w:t xml:space="preserve"> </w:t>
      </w:r>
    </w:p>
    <w:p w14:paraId="79223A39" w14:textId="642C6549" w:rsidR="002B732D" w:rsidRDefault="002B732D" w:rsidP="0013732F">
      <w:pPr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>Determinación de cantidad a adquirir</w:t>
      </w:r>
    </w:p>
    <w:p w14:paraId="16369CDB" w14:textId="1F7B7594" w:rsidR="00CA1ADA" w:rsidRPr="00CA1ADA" w:rsidRDefault="004D1E78" w:rsidP="00526A33">
      <w:pPr>
        <w:jc w:val="both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El Centro de Abastecimiento de Valaparaíso deberá adquirir las raciones de combate para la FTA que enfrentará una OPS para entrenamiento anfibio. S</w:t>
      </w:r>
      <w:r w:rsidR="00526A33">
        <w:rPr>
          <w:rFonts w:ascii="Arial" w:hAnsi="Arial" w:cs="Arial"/>
          <w:sz w:val="24"/>
          <w:szCs w:val="32"/>
        </w:rPr>
        <w:t xml:space="preserve">e ha considerando una necesidad calculada de </w:t>
      </w:r>
      <w:r w:rsidR="00573D62">
        <w:rPr>
          <w:rFonts w:ascii="Arial" w:hAnsi="Arial" w:cs="Arial"/>
          <w:sz w:val="24"/>
          <w:szCs w:val="32"/>
        </w:rPr>
        <w:t>9</w:t>
      </w:r>
      <w:r w:rsidR="00526A33">
        <w:rPr>
          <w:rFonts w:ascii="Arial" w:hAnsi="Arial" w:cs="Arial"/>
          <w:sz w:val="24"/>
          <w:szCs w:val="32"/>
        </w:rPr>
        <w:t>.</w:t>
      </w:r>
      <w:r w:rsidR="00573D62">
        <w:rPr>
          <w:rFonts w:ascii="Arial" w:hAnsi="Arial" w:cs="Arial"/>
          <w:sz w:val="24"/>
          <w:szCs w:val="32"/>
        </w:rPr>
        <w:t>8</w:t>
      </w:r>
      <w:r>
        <w:rPr>
          <w:rFonts w:ascii="Arial" w:hAnsi="Arial" w:cs="Arial"/>
          <w:sz w:val="24"/>
          <w:szCs w:val="32"/>
        </w:rPr>
        <w:t>6</w:t>
      </w:r>
      <w:r w:rsidR="00526A33">
        <w:rPr>
          <w:rFonts w:ascii="Arial" w:hAnsi="Arial" w:cs="Arial"/>
          <w:sz w:val="24"/>
          <w:szCs w:val="32"/>
        </w:rPr>
        <w:t xml:space="preserve">0 </w:t>
      </w:r>
      <w:r>
        <w:rPr>
          <w:rFonts w:ascii="Arial" w:hAnsi="Arial" w:cs="Arial"/>
          <w:sz w:val="24"/>
          <w:szCs w:val="32"/>
        </w:rPr>
        <w:t>raciones</w:t>
      </w:r>
      <w:r w:rsidR="00526A33">
        <w:rPr>
          <w:rFonts w:ascii="Arial" w:hAnsi="Arial" w:cs="Arial"/>
          <w:sz w:val="24"/>
          <w:szCs w:val="32"/>
        </w:rPr>
        <w:t xml:space="preserve"> de combate. Indique la cantidad de cajas a adquirir (cada caja contiene </w:t>
      </w:r>
      <w:r w:rsidR="00573D62">
        <w:rPr>
          <w:rFonts w:ascii="Arial" w:hAnsi="Arial" w:cs="Arial"/>
          <w:sz w:val="24"/>
          <w:szCs w:val="32"/>
        </w:rPr>
        <w:t>8</w:t>
      </w:r>
      <w:r>
        <w:rPr>
          <w:rFonts w:ascii="Arial" w:hAnsi="Arial" w:cs="Arial"/>
          <w:sz w:val="24"/>
          <w:szCs w:val="32"/>
        </w:rPr>
        <w:t xml:space="preserve"> raciones</w:t>
      </w:r>
      <w:r w:rsidR="00526A33"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sz w:val="24"/>
          <w:szCs w:val="32"/>
        </w:rPr>
        <w:t>de combate</w:t>
      </w:r>
      <w:r w:rsidR="00526A33">
        <w:rPr>
          <w:rFonts w:ascii="Arial" w:hAnsi="Arial" w:cs="Arial"/>
          <w:sz w:val="24"/>
          <w:szCs w:val="32"/>
        </w:rPr>
        <w:t>), considerando un factor integrador de 0,9</w:t>
      </w:r>
      <w:r w:rsidR="00573D62">
        <w:rPr>
          <w:rFonts w:ascii="Arial" w:hAnsi="Arial" w:cs="Arial"/>
          <w:sz w:val="24"/>
          <w:szCs w:val="32"/>
        </w:rPr>
        <w:t>6</w:t>
      </w:r>
      <w:r w:rsidR="00526A33">
        <w:rPr>
          <w:rFonts w:ascii="Arial" w:hAnsi="Arial" w:cs="Arial"/>
          <w:sz w:val="24"/>
          <w:szCs w:val="32"/>
        </w:rPr>
        <w:t xml:space="preserve">, una existencia en el Centro de Abastecimiento de </w:t>
      </w:r>
      <w:r w:rsidR="00573D62">
        <w:rPr>
          <w:rFonts w:ascii="Arial" w:hAnsi="Arial" w:cs="Arial"/>
          <w:sz w:val="24"/>
          <w:szCs w:val="32"/>
        </w:rPr>
        <w:t>5</w:t>
      </w:r>
      <w:r>
        <w:rPr>
          <w:rFonts w:ascii="Arial" w:hAnsi="Arial" w:cs="Arial"/>
          <w:sz w:val="24"/>
          <w:szCs w:val="32"/>
        </w:rPr>
        <w:t>4</w:t>
      </w:r>
      <w:r w:rsidR="00526A33">
        <w:rPr>
          <w:rFonts w:ascii="Arial" w:hAnsi="Arial" w:cs="Arial"/>
          <w:sz w:val="24"/>
          <w:szCs w:val="32"/>
        </w:rPr>
        <w:t xml:space="preserve"> cajas, que existe una merma por transporte de un </w:t>
      </w:r>
      <w:r>
        <w:rPr>
          <w:rFonts w:ascii="Arial" w:hAnsi="Arial" w:cs="Arial"/>
          <w:sz w:val="24"/>
          <w:szCs w:val="32"/>
        </w:rPr>
        <w:t>0,5</w:t>
      </w:r>
      <w:r w:rsidR="00526A33">
        <w:rPr>
          <w:rFonts w:ascii="Arial" w:hAnsi="Arial" w:cs="Arial"/>
          <w:sz w:val="24"/>
          <w:szCs w:val="32"/>
        </w:rPr>
        <w:t xml:space="preserve"> % y de almacén de un 0,</w:t>
      </w:r>
      <w:r w:rsidR="00600626">
        <w:rPr>
          <w:rFonts w:ascii="Arial" w:hAnsi="Arial" w:cs="Arial"/>
          <w:sz w:val="24"/>
          <w:szCs w:val="32"/>
        </w:rPr>
        <w:t>8</w:t>
      </w:r>
      <w:r w:rsidR="00526A33">
        <w:rPr>
          <w:rFonts w:ascii="Arial" w:hAnsi="Arial" w:cs="Arial"/>
          <w:sz w:val="24"/>
          <w:szCs w:val="32"/>
        </w:rPr>
        <w:t xml:space="preserve"> %. </w:t>
      </w:r>
      <w:r>
        <w:rPr>
          <w:rFonts w:ascii="Arial" w:hAnsi="Arial" w:cs="Arial"/>
          <w:sz w:val="24"/>
          <w:szCs w:val="32"/>
        </w:rPr>
        <w:t xml:space="preserve">Se han recuperado raciones de otros Centros de Abastecimiento </w:t>
      </w:r>
      <w:r w:rsidR="00526A33"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sz w:val="24"/>
          <w:szCs w:val="32"/>
        </w:rPr>
        <w:t>(</w:t>
      </w:r>
      <w:r w:rsidR="00573D62">
        <w:rPr>
          <w:rFonts w:ascii="Arial" w:hAnsi="Arial" w:cs="Arial"/>
          <w:sz w:val="24"/>
          <w:szCs w:val="32"/>
        </w:rPr>
        <w:t>1.2</w:t>
      </w:r>
      <w:r>
        <w:rPr>
          <w:rFonts w:ascii="Arial" w:hAnsi="Arial" w:cs="Arial"/>
          <w:sz w:val="24"/>
          <w:szCs w:val="32"/>
        </w:rPr>
        <w:t>40 raciones)</w:t>
      </w:r>
      <w:r w:rsidR="00526A33">
        <w:rPr>
          <w:rFonts w:ascii="Arial" w:hAnsi="Arial" w:cs="Arial"/>
          <w:sz w:val="24"/>
          <w:szCs w:val="32"/>
        </w:rPr>
        <w:t xml:space="preserve">, </w:t>
      </w:r>
      <w:r>
        <w:rPr>
          <w:rFonts w:ascii="Arial" w:hAnsi="Arial" w:cs="Arial"/>
          <w:sz w:val="24"/>
          <w:szCs w:val="32"/>
        </w:rPr>
        <w:t xml:space="preserve">de las cuales </w:t>
      </w:r>
      <w:r w:rsidR="00526A33">
        <w:rPr>
          <w:rFonts w:ascii="Arial" w:hAnsi="Arial" w:cs="Arial"/>
          <w:sz w:val="24"/>
          <w:szCs w:val="32"/>
        </w:rPr>
        <w:t xml:space="preserve">históricamente un </w:t>
      </w:r>
      <w:r w:rsidR="00573D62">
        <w:rPr>
          <w:rFonts w:ascii="Arial" w:hAnsi="Arial" w:cs="Arial"/>
          <w:sz w:val="24"/>
          <w:szCs w:val="32"/>
        </w:rPr>
        <w:t>9</w:t>
      </w:r>
      <w:r w:rsidR="00526A33">
        <w:rPr>
          <w:rFonts w:ascii="Arial" w:hAnsi="Arial" w:cs="Arial"/>
          <w:sz w:val="24"/>
          <w:szCs w:val="32"/>
        </w:rPr>
        <w:t xml:space="preserve">0 % </w:t>
      </w:r>
      <w:r>
        <w:rPr>
          <w:rFonts w:ascii="Arial" w:hAnsi="Arial" w:cs="Arial"/>
          <w:sz w:val="24"/>
          <w:szCs w:val="32"/>
        </w:rPr>
        <w:t>son utilizables</w:t>
      </w:r>
      <w:r w:rsidR="00526A33">
        <w:rPr>
          <w:rFonts w:ascii="Arial" w:hAnsi="Arial" w:cs="Arial"/>
          <w:sz w:val="24"/>
          <w:szCs w:val="32"/>
        </w:rPr>
        <w:t xml:space="preserve">. La política de stock mínimo es de </w:t>
      </w:r>
      <w:r w:rsidR="00573D62">
        <w:rPr>
          <w:rFonts w:ascii="Arial" w:hAnsi="Arial" w:cs="Arial"/>
          <w:sz w:val="24"/>
          <w:szCs w:val="32"/>
        </w:rPr>
        <w:t>5</w:t>
      </w:r>
      <w:r>
        <w:rPr>
          <w:rFonts w:ascii="Arial" w:hAnsi="Arial" w:cs="Arial"/>
          <w:sz w:val="24"/>
          <w:szCs w:val="32"/>
        </w:rPr>
        <w:t>.330 raciones de combate</w:t>
      </w:r>
      <w:r w:rsidR="00526A33">
        <w:rPr>
          <w:rFonts w:ascii="Arial" w:hAnsi="Arial" w:cs="Arial"/>
          <w:sz w:val="24"/>
          <w:szCs w:val="32"/>
        </w:rPr>
        <w:t>.</w:t>
      </w:r>
    </w:p>
    <w:p w14:paraId="4B41A79D" w14:textId="767F4F0C" w:rsidR="002B732D" w:rsidRPr="002B732D" w:rsidRDefault="002B732D" w:rsidP="0013732F">
      <w:pPr>
        <w:rPr>
          <w:rFonts w:ascii="Arial" w:hAnsi="Arial" w:cs="Arial"/>
          <w:bCs/>
          <w:sz w:val="24"/>
          <w:szCs w:val="32"/>
        </w:rPr>
      </w:pPr>
      <w:r w:rsidRPr="0008685B">
        <w:rPr>
          <w:rFonts w:ascii="Arial" w:hAnsi="Arial" w:cs="Arial"/>
          <w:b/>
          <w:sz w:val="28"/>
          <w:szCs w:val="32"/>
          <w:u w:val="single"/>
        </w:rPr>
        <w:t xml:space="preserve">Pregunta </w:t>
      </w:r>
      <w:r>
        <w:rPr>
          <w:rFonts w:ascii="Arial" w:hAnsi="Arial" w:cs="Arial"/>
          <w:b/>
          <w:sz w:val="28"/>
          <w:szCs w:val="32"/>
          <w:u w:val="single"/>
        </w:rPr>
        <w:t>2</w:t>
      </w:r>
      <w:r>
        <w:rPr>
          <w:rFonts w:ascii="Arial" w:hAnsi="Arial" w:cs="Arial"/>
          <w:bCs/>
          <w:sz w:val="28"/>
          <w:szCs w:val="32"/>
        </w:rPr>
        <w:t>(35 puntos)</w:t>
      </w:r>
    </w:p>
    <w:p w14:paraId="3A211EDD" w14:textId="31209D5C" w:rsidR="0008685B" w:rsidRPr="0008685B" w:rsidRDefault="0008685B" w:rsidP="0013732F">
      <w:pPr>
        <w:rPr>
          <w:rFonts w:ascii="Arial" w:hAnsi="Arial" w:cs="Arial"/>
          <w:b/>
          <w:sz w:val="24"/>
          <w:szCs w:val="32"/>
        </w:rPr>
      </w:pPr>
      <w:r w:rsidRPr="0008685B">
        <w:rPr>
          <w:rFonts w:ascii="Arial" w:hAnsi="Arial" w:cs="Arial"/>
          <w:b/>
          <w:sz w:val="24"/>
          <w:szCs w:val="32"/>
        </w:rPr>
        <w:t xml:space="preserve">Determinación de </w:t>
      </w:r>
      <w:r w:rsidR="00987A02">
        <w:rPr>
          <w:rFonts w:ascii="Arial" w:hAnsi="Arial" w:cs="Arial"/>
          <w:b/>
          <w:sz w:val="24"/>
          <w:szCs w:val="32"/>
        </w:rPr>
        <w:t>niveles</w:t>
      </w:r>
    </w:p>
    <w:p w14:paraId="23A9CA32" w14:textId="2B339DF4" w:rsidR="00006A41" w:rsidRDefault="007F3156" w:rsidP="0008685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La</w:t>
      </w:r>
      <w:r w:rsidR="00526A33"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sz w:val="24"/>
          <w:szCs w:val="32"/>
        </w:rPr>
        <w:t>FF</w:t>
      </w:r>
      <w:r w:rsidR="00526A33">
        <w:rPr>
          <w:rFonts w:ascii="Arial" w:hAnsi="Arial" w:cs="Arial"/>
          <w:sz w:val="24"/>
          <w:szCs w:val="32"/>
        </w:rPr>
        <w:t xml:space="preserve"> “</w:t>
      </w:r>
      <w:r w:rsidR="00573D62">
        <w:rPr>
          <w:rFonts w:ascii="Arial" w:hAnsi="Arial" w:cs="Arial"/>
          <w:sz w:val="24"/>
          <w:szCs w:val="32"/>
        </w:rPr>
        <w:t>Cochrane</w:t>
      </w:r>
      <w:r w:rsidR="00526A33">
        <w:rPr>
          <w:rFonts w:ascii="Arial" w:hAnsi="Arial" w:cs="Arial"/>
          <w:sz w:val="24"/>
          <w:szCs w:val="32"/>
        </w:rPr>
        <w:t>”</w:t>
      </w:r>
      <w:r w:rsidR="0008685B">
        <w:rPr>
          <w:rFonts w:ascii="Arial" w:hAnsi="Arial" w:cs="Arial"/>
          <w:sz w:val="24"/>
          <w:szCs w:val="32"/>
        </w:rPr>
        <w:t xml:space="preserve"> se desplazará para </w:t>
      </w:r>
      <w:r w:rsidR="00526A33">
        <w:rPr>
          <w:rFonts w:ascii="Arial" w:hAnsi="Arial" w:cs="Arial"/>
          <w:sz w:val="24"/>
          <w:szCs w:val="32"/>
        </w:rPr>
        <w:t>efectuar</w:t>
      </w:r>
      <w:r w:rsidR="0008685B">
        <w:rPr>
          <w:rFonts w:ascii="Arial" w:hAnsi="Arial" w:cs="Arial"/>
          <w:sz w:val="24"/>
          <w:szCs w:val="32"/>
        </w:rPr>
        <w:t xml:space="preserve"> actividades de </w:t>
      </w:r>
      <w:r>
        <w:rPr>
          <w:rFonts w:ascii="Arial" w:hAnsi="Arial" w:cs="Arial"/>
          <w:sz w:val="24"/>
          <w:szCs w:val="32"/>
        </w:rPr>
        <w:t xml:space="preserve">OFPO y </w:t>
      </w:r>
      <w:r w:rsidR="0008685B">
        <w:rPr>
          <w:rFonts w:ascii="Arial" w:hAnsi="Arial" w:cs="Arial"/>
          <w:sz w:val="24"/>
          <w:szCs w:val="32"/>
        </w:rPr>
        <w:t>POLMAR</w:t>
      </w:r>
      <w:r>
        <w:rPr>
          <w:rFonts w:ascii="Arial" w:hAnsi="Arial" w:cs="Arial"/>
          <w:sz w:val="24"/>
          <w:szCs w:val="32"/>
        </w:rPr>
        <w:t>,</w:t>
      </w:r>
      <w:r w:rsidR="0008685B">
        <w:rPr>
          <w:rFonts w:ascii="Arial" w:hAnsi="Arial" w:cs="Arial"/>
          <w:sz w:val="24"/>
          <w:szCs w:val="32"/>
        </w:rPr>
        <w:t xml:space="preserve"> y desarrollar entrenamiento propio en el puerto de </w:t>
      </w:r>
      <w:r>
        <w:rPr>
          <w:rFonts w:ascii="Arial" w:hAnsi="Arial" w:cs="Arial"/>
          <w:sz w:val="24"/>
          <w:szCs w:val="32"/>
        </w:rPr>
        <w:t>Antofagasta</w:t>
      </w:r>
      <w:r w:rsidR="00A771CC">
        <w:rPr>
          <w:rFonts w:ascii="Arial" w:hAnsi="Arial" w:cs="Arial"/>
          <w:sz w:val="24"/>
          <w:szCs w:val="32"/>
        </w:rPr>
        <w:t xml:space="preserve"> por un total de </w:t>
      </w:r>
      <w:r w:rsidR="00526A33">
        <w:rPr>
          <w:rFonts w:ascii="Arial" w:hAnsi="Arial" w:cs="Arial"/>
          <w:sz w:val="24"/>
          <w:szCs w:val="32"/>
        </w:rPr>
        <w:t>3</w:t>
      </w:r>
      <w:r w:rsidR="00573D62">
        <w:rPr>
          <w:rFonts w:ascii="Arial" w:hAnsi="Arial" w:cs="Arial"/>
          <w:sz w:val="24"/>
          <w:szCs w:val="32"/>
        </w:rPr>
        <w:t>3</w:t>
      </w:r>
      <w:r w:rsidR="00A771CC">
        <w:rPr>
          <w:rFonts w:ascii="Arial" w:hAnsi="Arial" w:cs="Arial"/>
          <w:sz w:val="24"/>
          <w:szCs w:val="32"/>
        </w:rPr>
        <w:t xml:space="preserve"> días, considerándose para este período el siguiente grado de actividad:</w:t>
      </w:r>
    </w:p>
    <w:p w14:paraId="43BEA5B3" w14:textId="1B31B411" w:rsidR="00A771CC" w:rsidRDefault="00510FC0" w:rsidP="00A62F95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Primera </w:t>
      </w:r>
      <w:r w:rsidR="00A62F95">
        <w:rPr>
          <w:rFonts w:ascii="Arial" w:hAnsi="Arial" w:cs="Arial"/>
          <w:sz w:val="24"/>
          <w:szCs w:val="32"/>
        </w:rPr>
        <w:t xml:space="preserve">y cuarta </w:t>
      </w:r>
      <w:r>
        <w:rPr>
          <w:rFonts w:ascii="Arial" w:hAnsi="Arial" w:cs="Arial"/>
          <w:sz w:val="24"/>
          <w:szCs w:val="32"/>
        </w:rPr>
        <w:t>semana</w:t>
      </w:r>
      <w:r w:rsidR="00A62F95">
        <w:rPr>
          <w:rFonts w:ascii="Arial" w:hAnsi="Arial" w:cs="Arial"/>
          <w:sz w:val="24"/>
          <w:szCs w:val="32"/>
        </w:rPr>
        <w:t>s</w:t>
      </w:r>
      <w:r>
        <w:rPr>
          <w:rFonts w:ascii="Arial" w:hAnsi="Arial" w:cs="Arial"/>
          <w:sz w:val="24"/>
          <w:szCs w:val="32"/>
        </w:rPr>
        <w:t xml:space="preserve">: navega el </w:t>
      </w:r>
      <w:r w:rsidR="00573D62">
        <w:rPr>
          <w:rFonts w:ascii="Arial" w:hAnsi="Arial" w:cs="Arial"/>
          <w:sz w:val="24"/>
          <w:szCs w:val="32"/>
        </w:rPr>
        <w:t>5</w:t>
      </w:r>
      <w:r w:rsidR="00A62F95">
        <w:rPr>
          <w:rFonts w:ascii="Arial" w:hAnsi="Arial" w:cs="Arial"/>
          <w:sz w:val="24"/>
          <w:szCs w:val="32"/>
        </w:rPr>
        <w:t>5</w:t>
      </w:r>
      <w:r>
        <w:rPr>
          <w:rFonts w:ascii="Arial" w:hAnsi="Arial" w:cs="Arial"/>
          <w:sz w:val="24"/>
          <w:szCs w:val="32"/>
        </w:rPr>
        <w:t>% del tiempo a 1</w:t>
      </w:r>
      <w:r w:rsidR="007F3156">
        <w:rPr>
          <w:rFonts w:ascii="Arial" w:hAnsi="Arial" w:cs="Arial"/>
          <w:sz w:val="24"/>
          <w:szCs w:val="32"/>
        </w:rPr>
        <w:t>2</w:t>
      </w:r>
      <w:r>
        <w:rPr>
          <w:rFonts w:ascii="Arial" w:hAnsi="Arial" w:cs="Arial"/>
          <w:sz w:val="24"/>
          <w:szCs w:val="32"/>
        </w:rPr>
        <w:t xml:space="preserve"> nudos, el </w:t>
      </w:r>
      <w:r w:rsidR="00573D62">
        <w:rPr>
          <w:rFonts w:ascii="Arial" w:hAnsi="Arial" w:cs="Arial"/>
          <w:sz w:val="24"/>
          <w:szCs w:val="32"/>
        </w:rPr>
        <w:t>3</w:t>
      </w:r>
      <w:r w:rsidR="007F3156">
        <w:rPr>
          <w:rFonts w:ascii="Arial" w:hAnsi="Arial" w:cs="Arial"/>
          <w:sz w:val="24"/>
          <w:szCs w:val="32"/>
        </w:rPr>
        <w:t>5</w:t>
      </w:r>
      <w:r>
        <w:rPr>
          <w:rFonts w:ascii="Arial" w:hAnsi="Arial" w:cs="Arial"/>
          <w:sz w:val="24"/>
          <w:szCs w:val="32"/>
        </w:rPr>
        <w:t>% a 1</w:t>
      </w:r>
      <w:r w:rsidR="007F3156">
        <w:rPr>
          <w:rFonts w:ascii="Arial" w:hAnsi="Arial" w:cs="Arial"/>
          <w:sz w:val="24"/>
          <w:szCs w:val="32"/>
        </w:rPr>
        <w:t>6</w:t>
      </w:r>
      <w:r>
        <w:rPr>
          <w:rFonts w:ascii="Arial" w:hAnsi="Arial" w:cs="Arial"/>
          <w:sz w:val="24"/>
          <w:szCs w:val="32"/>
        </w:rPr>
        <w:t xml:space="preserve"> nudos y </w:t>
      </w:r>
      <w:r w:rsidR="007F3156">
        <w:rPr>
          <w:rFonts w:ascii="Arial" w:hAnsi="Arial" w:cs="Arial"/>
          <w:sz w:val="24"/>
          <w:szCs w:val="32"/>
        </w:rPr>
        <w:t>10</w:t>
      </w:r>
      <w:r>
        <w:rPr>
          <w:rFonts w:ascii="Arial" w:hAnsi="Arial" w:cs="Arial"/>
          <w:sz w:val="24"/>
          <w:szCs w:val="32"/>
        </w:rPr>
        <w:t>% a veloc. máxima. La segunda</w:t>
      </w:r>
      <w:r w:rsidR="00526A33">
        <w:rPr>
          <w:rFonts w:ascii="Arial" w:hAnsi="Arial" w:cs="Arial"/>
          <w:sz w:val="24"/>
          <w:szCs w:val="32"/>
        </w:rPr>
        <w:t xml:space="preserve">, </w:t>
      </w:r>
      <w:r w:rsidR="00A62F95">
        <w:rPr>
          <w:rFonts w:ascii="Arial" w:hAnsi="Arial" w:cs="Arial"/>
          <w:sz w:val="24"/>
          <w:szCs w:val="32"/>
        </w:rPr>
        <w:t>tercera</w:t>
      </w:r>
      <w:r>
        <w:rPr>
          <w:rFonts w:ascii="Arial" w:hAnsi="Arial" w:cs="Arial"/>
          <w:sz w:val="24"/>
          <w:szCs w:val="32"/>
        </w:rPr>
        <w:t xml:space="preserve"> </w:t>
      </w:r>
      <w:r w:rsidR="00526A33">
        <w:rPr>
          <w:rFonts w:ascii="Arial" w:hAnsi="Arial" w:cs="Arial"/>
          <w:sz w:val="24"/>
          <w:szCs w:val="32"/>
        </w:rPr>
        <w:t>y quinta semanas</w:t>
      </w:r>
      <w:r>
        <w:rPr>
          <w:rFonts w:ascii="Arial" w:hAnsi="Arial" w:cs="Arial"/>
          <w:sz w:val="24"/>
          <w:szCs w:val="32"/>
        </w:rPr>
        <w:t xml:space="preserve">, </w:t>
      </w:r>
      <w:r w:rsidR="00573D62">
        <w:rPr>
          <w:rFonts w:ascii="Arial" w:hAnsi="Arial" w:cs="Arial"/>
          <w:sz w:val="24"/>
          <w:szCs w:val="32"/>
        </w:rPr>
        <w:t>6</w:t>
      </w:r>
      <w:r w:rsidR="007F3156">
        <w:rPr>
          <w:rFonts w:ascii="Arial" w:hAnsi="Arial" w:cs="Arial"/>
          <w:sz w:val="24"/>
          <w:szCs w:val="32"/>
        </w:rPr>
        <w:t>0</w:t>
      </w:r>
      <w:r>
        <w:rPr>
          <w:rFonts w:ascii="Arial" w:hAnsi="Arial" w:cs="Arial"/>
          <w:sz w:val="24"/>
          <w:szCs w:val="32"/>
        </w:rPr>
        <w:t>% a 1</w:t>
      </w:r>
      <w:r w:rsidR="007F3156">
        <w:rPr>
          <w:rFonts w:ascii="Arial" w:hAnsi="Arial" w:cs="Arial"/>
          <w:sz w:val="24"/>
          <w:szCs w:val="32"/>
        </w:rPr>
        <w:t>2</w:t>
      </w:r>
      <w:r>
        <w:rPr>
          <w:rFonts w:ascii="Arial" w:hAnsi="Arial" w:cs="Arial"/>
          <w:sz w:val="24"/>
          <w:szCs w:val="32"/>
        </w:rPr>
        <w:t xml:space="preserve"> nudos, el </w:t>
      </w:r>
      <w:r w:rsidR="00573D62">
        <w:rPr>
          <w:rFonts w:ascii="Arial" w:hAnsi="Arial" w:cs="Arial"/>
          <w:sz w:val="24"/>
          <w:szCs w:val="32"/>
        </w:rPr>
        <w:t>1</w:t>
      </w:r>
      <w:r w:rsidR="00A62F95">
        <w:rPr>
          <w:rFonts w:ascii="Arial" w:hAnsi="Arial" w:cs="Arial"/>
          <w:sz w:val="24"/>
          <w:szCs w:val="32"/>
        </w:rPr>
        <w:t>5</w:t>
      </w:r>
      <w:r>
        <w:rPr>
          <w:rFonts w:ascii="Arial" w:hAnsi="Arial" w:cs="Arial"/>
          <w:sz w:val="24"/>
          <w:szCs w:val="32"/>
        </w:rPr>
        <w:t>% a 1</w:t>
      </w:r>
      <w:r w:rsidR="007F3156">
        <w:rPr>
          <w:rFonts w:ascii="Arial" w:hAnsi="Arial" w:cs="Arial"/>
          <w:sz w:val="24"/>
          <w:szCs w:val="32"/>
        </w:rPr>
        <w:t>6</w:t>
      </w:r>
      <w:r w:rsidR="007145C8">
        <w:rPr>
          <w:rFonts w:ascii="Arial" w:hAnsi="Arial" w:cs="Arial"/>
          <w:sz w:val="24"/>
          <w:szCs w:val="32"/>
        </w:rPr>
        <w:t xml:space="preserve"> nudos y el 2</w:t>
      </w:r>
      <w:r w:rsidR="007F3156">
        <w:rPr>
          <w:rFonts w:ascii="Arial" w:hAnsi="Arial" w:cs="Arial"/>
          <w:sz w:val="24"/>
          <w:szCs w:val="32"/>
        </w:rPr>
        <w:t>5</w:t>
      </w:r>
      <w:r w:rsidR="00A62F95">
        <w:rPr>
          <w:rFonts w:ascii="Arial" w:hAnsi="Arial" w:cs="Arial"/>
          <w:sz w:val="24"/>
          <w:szCs w:val="32"/>
        </w:rPr>
        <w:t>% a veloc. máxima.</w:t>
      </w:r>
    </w:p>
    <w:p w14:paraId="03E78D16" w14:textId="21FE1730" w:rsidR="00510FC0" w:rsidRDefault="007F3156" w:rsidP="0008685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lastRenderedPageBreak/>
        <w:t>La FF</w:t>
      </w:r>
      <w:r w:rsidR="00510FC0">
        <w:rPr>
          <w:rFonts w:ascii="Arial" w:hAnsi="Arial" w:cs="Arial"/>
          <w:sz w:val="24"/>
          <w:szCs w:val="32"/>
        </w:rPr>
        <w:t xml:space="preserve"> estará en la mar </w:t>
      </w:r>
      <w:r w:rsidR="00573D62">
        <w:rPr>
          <w:rFonts w:ascii="Arial" w:hAnsi="Arial" w:cs="Arial"/>
          <w:sz w:val="24"/>
          <w:szCs w:val="32"/>
        </w:rPr>
        <w:t>5</w:t>
      </w:r>
      <w:r w:rsidR="00510FC0">
        <w:rPr>
          <w:rFonts w:ascii="Arial" w:hAnsi="Arial" w:cs="Arial"/>
          <w:sz w:val="24"/>
          <w:szCs w:val="32"/>
        </w:rPr>
        <w:t xml:space="preserve"> días la primera </w:t>
      </w:r>
      <w:r w:rsidR="007145C8">
        <w:rPr>
          <w:rFonts w:ascii="Arial" w:hAnsi="Arial" w:cs="Arial"/>
          <w:sz w:val="24"/>
          <w:szCs w:val="32"/>
        </w:rPr>
        <w:t xml:space="preserve">y </w:t>
      </w:r>
      <w:r>
        <w:rPr>
          <w:rFonts w:ascii="Arial" w:hAnsi="Arial" w:cs="Arial"/>
          <w:sz w:val="24"/>
          <w:szCs w:val="32"/>
        </w:rPr>
        <w:t>quinta</w:t>
      </w:r>
      <w:r w:rsidR="007145C8">
        <w:rPr>
          <w:rFonts w:ascii="Arial" w:hAnsi="Arial" w:cs="Arial"/>
          <w:sz w:val="24"/>
          <w:szCs w:val="32"/>
        </w:rPr>
        <w:t xml:space="preserve"> </w:t>
      </w:r>
      <w:r w:rsidR="00510FC0">
        <w:rPr>
          <w:rFonts w:ascii="Arial" w:hAnsi="Arial" w:cs="Arial"/>
          <w:sz w:val="24"/>
          <w:szCs w:val="32"/>
        </w:rPr>
        <w:t>semana</w:t>
      </w:r>
      <w:r w:rsidR="007145C8">
        <w:rPr>
          <w:rFonts w:ascii="Arial" w:hAnsi="Arial" w:cs="Arial"/>
          <w:sz w:val="24"/>
          <w:szCs w:val="32"/>
        </w:rPr>
        <w:t>s</w:t>
      </w:r>
      <w:r w:rsidR="00510FC0">
        <w:rPr>
          <w:rFonts w:ascii="Arial" w:hAnsi="Arial" w:cs="Arial"/>
          <w:sz w:val="24"/>
          <w:szCs w:val="32"/>
        </w:rPr>
        <w:t>,</w:t>
      </w:r>
      <w:r w:rsidR="007145C8">
        <w:rPr>
          <w:rFonts w:ascii="Arial" w:hAnsi="Arial" w:cs="Arial"/>
          <w:sz w:val="24"/>
          <w:szCs w:val="32"/>
        </w:rPr>
        <w:t xml:space="preserve"> y</w:t>
      </w:r>
      <w:r w:rsidR="00510FC0">
        <w:rPr>
          <w:rFonts w:ascii="Arial" w:hAnsi="Arial" w:cs="Arial"/>
          <w:sz w:val="24"/>
          <w:szCs w:val="32"/>
        </w:rPr>
        <w:t xml:space="preserve"> 4 días la segunda</w:t>
      </w:r>
      <w:r w:rsidR="003E23B6">
        <w:rPr>
          <w:rFonts w:ascii="Arial" w:hAnsi="Arial" w:cs="Arial"/>
          <w:sz w:val="24"/>
          <w:szCs w:val="32"/>
        </w:rPr>
        <w:t xml:space="preserve">, </w:t>
      </w:r>
      <w:r w:rsidR="008A6548">
        <w:rPr>
          <w:rFonts w:ascii="Arial" w:hAnsi="Arial" w:cs="Arial"/>
          <w:sz w:val="24"/>
          <w:szCs w:val="32"/>
        </w:rPr>
        <w:t>tercera</w:t>
      </w:r>
      <w:r w:rsidR="007145C8">
        <w:rPr>
          <w:rFonts w:ascii="Arial" w:hAnsi="Arial" w:cs="Arial"/>
          <w:sz w:val="24"/>
          <w:szCs w:val="32"/>
        </w:rPr>
        <w:t xml:space="preserve"> </w:t>
      </w:r>
      <w:r w:rsidR="003E23B6">
        <w:rPr>
          <w:rFonts w:ascii="Arial" w:hAnsi="Arial" w:cs="Arial"/>
          <w:sz w:val="24"/>
          <w:szCs w:val="32"/>
        </w:rPr>
        <w:t xml:space="preserve">y </w:t>
      </w:r>
      <w:r>
        <w:rPr>
          <w:rFonts w:ascii="Arial" w:hAnsi="Arial" w:cs="Arial"/>
          <w:sz w:val="24"/>
          <w:szCs w:val="32"/>
        </w:rPr>
        <w:t>cuarta</w:t>
      </w:r>
      <w:r w:rsidR="003E23B6">
        <w:rPr>
          <w:rFonts w:ascii="Arial" w:hAnsi="Arial" w:cs="Arial"/>
          <w:sz w:val="24"/>
          <w:szCs w:val="32"/>
        </w:rPr>
        <w:t xml:space="preserve"> </w:t>
      </w:r>
      <w:r w:rsidR="007145C8">
        <w:rPr>
          <w:rFonts w:ascii="Arial" w:hAnsi="Arial" w:cs="Arial"/>
          <w:sz w:val="24"/>
          <w:szCs w:val="32"/>
        </w:rPr>
        <w:t>semanas</w:t>
      </w:r>
      <w:r w:rsidR="008A6548">
        <w:rPr>
          <w:rFonts w:ascii="Arial" w:hAnsi="Arial" w:cs="Arial"/>
          <w:sz w:val="24"/>
          <w:szCs w:val="32"/>
        </w:rPr>
        <w:t>.</w:t>
      </w:r>
      <w:r w:rsidR="00FE5360">
        <w:rPr>
          <w:rFonts w:ascii="Arial" w:hAnsi="Arial" w:cs="Arial"/>
          <w:sz w:val="24"/>
          <w:szCs w:val="32"/>
        </w:rPr>
        <w:t xml:space="preserve"> Durante los días mar, empleará 6 horas </w:t>
      </w:r>
      <w:r w:rsidR="007145C8">
        <w:rPr>
          <w:rFonts w:ascii="Arial" w:hAnsi="Arial" w:cs="Arial"/>
          <w:sz w:val="24"/>
          <w:szCs w:val="32"/>
        </w:rPr>
        <w:t xml:space="preserve">diarias </w:t>
      </w:r>
      <w:r w:rsidR="00FE5360">
        <w:rPr>
          <w:rFonts w:ascii="Arial" w:hAnsi="Arial" w:cs="Arial"/>
          <w:sz w:val="24"/>
          <w:szCs w:val="32"/>
        </w:rPr>
        <w:t xml:space="preserve">su bote de goma; durante los días de puerto, el bote de goma se empleará </w:t>
      </w:r>
      <w:r>
        <w:rPr>
          <w:rFonts w:ascii="Arial" w:hAnsi="Arial" w:cs="Arial"/>
          <w:sz w:val="24"/>
          <w:szCs w:val="32"/>
        </w:rPr>
        <w:t>5</w:t>
      </w:r>
      <w:r w:rsidR="00FE5360">
        <w:rPr>
          <w:rFonts w:ascii="Arial" w:hAnsi="Arial" w:cs="Arial"/>
          <w:sz w:val="24"/>
          <w:szCs w:val="32"/>
        </w:rPr>
        <w:t xml:space="preserve"> hora</w:t>
      </w:r>
      <w:r>
        <w:rPr>
          <w:rFonts w:ascii="Arial" w:hAnsi="Arial" w:cs="Arial"/>
          <w:sz w:val="24"/>
          <w:szCs w:val="32"/>
        </w:rPr>
        <w:t>s</w:t>
      </w:r>
      <w:r w:rsidR="007145C8">
        <w:rPr>
          <w:rFonts w:ascii="Arial" w:hAnsi="Arial" w:cs="Arial"/>
          <w:sz w:val="24"/>
          <w:szCs w:val="32"/>
        </w:rPr>
        <w:t xml:space="preserve"> diaria</w:t>
      </w:r>
      <w:r>
        <w:rPr>
          <w:rFonts w:ascii="Arial" w:hAnsi="Arial" w:cs="Arial"/>
          <w:sz w:val="24"/>
          <w:szCs w:val="32"/>
        </w:rPr>
        <w:t>s</w:t>
      </w:r>
      <w:r w:rsidR="00FE5360">
        <w:rPr>
          <w:rFonts w:ascii="Arial" w:hAnsi="Arial" w:cs="Arial"/>
          <w:sz w:val="24"/>
          <w:szCs w:val="32"/>
        </w:rPr>
        <w:t>.</w:t>
      </w:r>
      <w:r w:rsidR="00A04829">
        <w:rPr>
          <w:rFonts w:ascii="Arial" w:hAnsi="Arial" w:cs="Arial"/>
          <w:sz w:val="24"/>
          <w:szCs w:val="32"/>
        </w:rPr>
        <w:t xml:space="preserve"> El Helo operará 15 horas semanales.</w:t>
      </w:r>
    </w:p>
    <w:p w14:paraId="651C3C4A" w14:textId="0B8F485C" w:rsidR="008A6548" w:rsidRDefault="007F3156" w:rsidP="0008685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La FF</w:t>
      </w:r>
      <w:r w:rsidR="008A6548">
        <w:rPr>
          <w:rFonts w:ascii="Arial" w:hAnsi="Arial" w:cs="Arial"/>
          <w:sz w:val="24"/>
          <w:szCs w:val="32"/>
        </w:rPr>
        <w:t xml:space="preserve"> operará con su dotación de </w:t>
      </w:r>
      <w:r>
        <w:rPr>
          <w:rFonts w:ascii="Arial" w:hAnsi="Arial" w:cs="Arial"/>
          <w:sz w:val="24"/>
          <w:szCs w:val="32"/>
        </w:rPr>
        <w:t>1</w:t>
      </w:r>
      <w:r w:rsidR="006C660B">
        <w:rPr>
          <w:rFonts w:ascii="Arial" w:hAnsi="Arial" w:cs="Arial"/>
          <w:sz w:val="24"/>
          <w:szCs w:val="32"/>
        </w:rPr>
        <w:t>6</w:t>
      </w:r>
      <w:r w:rsidR="003E23B6">
        <w:rPr>
          <w:rFonts w:ascii="Arial" w:hAnsi="Arial" w:cs="Arial"/>
          <w:sz w:val="24"/>
          <w:szCs w:val="32"/>
        </w:rPr>
        <w:t>5</w:t>
      </w:r>
      <w:r w:rsidR="008A6548">
        <w:rPr>
          <w:rFonts w:ascii="Arial" w:hAnsi="Arial" w:cs="Arial"/>
          <w:sz w:val="24"/>
          <w:szCs w:val="32"/>
        </w:rPr>
        <w:t xml:space="preserve"> personas</w:t>
      </w:r>
      <w:r w:rsidR="00A04829">
        <w:rPr>
          <w:rFonts w:ascii="Arial" w:hAnsi="Arial" w:cs="Arial"/>
          <w:sz w:val="24"/>
          <w:szCs w:val="32"/>
        </w:rPr>
        <w:t xml:space="preserve"> (incluye dotación helo)</w:t>
      </w:r>
      <w:r w:rsidR="008A6548">
        <w:rPr>
          <w:rFonts w:ascii="Arial" w:hAnsi="Arial" w:cs="Arial"/>
          <w:sz w:val="24"/>
          <w:szCs w:val="32"/>
        </w:rPr>
        <w:t xml:space="preserve">, y embarcará un grupo del GARA de </w:t>
      </w:r>
      <w:r w:rsidR="003E23B6">
        <w:rPr>
          <w:rFonts w:ascii="Arial" w:hAnsi="Arial" w:cs="Arial"/>
          <w:sz w:val="24"/>
          <w:szCs w:val="32"/>
        </w:rPr>
        <w:t>1</w:t>
      </w:r>
      <w:r w:rsidR="00573D62">
        <w:rPr>
          <w:rFonts w:ascii="Arial" w:hAnsi="Arial" w:cs="Arial"/>
          <w:sz w:val="24"/>
          <w:szCs w:val="32"/>
        </w:rPr>
        <w:t>4</w:t>
      </w:r>
      <w:r w:rsidR="008A6548">
        <w:rPr>
          <w:rFonts w:ascii="Arial" w:hAnsi="Arial" w:cs="Arial"/>
          <w:sz w:val="24"/>
          <w:szCs w:val="32"/>
        </w:rPr>
        <w:t xml:space="preserve"> personas para las navegaciones de la segund</w:t>
      </w:r>
      <w:r w:rsidR="003E23B6">
        <w:rPr>
          <w:rFonts w:ascii="Arial" w:hAnsi="Arial" w:cs="Arial"/>
          <w:sz w:val="24"/>
          <w:szCs w:val="32"/>
        </w:rPr>
        <w:t xml:space="preserve">a, </w:t>
      </w:r>
      <w:r w:rsidR="008A6548">
        <w:rPr>
          <w:rFonts w:ascii="Arial" w:hAnsi="Arial" w:cs="Arial"/>
          <w:sz w:val="24"/>
          <w:szCs w:val="32"/>
        </w:rPr>
        <w:t xml:space="preserve">tercera </w:t>
      </w:r>
      <w:r w:rsidR="003E23B6">
        <w:rPr>
          <w:rFonts w:ascii="Arial" w:hAnsi="Arial" w:cs="Arial"/>
          <w:sz w:val="24"/>
          <w:szCs w:val="32"/>
        </w:rPr>
        <w:t xml:space="preserve">y cuarta </w:t>
      </w:r>
      <w:r w:rsidR="008A6548">
        <w:rPr>
          <w:rFonts w:ascii="Arial" w:hAnsi="Arial" w:cs="Arial"/>
          <w:sz w:val="24"/>
          <w:szCs w:val="32"/>
        </w:rPr>
        <w:t>semana</w:t>
      </w:r>
      <w:r w:rsidR="003E23B6">
        <w:rPr>
          <w:rFonts w:ascii="Arial" w:hAnsi="Arial" w:cs="Arial"/>
          <w:sz w:val="24"/>
          <w:szCs w:val="32"/>
        </w:rPr>
        <w:t>s</w:t>
      </w:r>
      <w:r w:rsidR="008A6548">
        <w:rPr>
          <w:rFonts w:ascii="Arial" w:hAnsi="Arial" w:cs="Arial"/>
          <w:sz w:val="24"/>
          <w:szCs w:val="32"/>
        </w:rPr>
        <w:t>. Se ha dispuesto que el 10 % de la dotación haga uso de su feriado pendiente. El personal del GARA consume 1,</w:t>
      </w:r>
      <w:r w:rsidR="00A62F95">
        <w:rPr>
          <w:rFonts w:ascii="Arial" w:hAnsi="Arial" w:cs="Arial"/>
          <w:sz w:val="24"/>
          <w:szCs w:val="32"/>
        </w:rPr>
        <w:t>5</w:t>
      </w:r>
      <w:r w:rsidR="008A6548">
        <w:rPr>
          <w:rFonts w:ascii="Arial" w:hAnsi="Arial" w:cs="Arial"/>
          <w:sz w:val="24"/>
          <w:szCs w:val="32"/>
        </w:rPr>
        <w:t xml:space="preserve"> raciones.</w:t>
      </w:r>
    </w:p>
    <w:p w14:paraId="34955200" w14:textId="2227A9D9" w:rsidR="00C5687D" w:rsidRPr="00C43730" w:rsidRDefault="007F3156" w:rsidP="00C5687D">
      <w:pPr>
        <w:jc w:val="both"/>
        <w:rPr>
          <w:rFonts w:ascii="Arial" w:hAnsi="Arial" w:cs="Arial"/>
          <w:color w:val="000000" w:themeColor="text1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La FF</w:t>
      </w:r>
      <w:r w:rsidR="00C5687D">
        <w:rPr>
          <w:rFonts w:ascii="Arial" w:hAnsi="Arial" w:cs="Arial"/>
          <w:sz w:val="24"/>
          <w:szCs w:val="32"/>
        </w:rPr>
        <w:t xml:space="preserve"> cuenta con </w:t>
      </w:r>
      <w:r w:rsidR="00E51164">
        <w:rPr>
          <w:rFonts w:ascii="Arial" w:hAnsi="Arial" w:cs="Arial"/>
          <w:sz w:val="24"/>
          <w:szCs w:val="32"/>
        </w:rPr>
        <w:t xml:space="preserve">2 </w:t>
      </w:r>
      <w:r w:rsidR="00C5687D">
        <w:rPr>
          <w:rFonts w:ascii="Arial" w:hAnsi="Arial" w:cs="Arial"/>
          <w:sz w:val="24"/>
          <w:szCs w:val="32"/>
        </w:rPr>
        <w:t>planta</w:t>
      </w:r>
      <w:r w:rsidR="00E51164">
        <w:rPr>
          <w:rFonts w:ascii="Arial" w:hAnsi="Arial" w:cs="Arial"/>
          <w:sz w:val="24"/>
          <w:szCs w:val="32"/>
        </w:rPr>
        <w:t>s</w:t>
      </w:r>
      <w:r w:rsidR="00C5687D">
        <w:rPr>
          <w:rFonts w:ascii="Arial" w:hAnsi="Arial" w:cs="Arial"/>
          <w:sz w:val="24"/>
          <w:szCs w:val="32"/>
        </w:rPr>
        <w:t xml:space="preserve"> de osmosis inversa capa</w:t>
      </w:r>
      <w:r w:rsidR="00E51164">
        <w:rPr>
          <w:rFonts w:ascii="Arial" w:hAnsi="Arial" w:cs="Arial"/>
          <w:sz w:val="24"/>
          <w:szCs w:val="32"/>
        </w:rPr>
        <w:t>ces</w:t>
      </w:r>
      <w:r w:rsidR="00C5687D">
        <w:rPr>
          <w:rFonts w:ascii="Arial" w:hAnsi="Arial" w:cs="Arial"/>
          <w:sz w:val="24"/>
          <w:szCs w:val="32"/>
        </w:rPr>
        <w:t xml:space="preserve"> de </w:t>
      </w:r>
      <w:r w:rsidR="00C5687D" w:rsidRPr="00C43730">
        <w:rPr>
          <w:rFonts w:ascii="Arial" w:hAnsi="Arial" w:cs="Arial"/>
          <w:color w:val="000000" w:themeColor="text1"/>
          <w:sz w:val="24"/>
          <w:szCs w:val="32"/>
        </w:rPr>
        <w:t xml:space="preserve">purificar </w:t>
      </w:r>
      <w:r w:rsidR="00573D62">
        <w:rPr>
          <w:rFonts w:ascii="Arial" w:hAnsi="Arial" w:cs="Arial"/>
          <w:color w:val="000000" w:themeColor="text1"/>
          <w:sz w:val="24"/>
          <w:szCs w:val="32"/>
        </w:rPr>
        <w:t>8</w:t>
      </w:r>
      <w:r>
        <w:rPr>
          <w:rFonts w:ascii="Arial" w:hAnsi="Arial" w:cs="Arial"/>
          <w:color w:val="000000" w:themeColor="text1"/>
          <w:sz w:val="24"/>
          <w:szCs w:val="32"/>
        </w:rPr>
        <w:t>5</w:t>
      </w:r>
      <w:r w:rsidR="00C5687D" w:rsidRPr="00C43730">
        <w:rPr>
          <w:rFonts w:ascii="Arial" w:hAnsi="Arial" w:cs="Arial"/>
          <w:color w:val="000000" w:themeColor="text1"/>
          <w:sz w:val="24"/>
          <w:szCs w:val="32"/>
        </w:rPr>
        <w:t xml:space="preserve"> lts/hr</w:t>
      </w:r>
      <w:r w:rsidR="00E51164">
        <w:rPr>
          <w:rFonts w:ascii="Arial" w:hAnsi="Arial" w:cs="Arial"/>
          <w:color w:val="000000" w:themeColor="text1"/>
          <w:sz w:val="24"/>
          <w:szCs w:val="32"/>
        </w:rPr>
        <w:t xml:space="preserve"> c/u</w:t>
      </w:r>
      <w:r w:rsidR="00C5687D" w:rsidRPr="00C43730">
        <w:rPr>
          <w:rFonts w:ascii="Arial" w:hAnsi="Arial" w:cs="Arial"/>
          <w:color w:val="000000" w:themeColor="text1"/>
          <w:sz w:val="24"/>
          <w:szCs w:val="32"/>
        </w:rPr>
        <w:t>.</w:t>
      </w:r>
    </w:p>
    <w:p w14:paraId="5F779F31" w14:textId="7FBB40BB" w:rsidR="00C5687D" w:rsidRDefault="007F3156" w:rsidP="00C5687D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La FF</w:t>
      </w:r>
      <w:r w:rsidR="00C5687D">
        <w:rPr>
          <w:rFonts w:ascii="Arial" w:hAnsi="Arial" w:cs="Arial"/>
          <w:sz w:val="24"/>
          <w:szCs w:val="32"/>
        </w:rPr>
        <w:t xml:space="preserve"> repondrá víveres cada vez que esté en puerto.</w:t>
      </w:r>
    </w:p>
    <w:p w14:paraId="07B40D9D" w14:textId="65FD14F9" w:rsidR="00646F76" w:rsidRDefault="00646F76" w:rsidP="00C5687D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Como criterio de seguridad, </w:t>
      </w:r>
      <w:r w:rsidR="007F3156">
        <w:rPr>
          <w:rFonts w:ascii="Arial" w:hAnsi="Arial" w:cs="Arial"/>
          <w:sz w:val="24"/>
          <w:szCs w:val="32"/>
        </w:rPr>
        <w:t>la FF</w:t>
      </w:r>
      <w:r>
        <w:rPr>
          <w:rFonts w:ascii="Arial" w:hAnsi="Arial" w:cs="Arial"/>
          <w:sz w:val="24"/>
          <w:szCs w:val="32"/>
        </w:rPr>
        <w:t xml:space="preserve"> deberá poder navegar </w:t>
      </w:r>
      <w:r w:rsidR="007F3156">
        <w:rPr>
          <w:rFonts w:ascii="Arial" w:hAnsi="Arial" w:cs="Arial"/>
          <w:sz w:val="24"/>
          <w:szCs w:val="32"/>
        </w:rPr>
        <w:t>24</w:t>
      </w:r>
      <w:r>
        <w:rPr>
          <w:rFonts w:ascii="Arial" w:hAnsi="Arial" w:cs="Arial"/>
          <w:sz w:val="24"/>
          <w:szCs w:val="32"/>
        </w:rPr>
        <w:t xml:space="preserve"> horas a 1</w:t>
      </w:r>
      <w:r w:rsidR="00573D62">
        <w:rPr>
          <w:rFonts w:ascii="Arial" w:hAnsi="Arial" w:cs="Arial"/>
          <w:sz w:val="24"/>
          <w:szCs w:val="32"/>
        </w:rPr>
        <w:t>6</w:t>
      </w:r>
      <w:r>
        <w:rPr>
          <w:rFonts w:ascii="Arial" w:hAnsi="Arial" w:cs="Arial"/>
          <w:sz w:val="24"/>
          <w:szCs w:val="32"/>
        </w:rPr>
        <w:t xml:space="preserve"> nudos.</w:t>
      </w:r>
    </w:p>
    <w:p w14:paraId="24FEF3A2" w14:textId="0AFDE6B8" w:rsidR="00987A02" w:rsidRDefault="004D488A" w:rsidP="004D488A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Al inicio de la operación, </w:t>
      </w:r>
      <w:r w:rsidR="007F3156">
        <w:rPr>
          <w:rFonts w:ascii="Arial" w:hAnsi="Arial" w:cs="Arial"/>
          <w:sz w:val="24"/>
          <w:szCs w:val="32"/>
        </w:rPr>
        <w:t>la FF</w:t>
      </w:r>
      <w:r>
        <w:rPr>
          <w:rFonts w:ascii="Arial" w:hAnsi="Arial" w:cs="Arial"/>
          <w:sz w:val="24"/>
          <w:szCs w:val="32"/>
        </w:rPr>
        <w:t xml:space="preserve"> estaba a un </w:t>
      </w:r>
      <w:r w:rsidR="007F3156">
        <w:rPr>
          <w:rFonts w:ascii="Arial" w:hAnsi="Arial" w:cs="Arial"/>
          <w:sz w:val="24"/>
          <w:szCs w:val="32"/>
        </w:rPr>
        <w:t>9</w:t>
      </w:r>
      <w:r w:rsidR="00573D62">
        <w:rPr>
          <w:rFonts w:ascii="Arial" w:hAnsi="Arial" w:cs="Arial"/>
          <w:sz w:val="24"/>
          <w:szCs w:val="32"/>
        </w:rPr>
        <w:t>2</w:t>
      </w:r>
      <w:r>
        <w:rPr>
          <w:rFonts w:ascii="Arial" w:hAnsi="Arial" w:cs="Arial"/>
          <w:sz w:val="24"/>
          <w:szCs w:val="32"/>
        </w:rPr>
        <w:t>,5% de DMFO</w:t>
      </w:r>
      <w:r w:rsidR="00573D62">
        <w:rPr>
          <w:rFonts w:ascii="Arial" w:hAnsi="Arial" w:cs="Arial"/>
          <w:sz w:val="24"/>
          <w:szCs w:val="32"/>
        </w:rPr>
        <w:t xml:space="preserve"> (del volumen total)</w:t>
      </w:r>
      <w:r>
        <w:rPr>
          <w:rFonts w:ascii="Arial" w:hAnsi="Arial" w:cs="Arial"/>
          <w:sz w:val="24"/>
          <w:szCs w:val="32"/>
        </w:rPr>
        <w:t xml:space="preserve">, </w:t>
      </w:r>
      <w:r w:rsidR="00A04829">
        <w:rPr>
          <w:rFonts w:ascii="Arial" w:hAnsi="Arial" w:cs="Arial"/>
          <w:sz w:val="24"/>
          <w:szCs w:val="32"/>
        </w:rPr>
        <w:t xml:space="preserve">95% A-1, </w:t>
      </w:r>
      <w:r>
        <w:rPr>
          <w:rFonts w:ascii="Arial" w:hAnsi="Arial" w:cs="Arial"/>
          <w:sz w:val="24"/>
          <w:szCs w:val="32"/>
        </w:rPr>
        <w:t>95% de agua y 90% de G 95 oct</w:t>
      </w:r>
    </w:p>
    <w:p w14:paraId="0741BEAC" w14:textId="77777777" w:rsidR="008A6548" w:rsidRDefault="008A6548" w:rsidP="0008685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Consumos:</w:t>
      </w:r>
    </w:p>
    <w:tbl>
      <w:tblPr>
        <w:tblStyle w:val="Tablaconcuadrcula"/>
        <w:tblW w:w="9917" w:type="dxa"/>
        <w:tblLook w:val="04A0" w:firstRow="1" w:lastRow="0" w:firstColumn="1" w:lastColumn="0" w:noHBand="0" w:noVBand="1"/>
      </w:tblPr>
      <w:tblGrid>
        <w:gridCol w:w="1266"/>
        <w:gridCol w:w="1133"/>
        <w:gridCol w:w="1133"/>
        <w:gridCol w:w="1272"/>
        <w:gridCol w:w="1310"/>
        <w:gridCol w:w="1629"/>
        <w:gridCol w:w="950"/>
        <w:gridCol w:w="1224"/>
      </w:tblGrid>
      <w:tr w:rsidR="00C5687D" w14:paraId="04AF32EB" w14:textId="77777777" w:rsidTr="00A04829"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C9385" w14:textId="77777777" w:rsidR="00C5687D" w:rsidRDefault="00C5687D" w:rsidP="0008685B">
            <w:pPr>
              <w:jc w:val="both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14:paraId="2EF41049" w14:textId="1272DE91" w:rsidR="00C5687D" w:rsidRDefault="007F3156" w:rsidP="00FE536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12</w:t>
            </w:r>
            <w:r w:rsidR="00C5687D">
              <w:rPr>
                <w:rFonts w:ascii="Arial" w:hAnsi="Arial" w:cs="Arial"/>
                <w:sz w:val="24"/>
                <w:szCs w:val="32"/>
              </w:rPr>
              <w:t xml:space="preserve"> nds</w:t>
            </w:r>
          </w:p>
          <w:p w14:paraId="6421987C" w14:textId="77777777" w:rsidR="00C5687D" w:rsidRDefault="00C5687D" w:rsidP="00FE536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M3/hora</w:t>
            </w:r>
          </w:p>
        </w:tc>
        <w:tc>
          <w:tcPr>
            <w:tcW w:w="1133" w:type="dxa"/>
          </w:tcPr>
          <w:p w14:paraId="77E3BEB6" w14:textId="106EB3BB" w:rsidR="00C5687D" w:rsidRDefault="007F3156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16</w:t>
            </w:r>
            <w:r w:rsidR="00C5687D">
              <w:rPr>
                <w:rFonts w:ascii="Arial" w:hAnsi="Arial" w:cs="Arial"/>
                <w:sz w:val="24"/>
                <w:szCs w:val="32"/>
              </w:rPr>
              <w:t xml:space="preserve"> nds</w:t>
            </w:r>
          </w:p>
          <w:p w14:paraId="77183B02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M3/hora</w:t>
            </w:r>
          </w:p>
        </w:tc>
        <w:tc>
          <w:tcPr>
            <w:tcW w:w="1272" w:type="dxa"/>
          </w:tcPr>
          <w:p w14:paraId="779CB555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Vel. Max.</w:t>
            </w:r>
          </w:p>
          <w:p w14:paraId="51E57696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M3/hora</w:t>
            </w:r>
          </w:p>
        </w:tc>
        <w:tc>
          <w:tcPr>
            <w:tcW w:w="1310" w:type="dxa"/>
          </w:tcPr>
          <w:p w14:paraId="6B034A4E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Consumo/</w:t>
            </w:r>
          </w:p>
          <w:p w14:paraId="78468F2A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Hora lts</w:t>
            </w:r>
          </w:p>
        </w:tc>
        <w:tc>
          <w:tcPr>
            <w:tcW w:w="1629" w:type="dxa"/>
          </w:tcPr>
          <w:p w14:paraId="34C6B0AF" w14:textId="190DA18A" w:rsidR="00C5687D" w:rsidRDefault="00C5687D" w:rsidP="00C5687D">
            <w:pPr>
              <w:ind w:left="91" w:hanging="91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Agua lts día hombre</w:t>
            </w:r>
          </w:p>
        </w:tc>
        <w:tc>
          <w:tcPr>
            <w:tcW w:w="950" w:type="dxa"/>
          </w:tcPr>
          <w:p w14:paraId="45EF2FC6" w14:textId="73343448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Puerto</w:t>
            </w:r>
          </w:p>
          <w:p w14:paraId="04089FF7" w14:textId="20E24205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M3/día</w:t>
            </w:r>
          </w:p>
        </w:tc>
        <w:tc>
          <w:tcPr>
            <w:tcW w:w="1224" w:type="dxa"/>
          </w:tcPr>
          <w:p w14:paraId="59ED82D2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Tipo</w:t>
            </w:r>
          </w:p>
          <w:p w14:paraId="07C0A60F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Comb.</w:t>
            </w:r>
          </w:p>
        </w:tc>
      </w:tr>
      <w:tr w:rsidR="00C5687D" w14:paraId="26DA1F2C" w14:textId="77777777" w:rsidTr="00A04829"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14:paraId="50410DF4" w14:textId="60AB8376" w:rsidR="00C5687D" w:rsidRDefault="007F3156" w:rsidP="0008685B">
            <w:pPr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FF</w:t>
            </w:r>
          </w:p>
        </w:tc>
        <w:tc>
          <w:tcPr>
            <w:tcW w:w="1133" w:type="dxa"/>
          </w:tcPr>
          <w:p w14:paraId="6AC12666" w14:textId="55FA3D44" w:rsidR="00C5687D" w:rsidRDefault="00573D62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1</w:t>
            </w:r>
            <w:r w:rsidR="00C5687D">
              <w:rPr>
                <w:rFonts w:ascii="Arial" w:hAnsi="Arial" w:cs="Arial"/>
                <w:sz w:val="24"/>
                <w:szCs w:val="32"/>
              </w:rPr>
              <w:t>,</w:t>
            </w:r>
            <w:r>
              <w:rPr>
                <w:rFonts w:ascii="Arial" w:hAnsi="Arial" w:cs="Arial"/>
                <w:sz w:val="24"/>
                <w:szCs w:val="32"/>
              </w:rPr>
              <w:t>2</w:t>
            </w:r>
            <w:r w:rsidR="00E51164">
              <w:rPr>
                <w:rFonts w:ascii="Arial" w:hAnsi="Arial" w:cs="Arial"/>
                <w:sz w:val="24"/>
                <w:szCs w:val="32"/>
              </w:rPr>
              <w:t>4</w:t>
            </w:r>
          </w:p>
        </w:tc>
        <w:tc>
          <w:tcPr>
            <w:tcW w:w="1133" w:type="dxa"/>
          </w:tcPr>
          <w:p w14:paraId="0EEB1251" w14:textId="246A8B8C" w:rsidR="00C5687D" w:rsidRDefault="00E51164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2</w:t>
            </w:r>
            <w:r w:rsidR="00C5687D">
              <w:rPr>
                <w:rFonts w:ascii="Arial" w:hAnsi="Arial" w:cs="Arial"/>
                <w:sz w:val="24"/>
                <w:szCs w:val="32"/>
              </w:rPr>
              <w:t>,</w:t>
            </w:r>
            <w:r w:rsidR="00573D62">
              <w:rPr>
                <w:rFonts w:ascii="Arial" w:hAnsi="Arial" w:cs="Arial"/>
                <w:sz w:val="24"/>
                <w:szCs w:val="32"/>
              </w:rPr>
              <w:t>6</w:t>
            </w:r>
            <w:r w:rsidR="00C5687D">
              <w:rPr>
                <w:rFonts w:ascii="Arial" w:hAnsi="Arial" w:cs="Arial"/>
                <w:sz w:val="24"/>
                <w:szCs w:val="32"/>
              </w:rPr>
              <w:t>7</w:t>
            </w:r>
          </w:p>
        </w:tc>
        <w:tc>
          <w:tcPr>
            <w:tcW w:w="1272" w:type="dxa"/>
          </w:tcPr>
          <w:p w14:paraId="6B2A592E" w14:textId="6BCC09C6" w:rsidR="00C5687D" w:rsidRDefault="00E51164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4</w:t>
            </w:r>
            <w:r w:rsidR="00C5687D">
              <w:rPr>
                <w:rFonts w:ascii="Arial" w:hAnsi="Arial" w:cs="Arial"/>
                <w:sz w:val="24"/>
                <w:szCs w:val="32"/>
              </w:rPr>
              <w:t>,</w:t>
            </w:r>
            <w:r w:rsidR="00573D62">
              <w:rPr>
                <w:rFonts w:ascii="Arial" w:hAnsi="Arial" w:cs="Arial"/>
                <w:sz w:val="24"/>
                <w:szCs w:val="32"/>
              </w:rPr>
              <w:t>9</w:t>
            </w:r>
          </w:p>
        </w:tc>
        <w:tc>
          <w:tcPr>
            <w:tcW w:w="1310" w:type="dxa"/>
          </w:tcPr>
          <w:p w14:paraId="52AC3CE9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629" w:type="dxa"/>
          </w:tcPr>
          <w:p w14:paraId="31BDF176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950" w:type="dxa"/>
          </w:tcPr>
          <w:p w14:paraId="34A99295" w14:textId="639D65E1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0,</w:t>
            </w:r>
            <w:r w:rsidR="00E51164">
              <w:rPr>
                <w:rFonts w:ascii="Arial" w:hAnsi="Arial" w:cs="Arial"/>
                <w:sz w:val="24"/>
                <w:szCs w:val="32"/>
              </w:rPr>
              <w:t>9</w:t>
            </w:r>
            <w:r>
              <w:rPr>
                <w:rFonts w:ascii="Arial" w:hAnsi="Arial" w:cs="Arial"/>
                <w:sz w:val="24"/>
                <w:szCs w:val="32"/>
              </w:rPr>
              <w:t>7</w:t>
            </w:r>
          </w:p>
        </w:tc>
        <w:tc>
          <w:tcPr>
            <w:tcW w:w="1224" w:type="dxa"/>
          </w:tcPr>
          <w:p w14:paraId="68693318" w14:textId="77777777" w:rsidR="00C5687D" w:rsidRDefault="00C5687D" w:rsidP="00FE5360">
            <w:pPr>
              <w:ind w:left="91" w:hanging="91"/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DMFO</w:t>
            </w:r>
          </w:p>
        </w:tc>
      </w:tr>
      <w:tr w:rsidR="00C5687D" w14:paraId="3B0E7696" w14:textId="77777777" w:rsidTr="00A04829">
        <w:tc>
          <w:tcPr>
            <w:tcW w:w="1266" w:type="dxa"/>
            <w:tcBorders>
              <w:top w:val="single" w:sz="4" w:space="0" w:color="auto"/>
            </w:tcBorders>
          </w:tcPr>
          <w:p w14:paraId="5BF1106B" w14:textId="45AAD67C" w:rsidR="00C5687D" w:rsidRDefault="007F3156" w:rsidP="0008685B">
            <w:pPr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FF</w:t>
            </w:r>
          </w:p>
        </w:tc>
        <w:tc>
          <w:tcPr>
            <w:tcW w:w="1133" w:type="dxa"/>
          </w:tcPr>
          <w:p w14:paraId="4A0FBF99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133" w:type="dxa"/>
          </w:tcPr>
          <w:p w14:paraId="59362B8B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272" w:type="dxa"/>
          </w:tcPr>
          <w:p w14:paraId="0E3160F8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310" w:type="dxa"/>
          </w:tcPr>
          <w:p w14:paraId="1761CC09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629" w:type="dxa"/>
          </w:tcPr>
          <w:p w14:paraId="144260A8" w14:textId="495D54D8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3</w:t>
            </w:r>
            <w:r w:rsidR="00573D62">
              <w:rPr>
                <w:rFonts w:ascii="Arial" w:hAnsi="Arial" w:cs="Arial"/>
                <w:sz w:val="24"/>
                <w:szCs w:val="32"/>
              </w:rPr>
              <w:t>5</w:t>
            </w:r>
          </w:p>
        </w:tc>
        <w:tc>
          <w:tcPr>
            <w:tcW w:w="950" w:type="dxa"/>
          </w:tcPr>
          <w:p w14:paraId="1DDD22C1" w14:textId="5EE50D76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224" w:type="dxa"/>
          </w:tcPr>
          <w:p w14:paraId="478B0368" w14:textId="3046268B" w:rsidR="00C5687D" w:rsidRDefault="00C5687D" w:rsidP="00FE5360">
            <w:pPr>
              <w:ind w:left="91" w:hanging="91"/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agua</w:t>
            </w:r>
          </w:p>
        </w:tc>
      </w:tr>
      <w:tr w:rsidR="00A04829" w14:paraId="28306031" w14:textId="77777777" w:rsidTr="00A04829"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14:paraId="0BB9C6D4" w14:textId="270B7E50" w:rsidR="00A04829" w:rsidRDefault="00A04829" w:rsidP="0008685B">
            <w:pPr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Helo</w:t>
            </w:r>
          </w:p>
        </w:tc>
        <w:tc>
          <w:tcPr>
            <w:tcW w:w="1133" w:type="dxa"/>
          </w:tcPr>
          <w:p w14:paraId="710D71A7" w14:textId="77777777" w:rsidR="00A04829" w:rsidRDefault="00A04829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133" w:type="dxa"/>
          </w:tcPr>
          <w:p w14:paraId="2BCE0E2D" w14:textId="77777777" w:rsidR="00A04829" w:rsidRDefault="00A04829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272" w:type="dxa"/>
          </w:tcPr>
          <w:p w14:paraId="1B02AD97" w14:textId="77777777" w:rsidR="00A04829" w:rsidRDefault="00A04829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310" w:type="dxa"/>
          </w:tcPr>
          <w:p w14:paraId="50CA3A25" w14:textId="5D6BDC84" w:rsidR="00A04829" w:rsidRDefault="00A04829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1.</w:t>
            </w:r>
            <w:r w:rsidR="00573D62">
              <w:rPr>
                <w:rFonts w:ascii="Arial" w:hAnsi="Arial" w:cs="Arial"/>
                <w:sz w:val="24"/>
                <w:szCs w:val="32"/>
              </w:rPr>
              <w:t>1</w:t>
            </w:r>
            <w:r>
              <w:rPr>
                <w:rFonts w:ascii="Arial" w:hAnsi="Arial" w:cs="Arial"/>
                <w:sz w:val="24"/>
                <w:szCs w:val="32"/>
              </w:rPr>
              <w:t>00</w:t>
            </w:r>
          </w:p>
        </w:tc>
        <w:tc>
          <w:tcPr>
            <w:tcW w:w="1629" w:type="dxa"/>
          </w:tcPr>
          <w:p w14:paraId="7925716F" w14:textId="77777777" w:rsidR="00A04829" w:rsidRDefault="00A04829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950" w:type="dxa"/>
          </w:tcPr>
          <w:p w14:paraId="2C7DA0EB" w14:textId="77777777" w:rsidR="00A04829" w:rsidRDefault="00A04829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224" w:type="dxa"/>
          </w:tcPr>
          <w:p w14:paraId="6A9318EE" w14:textId="2EFD8092" w:rsidR="00A04829" w:rsidRDefault="00A04829" w:rsidP="00FE5360">
            <w:pPr>
              <w:ind w:left="91" w:hanging="91"/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A-1</w:t>
            </w:r>
          </w:p>
        </w:tc>
      </w:tr>
      <w:tr w:rsidR="00C5687D" w14:paraId="0B618064" w14:textId="77777777" w:rsidTr="00A04829"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14:paraId="18EAB3B4" w14:textId="77777777" w:rsidR="00C5687D" w:rsidRDefault="00C5687D" w:rsidP="0008685B">
            <w:pPr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Bote de goma</w:t>
            </w:r>
          </w:p>
        </w:tc>
        <w:tc>
          <w:tcPr>
            <w:tcW w:w="1133" w:type="dxa"/>
          </w:tcPr>
          <w:p w14:paraId="7EFCB643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133" w:type="dxa"/>
          </w:tcPr>
          <w:p w14:paraId="3FE9192F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272" w:type="dxa"/>
          </w:tcPr>
          <w:p w14:paraId="6C77E8D4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310" w:type="dxa"/>
          </w:tcPr>
          <w:p w14:paraId="4F2BF52A" w14:textId="715FE45E" w:rsidR="00C5687D" w:rsidRDefault="00573D62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6</w:t>
            </w:r>
            <w:r w:rsidR="00C5687D">
              <w:rPr>
                <w:rFonts w:ascii="Arial" w:hAnsi="Arial" w:cs="Arial"/>
                <w:sz w:val="24"/>
                <w:szCs w:val="32"/>
              </w:rPr>
              <w:t>,5</w:t>
            </w:r>
          </w:p>
        </w:tc>
        <w:tc>
          <w:tcPr>
            <w:tcW w:w="1629" w:type="dxa"/>
          </w:tcPr>
          <w:p w14:paraId="1F0099D5" w14:textId="77777777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950" w:type="dxa"/>
          </w:tcPr>
          <w:p w14:paraId="646938AD" w14:textId="5182B903" w:rsidR="00C5687D" w:rsidRDefault="00C5687D" w:rsidP="00FE5360">
            <w:pPr>
              <w:ind w:left="91" w:hanging="91"/>
              <w:jc w:val="center"/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1224" w:type="dxa"/>
          </w:tcPr>
          <w:p w14:paraId="33B03EAF" w14:textId="77777777" w:rsidR="00C5687D" w:rsidRDefault="00C5687D" w:rsidP="00FE5360">
            <w:pPr>
              <w:ind w:left="91" w:hanging="91"/>
              <w:jc w:val="both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G 95 oct</w:t>
            </w:r>
          </w:p>
        </w:tc>
      </w:tr>
    </w:tbl>
    <w:p w14:paraId="36873460" w14:textId="6D401B2D" w:rsidR="008A6548" w:rsidRDefault="008A6548" w:rsidP="0008685B">
      <w:pPr>
        <w:jc w:val="both"/>
        <w:rPr>
          <w:rFonts w:ascii="Arial" w:hAnsi="Arial" w:cs="Arial"/>
          <w:sz w:val="24"/>
          <w:szCs w:val="32"/>
        </w:rPr>
      </w:pPr>
    </w:p>
    <w:p w14:paraId="4F5F6F0E" w14:textId="34586660" w:rsidR="006D5170" w:rsidRDefault="006D5170" w:rsidP="0008685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Capacidad de estanques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409"/>
        <w:gridCol w:w="1843"/>
      </w:tblGrid>
      <w:tr w:rsidR="00C5687D" w14:paraId="4811DA67" w14:textId="0C0E5B5F" w:rsidTr="004D488A">
        <w:tc>
          <w:tcPr>
            <w:tcW w:w="2263" w:type="dxa"/>
          </w:tcPr>
          <w:p w14:paraId="0C87C3C7" w14:textId="5CC3B6C6" w:rsidR="00C5687D" w:rsidRDefault="00C5687D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ESTANQUES</w:t>
            </w:r>
          </w:p>
        </w:tc>
        <w:tc>
          <w:tcPr>
            <w:tcW w:w="2127" w:type="dxa"/>
          </w:tcPr>
          <w:p w14:paraId="4F6E51E7" w14:textId="2050A696" w:rsidR="00C5687D" w:rsidRDefault="00C5687D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MIN ASP.</w:t>
            </w:r>
          </w:p>
        </w:tc>
        <w:tc>
          <w:tcPr>
            <w:tcW w:w="2409" w:type="dxa"/>
          </w:tcPr>
          <w:p w14:paraId="5648F5FD" w14:textId="13B9908D" w:rsidR="00C5687D" w:rsidRDefault="004D488A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VOLUMEN</w:t>
            </w:r>
            <w:r w:rsidR="00C5687D">
              <w:rPr>
                <w:rFonts w:ascii="Arial" w:hAnsi="Arial" w:cs="Arial"/>
                <w:sz w:val="24"/>
                <w:szCs w:val="32"/>
              </w:rPr>
              <w:t xml:space="preserve"> MÁX.</w:t>
            </w:r>
            <w:r>
              <w:rPr>
                <w:rFonts w:ascii="Arial" w:hAnsi="Arial" w:cs="Arial"/>
                <w:sz w:val="24"/>
                <w:szCs w:val="32"/>
              </w:rPr>
              <w:t>(100%)</w:t>
            </w:r>
          </w:p>
        </w:tc>
        <w:tc>
          <w:tcPr>
            <w:tcW w:w="1843" w:type="dxa"/>
          </w:tcPr>
          <w:p w14:paraId="1DD3FB8B" w14:textId="6E89512E" w:rsidR="00C5687D" w:rsidRDefault="00C5687D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UNIDAD</w:t>
            </w:r>
          </w:p>
        </w:tc>
      </w:tr>
      <w:tr w:rsidR="00C5687D" w14:paraId="109810D5" w14:textId="6865C787" w:rsidTr="004D488A">
        <w:tc>
          <w:tcPr>
            <w:tcW w:w="2263" w:type="dxa"/>
          </w:tcPr>
          <w:p w14:paraId="6FF4860B" w14:textId="1F8CBAF3" w:rsidR="00C5687D" w:rsidRDefault="00C5687D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DMFO</w:t>
            </w:r>
          </w:p>
        </w:tc>
        <w:tc>
          <w:tcPr>
            <w:tcW w:w="2127" w:type="dxa"/>
          </w:tcPr>
          <w:p w14:paraId="12C75207" w14:textId="4F4655DD" w:rsidR="00C5687D" w:rsidRDefault="00573D62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7</w:t>
            </w:r>
            <w:r w:rsidR="00C5687D">
              <w:rPr>
                <w:rFonts w:ascii="Arial" w:hAnsi="Arial" w:cs="Arial"/>
                <w:sz w:val="24"/>
                <w:szCs w:val="32"/>
              </w:rPr>
              <w:t>,93</w:t>
            </w:r>
          </w:p>
        </w:tc>
        <w:tc>
          <w:tcPr>
            <w:tcW w:w="2409" w:type="dxa"/>
          </w:tcPr>
          <w:p w14:paraId="03A29E1A" w14:textId="6451E980" w:rsidR="00C5687D" w:rsidRDefault="00573D62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6</w:t>
            </w:r>
            <w:r w:rsidR="00C5687D">
              <w:rPr>
                <w:rFonts w:ascii="Arial" w:hAnsi="Arial" w:cs="Arial"/>
                <w:sz w:val="24"/>
                <w:szCs w:val="32"/>
              </w:rPr>
              <w:t>29,45</w:t>
            </w:r>
          </w:p>
        </w:tc>
        <w:tc>
          <w:tcPr>
            <w:tcW w:w="1843" w:type="dxa"/>
          </w:tcPr>
          <w:p w14:paraId="23A4838D" w14:textId="7F5AEA44" w:rsidR="00C5687D" w:rsidRDefault="00C5687D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M3</w:t>
            </w:r>
          </w:p>
        </w:tc>
      </w:tr>
      <w:tr w:rsidR="00A04829" w14:paraId="05EFA9F4" w14:textId="77777777" w:rsidTr="004D488A">
        <w:tc>
          <w:tcPr>
            <w:tcW w:w="2263" w:type="dxa"/>
          </w:tcPr>
          <w:p w14:paraId="0DE67DB4" w14:textId="72604BB2" w:rsidR="00A04829" w:rsidRDefault="00A04829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A-1</w:t>
            </w:r>
          </w:p>
        </w:tc>
        <w:tc>
          <w:tcPr>
            <w:tcW w:w="2127" w:type="dxa"/>
          </w:tcPr>
          <w:p w14:paraId="5E71163D" w14:textId="0EA7E73E" w:rsidR="00A04829" w:rsidRDefault="00A04829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7,5</w:t>
            </w:r>
          </w:p>
        </w:tc>
        <w:tc>
          <w:tcPr>
            <w:tcW w:w="2409" w:type="dxa"/>
          </w:tcPr>
          <w:p w14:paraId="336F16AD" w14:textId="4B609CDA" w:rsidR="00A04829" w:rsidRDefault="00573D62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12</w:t>
            </w:r>
            <w:r w:rsidR="00A04829">
              <w:rPr>
                <w:rFonts w:ascii="Arial" w:hAnsi="Arial" w:cs="Arial"/>
                <w:sz w:val="24"/>
                <w:szCs w:val="32"/>
              </w:rPr>
              <w:t>0,5</w:t>
            </w:r>
          </w:p>
        </w:tc>
        <w:tc>
          <w:tcPr>
            <w:tcW w:w="1843" w:type="dxa"/>
          </w:tcPr>
          <w:p w14:paraId="47C5AFA2" w14:textId="5628522A" w:rsidR="00A04829" w:rsidRDefault="00A04829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M3</w:t>
            </w:r>
          </w:p>
        </w:tc>
      </w:tr>
      <w:tr w:rsidR="00C5687D" w14:paraId="77A5728E" w14:textId="79577536" w:rsidTr="004D488A">
        <w:tc>
          <w:tcPr>
            <w:tcW w:w="2263" w:type="dxa"/>
          </w:tcPr>
          <w:p w14:paraId="34CA7680" w14:textId="28E5BD78" w:rsidR="00C5687D" w:rsidRDefault="00C5687D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AGUA</w:t>
            </w:r>
          </w:p>
        </w:tc>
        <w:tc>
          <w:tcPr>
            <w:tcW w:w="2127" w:type="dxa"/>
          </w:tcPr>
          <w:p w14:paraId="5630CC0A" w14:textId="4DF75657" w:rsidR="00C5687D" w:rsidRDefault="00C5687D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-</w:t>
            </w:r>
          </w:p>
        </w:tc>
        <w:tc>
          <w:tcPr>
            <w:tcW w:w="2409" w:type="dxa"/>
          </w:tcPr>
          <w:p w14:paraId="291076AC" w14:textId="47046079" w:rsidR="00C5687D" w:rsidRDefault="00A04829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1</w:t>
            </w:r>
            <w:r w:rsidR="00573D62">
              <w:rPr>
                <w:rFonts w:ascii="Arial" w:hAnsi="Arial" w:cs="Arial"/>
                <w:sz w:val="24"/>
                <w:szCs w:val="32"/>
              </w:rPr>
              <w:t>55</w:t>
            </w:r>
            <w:r w:rsidR="00C5687D">
              <w:rPr>
                <w:rFonts w:ascii="Arial" w:hAnsi="Arial" w:cs="Arial"/>
                <w:sz w:val="24"/>
                <w:szCs w:val="32"/>
              </w:rPr>
              <w:t>,3</w:t>
            </w:r>
          </w:p>
        </w:tc>
        <w:tc>
          <w:tcPr>
            <w:tcW w:w="1843" w:type="dxa"/>
          </w:tcPr>
          <w:p w14:paraId="2B389347" w14:textId="1555F1D3" w:rsidR="00C5687D" w:rsidRDefault="00C5687D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M3</w:t>
            </w:r>
          </w:p>
        </w:tc>
      </w:tr>
      <w:tr w:rsidR="00C5687D" w14:paraId="7DC62A6A" w14:textId="3476CB9B" w:rsidTr="004D488A">
        <w:tc>
          <w:tcPr>
            <w:tcW w:w="2263" w:type="dxa"/>
          </w:tcPr>
          <w:p w14:paraId="2128BC21" w14:textId="415180BF" w:rsidR="00C5687D" w:rsidRDefault="00C5687D" w:rsidP="006D5170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G 95</w:t>
            </w:r>
          </w:p>
        </w:tc>
        <w:tc>
          <w:tcPr>
            <w:tcW w:w="2127" w:type="dxa"/>
          </w:tcPr>
          <w:p w14:paraId="32C61249" w14:textId="2A33BC13" w:rsidR="00C5687D" w:rsidRDefault="00C5687D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25</w:t>
            </w:r>
          </w:p>
        </w:tc>
        <w:tc>
          <w:tcPr>
            <w:tcW w:w="2409" w:type="dxa"/>
          </w:tcPr>
          <w:p w14:paraId="73B83B41" w14:textId="2D0F067F" w:rsidR="00C5687D" w:rsidRDefault="00573D62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5</w:t>
            </w:r>
            <w:r w:rsidR="00E51164">
              <w:rPr>
                <w:rFonts w:ascii="Arial" w:hAnsi="Arial" w:cs="Arial"/>
                <w:sz w:val="24"/>
                <w:szCs w:val="32"/>
              </w:rPr>
              <w:t>.</w:t>
            </w:r>
            <w:r w:rsidR="00C5687D">
              <w:rPr>
                <w:rFonts w:ascii="Arial" w:hAnsi="Arial" w:cs="Arial"/>
                <w:sz w:val="24"/>
                <w:szCs w:val="32"/>
              </w:rPr>
              <w:t>1</w:t>
            </w:r>
            <w:r w:rsidR="00E51164">
              <w:rPr>
                <w:rFonts w:ascii="Arial" w:hAnsi="Arial" w:cs="Arial"/>
                <w:sz w:val="24"/>
                <w:szCs w:val="32"/>
              </w:rPr>
              <w:t>00</w:t>
            </w:r>
          </w:p>
        </w:tc>
        <w:tc>
          <w:tcPr>
            <w:tcW w:w="1843" w:type="dxa"/>
          </w:tcPr>
          <w:p w14:paraId="4C6DD7B8" w14:textId="157894F6" w:rsidR="00C5687D" w:rsidRDefault="00C5687D" w:rsidP="00C5687D">
            <w:pPr>
              <w:jc w:val="center"/>
              <w:rPr>
                <w:rFonts w:ascii="Arial" w:hAnsi="Arial" w:cs="Arial"/>
                <w:sz w:val="24"/>
                <w:szCs w:val="32"/>
              </w:rPr>
            </w:pPr>
            <w:r>
              <w:rPr>
                <w:rFonts w:ascii="Arial" w:hAnsi="Arial" w:cs="Arial"/>
                <w:sz w:val="24"/>
                <w:szCs w:val="32"/>
              </w:rPr>
              <w:t>LTS</w:t>
            </w:r>
          </w:p>
        </w:tc>
      </w:tr>
    </w:tbl>
    <w:p w14:paraId="3E5C4339" w14:textId="1175D2F1" w:rsidR="006D5170" w:rsidRDefault="006D5170" w:rsidP="0008685B">
      <w:pPr>
        <w:jc w:val="both"/>
        <w:rPr>
          <w:rFonts w:ascii="Arial" w:hAnsi="Arial" w:cs="Arial"/>
          <w:sz w:val="24"/>
          <w:szCs w:val="32"/>
        </w:rPr>
      </w:pPr>
    </w:p>
    <w:p w14:paraId="25215A52" w14:textId="77777777" w:rsidR="00C5687D" w:rsidRDefault="00C5687D" w:rsidP="0008685B">
      <w:p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Preguntas:</w:t>
      </w:r>
    </w:p>
    <w:p w14:paraId="219DCE4F" w14:textId="0945EA08" w:rsidR="00B548B4" w:rsidRPr="002B732D" w:rsidRDefault="007145C8" w:rsidP="002B732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32"/>
        </w:rPr>
      </w:pPr>
      <w:r w:rsidRPr="00C5687D">
        <w:rPr>
          <w:rFonts w:ascii="Arial" w:hAnsi="Arial" w:cs="Arial"/>
          <w:sz w:val="24"/>
          <w:szCs w:val="32"/>
        </w:rPr>
        <w:t xml:space="preserve">Se pide calcular las necesidades </w:t>
      </w:r>
      <w:r w:rsidR="00693DC0">
        <w:rPr>
          <w:rFonts w:ascii="Arial" w:hAnsi="Arial" w:cs="Arial"/>
          <w:sz w:val="24"/>
          <w:szCs w:val="32"/>
        </w:rPr>
        <w:t xml:space="preserve">de la FF Cochrane </w:t>
      </w:r>
      <w:r w:rsidR="00D52D30" w:rsidRPr="00C5687D">
        <w:rPr>
          <w:rFonts w:ascii="Arial" w:hAnsi="Arial" w:cs="Arial"/>
          <w:sz w:val="24"/>
          <w:szCs w:val="32"/>
        </w:rPr>
        <w:t xml:space="preserve">de </w:t>
      </w:r>
      <w:r w:rsidR="006D5170" w:rsidRPr="00C5687D">
        <w:rPr>
          <w:rFonts w:ascii="Arial" w:hAnsi="Arial" w:cs="Arial"/>
          <w:sz w:val="24"/>
          <w:szCs w:val="32"/>
        </w:rPr>
        <w:t xml:space="preserve">agua, </w:t>
      </w:r>
      <w:r w:rsidR="00D52D30" w:rsidRPr="00C5687D">
        <w:rPr>
          <w:rFonts w:ascii="Arial" w:hAnsi="Arial" w:cs="Arial"/>
          <w:sz w:val="24"/>
          <w:szCs w:val="32"/>
        </w:rPr>
        <w:t>DMFO</w:t>
      </w:r>
      <w:r w:rsidR="00A04829">
        <w:rPr>
          <w:rFonts w:ascii="Arial" w:hAnsi="Arial" w:cs="Arial"/>
          <w:sz w:val="24"/>
          <w:szCs w:val="32"/>
        </w:rPr>
        <w:t>, A-1</w:t>
      </w:r>
      <w:r w:rsidR="00644CAB" w:rsidRPr="00C5687D">
        <w:rPr>
          <w:rFonts w:ascii="Arial" w:hAnsi="Arial" w:cs="Arial"/>
          <w:sz w:val="24"/>
          <w:szCs w:val="32"/>
        </w:rPr>
        <w:t xml:space="preserve"> y</w:t>
      </w:r>
      <w:r w:rsidR="006D5170" w:rsidRPr="00C5687D">
        <w:rPr>
          <w:rFonts w:ascii="Arial" w:hAnsi="Arial" w:cs="Arial"/>
          <w:sz w:val="24"/>
          <w:szCs w:val="32"/>
        </w:rPr>
        <w:t xml:space="preserve"> G95, nivel de seguridad, rango operativo y ciclo operativo</w:t>
      </w:r>
      <w:r w:rsidR="00D52D30" w:rsidRPr="00C5687D">
        <w:rPr>
          <w:rFonts w:ascii="Arial" w:hAnsi="Arial" w:cs="Arial"/>
          <w:sz w:val="24"/>
          <w:szCs w:val="32"/>
        </w:rPr>
        <w:t>.</w:t>
      </w:r>
    </w:p>
    <w:p w14:paraId="742878B9" w14:textId="5B78DF6C" w:rsidR="00C5687D" w:rsidRDefault="00C5687D" w:rsidP="00C5687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¿Cuál es el plazo l</w:t>
      </w:r>
      <w:r w:rsidR="00C2739B">
        <w:rPr>
          <w:rFonts w:ascii="Arial" w:hAnsi="Arial" w:cs="Arial"/>
          <w:sz w:val="24"/>
          <w:szCs w:val="32"/>
        </w:rPr>
        <w:t xml:space="preserve">ímite para efectuar </w:t>
      </w:r>
      <w:r>
        <w:rPr>
          <w:rFonts w:ascii="Arial" w:hAnsi="Arial" w:cs="Arial"/>
          <w:sz w:val="24"/>
          <w:szCs w:val="32"/>
        </w:rPr>
        <w:t>aprovisionamiento en puerto?</w:t>
      </w:r>
    </w:p>
    <w:p w14:paraId="0DF48FC6" w14:textId="5A2BB2F4" w:rsidR="00C5687D" w:rsidRDefault="00C5687D" w:rsidP="00C5687D">
      <w:pPr>
        <w:pStyle w:val="Prrafodelista"/>
        <w:jc w:val="both"/>
        <w:rPr>
          <w:rFonts w:ascii="Arial" w:hAnsi="Arial" w:cs="Arial"/>
          <w:sz w:val="24"/>
          <w:szCs w:val="32"/>
        </w:rPr>
      </w:pPr>
    </w:p>
    <w:p w14:paraId="597D2796" w14:textId="31648361" w:rsidR="00A04829" w:rsidRDefault="00A04829" w:rsidP="00C5687D">
      <w:pPr>
        <w:pStyle w:val="Prrafodelista"/>
        <w:jc w:val="both"/>
        <w:rPr>
          <w:rFonts w:ascii="Arial" w:hAnsi="Arial" w:cs="Arial"/>
          <w:sz w:val="24"/>
          <w:szCs w:val="32"/>
        </w:rPr>
      </w:pPr>
    </w:p>
    <w:p w14:paraId="7810EA90" w14:textId="77777777" w:rsidR="00A04829" w:rsidRPr="00C5687D" w:rsidRDefault="00A04829" w:rsidP="00C5687D">
      <w:pPr>
        <w:pStyle w:val="Prrafodelista"/>
        <w:jc w:val="both"/>
        <w:rPr>
          <w:rFonts w:ascii="Arial" w:hAnsi="Arial" w:cs="Arial"/>
          <w:sz w:val="24"/>
          <w:szCs w:val="32"/>
        </w:rPr>
      </w:pPr>
    </w:p>
    <w:p w14:paraId="645A23B6" w14:textId="65F4C41B" w:rsidR="00A62F95" w:rsidRPr="003F729F" w:rsidRDefault="00A62F95" w:rsidP="002B732D">
      <w:pPr>
        <w:jc w:val="both"/>
        <w:rPr>
          <w:rFonts w:ascii="Arial" w:hAnsi="Arial" w:cs="Arial"/>
          <w:b/>
          <w:bCs/>
          <w:color w:val="FF0000"/>
          <w:sz w:val="36"/>
          <w:szCs w:val="44"/>
        </w:rPr>
      </w:pPr>
      <w:r w:rsidRPr="0008685B">
        <w:rPr>
          <w:rFonts w:ascii="Arial" w:hAnsi="Arial" w:cs="Arial"/>
          <w:b/>
          <w:sz w:val="28"/>
          <w:szCs w:val="32"/>
          <w:u w:val="single"/>
        </w:rPr>
        <w:lastRenderedPageBreak/>
        <w:t xml:space="preserve">Pregunta </w:t>
      </w:r>
      <w:r w:rsidR="00BD3112">
        <w:rPr>
          <w:rFonts w:ascii="Arial" w:hAnsi="Arial" w:cs="Arial"/>
          <w:b/>
          <w:sz w:val="28"/>
          <w:szCs w:val="32"/>
          <w:u w:val="single"/>
        </w:rPr>
        <w:t>3</w:t>
      </w:r>
      <w:r w:rsidRPr="0008685B">
        <w:rPr>
          <w:rFonts w:ascii="Arial" w:hAnsi="Arial" w:cs="Arial"/>
          <w:b/>
          <w:sz w:val="28"/>
          <w:szCs w:val="32"/>
          <w:u w:val="single"/>
        </w:rPr>
        <w:t xml:space="preserve"> </w:t>
      </w:r>
      <w:r w:rsidR="00C2739B">
        <w:rPr>
          <w:rFonts w:ascii="Arial" w:hAnsi="Arial" w:cs="Arial"/>
          <w:sz w:val="24"/>
          <w:szCs w:val="32"/>
        </w:rPr>
        <w:t>(</w:t>
      </w:r>
      <w:r w:rsidR="002B732D">
        <w:rPr>
          <w:rFonts w:ascii="Arial" w:hAnsi="Arial" w:cs="Arial"/>
          <w:sz w:val="24"/>
          <w:szCs w:val="32"/>
        </w:rPr>
        <w:t>50</w:t>
      </w:r>
      <w:r>
        <w:rPr>
          <w:rFonts w:ascii="Arial" w:hAnsi="Arial" w:cs="Arial"/>
          <w:sz w:val="24"/>
          <w:szCs w:val="32"/>
        </w:rPr>
        <w:t xml:space="preserve"> puntos)</w:t>
      </w:r>
      <w:r w:rsidR="003F729F">
        <w:rPr>
          <w:rFonts w:ascii="Arial" w:hAnsi="Arial" w:cs="Arial"/>
          <w:sz w:val="24"/>
          <w:szCs w:val="32"/>
        </w:rPr>
        <w:t xml:space="preserve"> </w:t>
      </w:r>
    </w:p>
    <w:p w14:paraId="3F6D6F78" w14:textId="28078051" w:rsidR="00A62F95" w:rsidRDefault="00A4517A" w:rsidP="0008685B">
      <w:pPr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>A</w:t>
      </w:r>
      <w:r w:rsidR="00A62F95">
        <w:rPr>
          <w:rFonts w:ascii="Arial" w:hAnsi="Arial" w:cs="Arial"/>
          <w:b/>
          <w:sz w:val="24"/>
          <w:szCs w:val="32"/>
        </w:rPr>
        <w:t>provisionamiento Rápido en Puerto</w:t>
      </w:r>
    </w:p>
    <w:p w14:paraId="35971E57" w14:textId="113FB251" w:rsidR="00A62F95" w:rsidRDefault="002B732D" w:rsidP="0008685B">
      <w:pPr>
        <w:jc w:val="both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Cs/>
          <w:sz w:val="24"/>
          <w:szCs w:val="32"/>
        </w:rPr>
        <w:t>L</w:t>
      </w:r>
      <w:r w:rsidR="00616E31">
        <w:rPr>
          <w:rFonts w:ascii="Arial" w:hAnsi="Arial" w:cs="Arial"/>
          <w:bCs/>
          <w:sz w:val="24"/>
          <w:szCs w:val="32"/>
        </w:rPr>
        <w:t>a</w:t>
      </w:r>
      <w:r>
        <w:rPr>
          <w:rFonts w:ascii="Arial" w:hAnsi="Arial" w:cs="Arial"/>
          <w:bCs/>
          <w:sz w:val="24"/>
          <w:szCs w:val="32"/>
        </w:rPr>
        <w:t>s</w:t>
      </w:r>
      <w:r w:rsidR="00C5687D">
        <w:rPr>
          <w:rFonts w:ascii="Arial" w:hAnsi="Arial" w:cs="Arial"/>
          <w:bCs/>
          <w:sz w:val="24"/>
          <w:szCs w:val="32"/>
        </w:rPr>
        <w:t xml:space="preserve"> </w:t>
      </w:r>
      <w:r w:rsidR="00616E31">
        <w:rPr>
          <w:rFonts w:ascii="Arial" w:hAnsi="Arial" w:cs="Arial"/>
          <w:bCs/>
          <w:sz w:val="24"/>
          <w:szCs w:val="32"/>
        </w:rPr>
        <w:t>FF</w:t>
      </w:r>
      <w:r w:rsidR="00C5687D">
        <w:rPr>
          <w:rFonts w:ascii="Arial" w:hAnsi="Arial" w:cs="Arial"/>
          <w:bCs/>
          <w:sz w:val="24"/>
          <w:szCs w:val="32"/>
        </w:rPr>
        <w:t xml:space="preserve"> </w:t>
      </w:r>
      <w:r w:rsidR="00E310A0">
        <w:rPr>
          <w:rFonts w:ascii="Arial" w:hAnsi="Arial" w:cs="Arial"/>
          <w:bCs/>
          <w:sz w:val="24"/>
          <w:szCs w:val="32"/>
        </w:rPr>
        <w:t>Condell</w:t>
      </w:r>
      <w:r w:rsidR="00C5687D">
        <w:rPr>
          <w:rFonts w:ascii="Arial" w:hAnsi="Arial" w:cs="Arial"/>
          <w:bCs/>
          <w:sz w:val="24"/>
          <w:szCs w:val="32"/>
        </w:rPr>
        <w:t xml:space="preserve"> </w:t>
      </w:r>
      <w:r>
        <w:rPr>
          <w:rFonts w:ascii="Arial" w:hAnsi="Arial" w:cs="Arial"/>
          <w:bCs/>
          <w:sz w:val="24"/>
          <w:szCs w:val="32"/>
        </w:rPr>
        <w:t xml:space="preserve">y </w:t>
      </w:r>
      <w:r w:rsidR="00E310A0">
        <w:rPr>
          <w:rFonts w:ascii="Arial" w:hAnsi="Arial" w:cs="Arial"/>
          <w:bCs/>
          <w:sz w:val="24"/>
          <w:szCs w:val="32"/>
        </w:rPr>
        <w:t>FF Cochrane</w:t>
      </w:r>
      <w:r>
        <w:rPr>
          <w:rFonts w:ascii="Arial" w:hAnsi="Arial" w:cs="Arial"/>
          <w:bCs/>
          <w:sz w:val="24"/>
          <w:szCs w:val="32"/>
        </w:rPr>
        <w:t xml:space="preserve"> </w:t>
      </w:r>
      <w:r w:rsidR="00C5687D">
        <w:rPr>
          <w:rFonts w:ascii="Arial" w:hAnsi="Arial" w:cs="Arial"/>
          <w:bCs/>
          <w:sz w:val="24"/>
          <w:szCs w:val="32"/>
        </w:rPr>
        <w:t>efectuará</w:t>
      </w:r>
      <w:r>
        <w:rPr>
          <w:rFonts w:ascii="Arial" w:hAnsi="Arial" w:cs="Arial"/>
          <w:bCs/>
          <w:sz w:val="24"/>
          <w:szCs w:val="32"/>
        </w:rPr>
        <w:t>n</w:t>
      </w:r>
      <w:r w:rsidR="00C5687D">
        <w:rPr>
          <w:rFonts w:ascii="Arial" w:hAnsi="Arial" w:cs="Arial"/>
          <w:bCs/>
          <w:sz w:val="24"/>
          <w:szCs w:val="32"/>
        </w:rPr>
        <w:t xml:space="preserve"> Aprovisionamiento Rápido en Puerto en </w:t>
      </w:r>
      <w:r w:rsidR="00E310A0">
        <w:rPr>
          <w:rFonts w:ascii="Arial" w:hAnsi="Arial" w:cs="Arial"/>
          <w:bCs/>
          <w:sz w:val="24"/>
          <w:szCs w:val="32"/>
        </w:rPr>
        <w:t>Talcahuano</w:t>
      </w:r>
      <w:r w:rsidR="00C5687D">
        <w:rPr>
          <w:rFonts w:ascii="Arial" w:hAnsi="Arial" w:cs="Arial"/>
          <w:bCs/>
          <w:sz w:val="24"/>
          <w:szCs w:val="32"/>
        </w:rPr>
        <w:t xml:space="preserve">, en su tránsito </w:t>
      </w:r>
      <w:r w:rsidR="00E310A0">
        <w:rPr>
          <w:rFonts w:ascii="Arial" w:hAnsi="Arial" w:cs="Arial"/>
          <w:bCs/>
          <w:sz w:val="24"/>
          <w:szCs w:val="32"/>
        </w:rPr>
        <w:t xml:space="preserve">a su despliegue en el Área </w:t>
      </w:r>
      <w:r w:rsidR="00693DC0">
        <w:rPr>
          <w:rFonts w:ascii="Arial" w:hAnsi="Arial" w:cs="Arial"/>
          <w:bCs/>
          <w:sz w:val="24"/>
          <w:szCs w:val="32"/>
        </w:rPr>
        <w:t>Caimán</w:t>
      </w:r>
      <w:r w:rsidR="00C5687D">
        <w:rPr>
          <w:rFonts w:ascii="Arial" w:hAnsi="Arial" w:cs="Arial"/>
          <w:bCs/>
          <w:sz w:val="24"/>
          <w:szCs w:val="32"/>
        </w:rPr>
        <w:t>.</w:t>
      </w:r>
      <w:r w:rsidR="00C2739B">
        <w:rPr>
          <w:rFonts w:ascii="Arial" w:hAnsi="Arial" w:cs="Arial"/>
          <w:bCs/>
          <w:sz w:val="24"/>
          <w:szCs w:val="32"/>
        </w:rPr>
        <w:t xml:space="preserve"> Considerar tiempos para maniobras de atraque y zarpe de </w:t>
      </w:r>
      <w:r w:rsidR="00E310A0">
        <w:rPr>
          <w:rFonts w:ascii="Arial" w:hAnsi="Arial" w:cs="Arial"/>
          <w:bCs/>
          <w:sz w:val="24"/>
          <w:szCs w:val="32"/>
        </w:rPr>
        <w:t>15</w:t>
      </w:r>
      <w:r w:rsidR="00C2739B">
        <w:rPr>
          <w:rFonts w:ascii="Arial" w:hAnsi="Arial" w:cs="Arial"/>
          <w:bCs/>
          <w:sz w:val="24"/>
          <w:szCs w:val="32"/>
        </w:rPr>
        <w:t xml:space="preserve"> mins cada una</w:t>
      </w:r>
      <w:r>
        <w:rPr>
          <w:rFonts w:ascii="Arial" w:hAnsi="Arial" w:cs="Arial"/>
          <w:bCs/>
          <w:sz w:val="24"/>
          <w:szCs w:val="32"/>
        </w:rPr>
        <w:t>, cambio de sitio</w:t>
      </w:r>
      <w:r w:rsidR="00BD3112">
        <w:rPr>
          <w:rFonts w:ascii="Arial" w:hAnsi="Arial" w:cs="Arial"/>
          <w:bCs/>
          <w:sz w:val="24"/>
          <w:szCs w:val="32"/>
        </w:rPr>
        <w:t xml:space="preserve"> de </w:t>
      </w:r>
      <w:r w:rsidR="00E310A0">
        <w:rPr>
          <w:rFonts w:ascii="Arial" w:hAnsi="Arial" w:cs="Arial"/>
          <w:bCs/>
          <w:sz w:val="24"/>
          <w:szCs w:val="32"/>
        </w:rPr>
        <w:t>4</w:t>
      </w:r>
      <w:r w:rsidR="00BD3112">
        <w:rPr>
          <w:rFonts w:ascii="Arial" w:hAnsi="Arial" w:cs="Arial"/>
          <w:bCs/>
          <w:sz w:val="24"/>
          <w:szCs w:val="32"/>
        </w:rPr>
        <w:t>0 mins cada uno</w:t>
      </w:r>
      <w:r w:rsidR="00C2739B">
        <w:rPr>
          <w:rFonts w:ascii="Arial" w:hAnsi="Arial" w:cs="Arial"/>
          <w:bCs/>
          <w:sz w:val="24"/>
          <w:szCs w:val="32"/>
        </w:rPr>
        <w:t>.</w:t>
      </w:r>
    </w:p>
    <w:p w14:paraId="3E5BEF0F" w14:textId="61D53D57" w:rsidR="00C2739B" w:rsidRDefault="00C2739B" w:rsidP="0008685B">
      <w:pPr>
        <w:jc w:val="both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Cs/>
          <w:sz w:val="24"/>
          <w:szCs w:val="32"/>
        </w:rPr>
        <w:t xml:space="preserve">Para su recalada al puerto de </w:t>
      </w:r>
      <w:r w:rsidR="00E310A0">
        <w:rPr>
          <w:rFonts w:ascii="Arial" w:hAnsi="Arial" w:cs="Arial"/>
          <w:bCs/>
          <w:sz w:val="24"/>
          <w:szCs w:val="32"/>
        </w:rPr>
        <w:t>Talcahuano</w:t>
      </w:r>
      <w:r>
        <w:rPr>
          <w:rFonts w:ascii="Arial" w:hAnsi="Arial" w:cs="Arial"/>
          <w:bCs/>
          <w:sz w:val="24"/>
          <w:szCs w:val="32"/>
        </w:rPr>
        <w:t xml:space="preserve">, </w:t>
      </w:r>
      <w:r w:rsidR="00E51164">
        <w:rPr>
          <w:rFonts w:ascii="Arial" w:hAnsi="Arial" w:cs="Arial"/>
          <w:bCs/>
          <w:sz w:val="24"/>
          <w:szCs w:val="32"/>
        </w:rPr>
        <w:t>l</w:t>
      </w:r>
      <w:r w:rsidR="00E310A0">
        <w:rPr>
          <w:rFonts w:ascii="Arial" w:hAnsi="Arial" w:cs="Arial"/>
          <w:bCs/>
          <w:sz w:val="24"/>
          <w:szCs w:val="32"/>
        </w:rPr>
        <w:t>a</w:t>
      </w:r>
      <w:r w:rsidR="00E51164">
        <w:rPr>
          <w:rFonts w:ascii="Arial" w:hAnsi="Arial" w:cs="Arial"/>
          <w:bCs/>
          <w:sz w:val="24"/>
          <w:szCs w:val="32"/>
        </w:rPr>
        <w:t>s</w:t>
      </w:r>
      <w:r>
        <w:rPr>
          <w:rFonts w:ascii="Arial" w:hAnsi="Arial" w:cs="Arial"/>
          <w:bCs/>
          <w:sz w:val="24"/>
          <w:szCs w:val="32"/>
        </w:rPr>
        <w:t xml:space="preserve"> </w:t>
      </w:r>
      <w:r w:rsidR="00E310A0">
        <w:rPr>
          <w:rFonts w:ascii="Arial" w:hAnsi="Arial" w:cs="Arial"/>
          <w:bCs/>
          <w:sz w:val="24"/>
          <w:szCs w:val="32"/>
        </w:rPr>
        <w:t>FF</w:t>
      </w:r>
      <w:r>
        <w:rPr>
          <w:rFonts w:ascii="Arial" w:hAnsi="Arial" w:cs="Arial"/>
          <w:bCs/>
          <w:sz w:val="24"/>
          <w:szCs w:val="32"/>
        </w:rPr>
        <w:t xml:space="preserve"> ha</w:t>
      </w:r>
      <w:r w:rsidR="00E51164">
        <w:rPr>
          <w:rFonts w:ascii="Arial" w:hAnsi="Arial" w:cs="Arial"/>
          <w:bCs/>
          <w:sz w:val="24"/>
          <w:szCs w:val="32"/>
        </w:rPr>
        <w:t>n</w:t>
      </w:r>
      <w:r>
        <w:rPr>
          <w:rFonts w:ascii="Arial" w:hAnsi="Arial" w:cs="Arial"/>
          <w:bCs/>
          <w:sz w:val="24"/>
          <w:szCs w:val="32"/>
        </w:rPr>
        <w:t xml:space="preserve"> informado los siguientes requerimientos:</w:t>
      </w:r>
    </w:p>
    <w:p w14:paraId="76843D35" w14:textId="77777777" w:rsidR="008646E0" w:rsidRDefault="008646E0" w:rsidP="0008685B">
      <w:pPr>
        <w:jc w:val="both"/>
        <w:rPr>
          <w:rFonts w:ascii="Arial" w:hAnsi="Arial" w:cs="Arial"/>
          <w:bCs/>
          <w:sz w:val="24"/>
          <w:szCs w:val="3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90"/>
        <w:gridCol w:w="1842"/>
        <w:gridCol w:w="1843"/>
        <w:gridCol w:w="1843"/>
      </w:tblGrid>
      <w:tr w:rsidR="00E51164" w14:paraId="68A9BDFF" w14:textId="77777777" w:rsidTr="00E51164">
        <w:trPr>
          <w:jc w:val="center"/>
        </w:trPr>
        <w:tc>
          <w:tcPr>
            <w:tcW w:w="1990" w:type="dxa"/>
          </w:tcPr>
          <w:p w14:paraId="43E4E08E" w14:textId="0D951934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REQUERIMIENTO</w:t>
            </w:r>
          </w:p>
        </w:tc>
        <w:tc>
          <w:tcPr>
            <w:tcW w:w="1842" w:type="dxa"/>
          </w:tcPr>
          <w:p w14:paraId="3E87938F" w14:textId="57EDA29B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CANTIDAD</w:t>
            </w:r>
            <w:r>
              <w:rPr>
                <w:rFonts w:ascii="Arial" w:hAnsi="Arial" w:cs="Arial"/>
                <w:bCs/>
                <w:sz w:val="21"/>
                <w:szCs w:val="24"/>
              </w:rPr>
              <w:t xml:space="preserve"> </w:t>
            </w:r>
            <w:r w:rsidR="00E310A0">
              <w:rPr>
                <w:rFonts w:ascii="Arial" w:hAnsi="Arial" w:cs="Arial"/>
                <w:bCs/>
                <w:sz w:val="21"/>
                <w:szCs w:val="24"/>
              </w:rPr>
              <w:t>Condell</w:t>
            </w:r>
          </w:p>
        </w:tc>
        <w:tc>
          <w:tcPr>
            <w:tcW w:w="1843" w:type="dxa"/>
          </w:tcPr>
          <w:p w14:paraId="7F0049B2" w14:textId="77D12A75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 xml:space="preserve">CANTIDAD </w:t>
            </w:r>
            <w:r w:rsidR="00E310A0">
              <w:rPr>
                <w:rFonts w:ascii="Arial" w:hAnsi="Arial" w:cs="Arial"/>
                <w:bCs/>
                <w:sz w:val="21"/>
                <w:szCs w:val="24"/>
              </w:rPr>
              <w:t>Cochrane</w:t>
            </w:r>
          </w:p>
        </w:tc>
        <w:tc>
          <w:tcPr>
            <w:tcW w:w="1843" w:type="dxa"/>
          </w:tcPr>
          <w:p w14:paraId="7234A4F8" w14:textId="293C07B4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UNIDAD</w:t>
            </w:r>
          </w:p>
        </w:tc>
      </w:tr>
      <w:tr w:rsidR="00E51164" w14:paraId="56C23178" w14:textId="77777777" w:rsidTr="00E51164">
        <w:trPr>
          <w:jc w:val="center"/>
        </w:trPr>
        <w:tc>
          <w:tcPr>
            <w:tcW w:w="1990" w:type="dxa"/>
          </w:tcPr>
          <w:p w14:paraId="52EABBDF" w14:textId="14870295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DMFO</w:t>
            </w:r>
          </w:p>
        </w:tc>
        <w:tc>
          <w:tcPr>
            <w:tcW w:w="1842" w:type="dxa"/>
          </w:tcPr>
          <w:p w14:paraId="12364ADB" w14:textId="285BE8CF" w:rsidR="00E51164" w:rsidRPr="00C2739B" w:rsidRDefault="00E310A0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240</w:t>
            </w:r>
          </w:p>
        </w:tc>
        <w:tc>
          <w:tcPr>
            <w:tcW w:w="1843" w:type="dxa"/>
          </w:tcPr>
          <w:p w14:paraId="4057C228" w14:textId="1B310E5B" w:rsidR="00E51164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1</w:t>
            </w:r>
            <w:r w:rsidR="00E310A0">
              <w:rPr>
                <w:rFonts w:ascii="Arial" w:hAnsi="Arial" w:cs="Arial"/>
                <w:bCs/>
                <w:sz w:val="21"/>
                <w:szCs w:val="24"/>
              </w:rPr>
              <w:t>2</w:t>
            </w:r>
            <w:r>
              <w:rPr>
                <w:rFonts w:ascii="Arial" w:hAnsi="Arial" w:cs="Arial"/>
                <w:bCs/>
                <w:sz w:val="21"/>
                <w:szCs w:val="24"/>
              </w:rPr>
              <w:t>0</w:t>
            </w:r>
          </w:p>
        </w:tc>
        <w:tc>
          <w:tcPr>
            <w:tcW w:w="1843" w:type="dxa"/>
          </w:tcPr>
          <w:p w14:paraId="47E27C2A" w14:textId="4918328A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M3</w:t>
            </w:r>
          </w:p>
        </w:tc>
      </w:tr>
      <w:tr w:rsidR="00E51164" w14:paraId="3F6967B2" w14:textId="77777777" w:rsidTr="00E51164">
        <w:trPr>
          <w:jc w:val="center"/>
        </w:trPr>
        <w:tc>
          <w:tcPr>
            <w:tcW w:w="1990" w:type="dxa"/>
          </w:tcPr>
          <w:p w14:paraId="72F0BD1B" w14:textId="5D37780D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AGUA</w:t>
            </w:r>
          </w:p>
        </w:tc>
        <w:tc>
          <w:tcPr>
            <w:tcW w:w="1842" w:type="dxa"/>
          </w:tcPr>
          <w:p w14:paraId="18939FF5" w14:textId="2ED8C0F7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40</w:t>
            </w:r>
          </w:p>
        </w:tc>
        <w:tc>
          <w:tcPr>
            <w:tcW w:w="1843" w:type="dxa"/>
          </w:tcPr>
          <w:p w14:paraId="4A4476C3" w14:textId="6FD5B4B1" w:rsidR="00E51164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35</w:t>
            </w:r>
          </w:p>
        </w:tc>
        <w:tc>
          <w:tcPr>
            <w:tcW w:w="1843" w:type="dxa"/>
          </w:tcPr>
          <w:p w14:paraId="726C4A40" w14:textId="01C05333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M3</w:t>
            </w:r>
          </w:p>
        </w:tc>
      </w:tr>
      <w:tr w:rsidR="00E51164" w14:paraId="017F605C" w14:textId="77777777" w:rsidTr="00E51164">
        <w:trPr>
          <w:jc w:val="center"/>
        </w:trPr>
        <w:tc>
          <w:tcPr>
            <w:tcW w:w="1990" w:type="dxa"/>
          </w:tcPr>
          <w:p w14:paraId="49BBE79D" w14:textId="36F48B52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LUBRICANTES</w:t>
            </w:r>
          </w:p>
        </w:tc>
        <w:tc>
          <w:tcPr>
            <w:tcW w:w="1842" w:type="dxa"/>
          </w:tcPr>
          <w:p w14:paraId="48B1449B" w14:textId="5272A00F" w:rsidR="00E51164" w:rsidRPr="00C2739B" w:rsidRDefault="00E310A0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15</w:t>
            </w:r>
            <w:r w:rsidR="00E51164">
              <w:rPr>
                <w:rFonts w:ascii="Arial" w:hAnsi="Arial" w:cs="Arial"/>
                <w:bCs/>
                <w:sz w:val="21"/>
                <w:szCs w:val="24"/>
              </w:rPr>
              <w:t>00</w:t>
            </w:r>
          </w:p>
        </w:tc>
        <w:tc>
          <w:tcPr>
            <w:tcW w:w="1843" w:type="dxa"/>
          </w:tcPr>
          <w:p w14:paraId="1BDD98B1" w14:textId="5A380DFC" w:rsidR="00E51164" w:rsidRDefault="00E310A0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15</w:t>
            </w:r>
            <w:r w:rsidR="00E51164">
              <w:rPr>
                <w:rFonts w:ascii="Arial" w:hAnsi="Arial" w:cs="Arial"/>
                <w:bCs/>
                <w:sz w:val="21"/>
                <w:szCs w:val="24"/>
              </w:rPr>
              <w:t>00</w:t>
            </w:r>
          </w:p>
        </w:tc>
        <w:tc>
          <w:tcPr>
            <w:tcW w:w="1843" w:type="dxa"/>
          </w:tcPr>
          <w:p w14:paraId="53A1CE97" w14:textId="3F8CE943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LTS</w:t>
            </w:r>
          </w:p>
        </w:tc>
      </w:tr>
      <w:tr w:rsidR="00E51164" w14:paraId="1D05DE54" w14:textId="77777777" w:rsidTr="00E51164">
        <w:trPr>
          <w:jc w:val="center"/>
        </w:trPr>
        <w:tc>
          <w:tcPr>
            <w:tcW w:w="1990" w:type="dxa"/>
          </w:tcPr>
          <w:p w14:paraId="0EA0534F" w14:textId="7971321D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VÍVERES</w:t>
            </w:r>
          </w:p>
        </w:tc>
        <w:tc>
          <w:tcPr>
            <w:tcW w:w="1842" w:type="dxa"/>
          </w:tcPr>
          <w:p w14:paraId="37A8C5C8" w14:textId="6B8D1871" w:rsidR="00E51164" w:rsidRPr="00C2739B" w:rsidRDefault="00E310A0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4</w:t>
            </w:r>
            <w:r w:rsidR="00E51164">
              <w:rPr>
                <w:rFonts w:ascii="Arial" w:hAnsi="Arial" w:cs="Arial"/>
                <w:bCs/>
                <w:sz w:val="21"/>
                <w:szCs w:val="24"/>
              </w:rPr>
              <w:t>,5</w:t>
            </w:r>
          </w:p>
        </w:tc>
        <w:tc>
          <w:tcPr>
            <w:tcW w:w="1843" w:type="dxa"/>
          </w:tcPr>
          <w:p w14:paraId="2F4DD75C" w14:textId="6B1E384A" w:rsidR="00E51164" w:rsidRDefault="00E310A0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5</w:t>
            </w:r>
            <w:r w:rsidR="00E51164">
              <w:rPr>
                <w:rFonts w:ascii="Arial" w:hAnsi="Arial" w:cs="Arial"/>
                <w:bCs/>
                <w:sz w:val="21"/>
                <w:szCs w:val="24"/>
              </w:rPr>
              <w:t>,0</w:t>
            </w:r>
          </w:p>
        </w:tc>
        <w:tc>
          <w:tcPr>
            <w:tcW w:w="1843" w:type="dxa"/>
          </w:tcPr>
          <w:p w14:paraId="60B864F4" w14:textId="1F37809D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TONS</w:t>
            </w:r>
          </w:p>
        </w:tc>
      </w:tr>
      <w:tr w:rsidR="00E51164" w14:paraId="378DDA04" w14:textId="77777777" w:rsidTr="00E51164">
        <w:trPr>
          <w:jc w:val="center"/>
        </w:trPr>
        <w:tc>
          <w:tcPr>
            <w:tcW w:w="1990" w:type="dxa"/>
          </w:tcPr>
          <w:p w14:paraId="052EEF65" w14:textId="621B112F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 w:rsidRPr="00C2739B">
              <w:rPr>
                <w:rFonts w:ascii="Arial" w:hAnsi="Arial" w:cs="Arial"/>
                <w:bCs/>
                <w:sz w:val="21"/>
                <w:szCs w:val="24"/>
              </w:rPr>
              <w:t>MUNICIÓN</w:t>
            </w:r>
          </w:p>
        </w:tc>
        <w:tc>
          <w:tcPr>
            <w:tcW w:w="1842" w:type="dxa"/>
          </w:tcPr>
          <w:p w14:paraId="74A2B5FA" w14:textId="3524B528" w:rsidR="00E51164" w:rsidRPr="00C2739B" w:rsidRDefault="00E310A0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8</w:t>
            </w:r>
          </w:p>
        </w:tc>
        <w:tc>
          <w:tcPr>
            <w:tcW w:w="1843" w:type="dxa"/>
          </w:tcPr>
          <w:p w14:paraId="6B30F4A2" w14:textId="18CD6D57" w:rsidR="00E51164" w:rsidRDefault="00E310A0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7</w:t>
            </w:r>
          </w:p>
        </w:tc>
        <w:tc>
          <w:tcPr>
            <w:tcW w:w="1843" w:type="dxa"/>
          </w:tcPr>
          <w:p w14:paraId="212C322E" w14:textId="584BB378" w:rsidR="00E51164" w:rsidRPr="00C2739B" w:rsidRDefault="00E51164" w:rsidP="00C2739B">
            <w:pPr>
              <w:jc w:val="center"/>
              <w:rPr>
                <w:rFonts w:ascii="Arial" w:hAnsi="Arial" w:cs="Arial"/>
                <w:bCs/>
                <w:sz w:val="21"/>
                <w:szCs w:val="24"/>
              </w:rPr>
            </w:pPr>
            <w:r>
              <w:rPr>
                <w:rFonts w:ascii="Arial" w:hAnsi="Arial" w:cs="Arial"/>
                <w:bCs/>
                <w:sz w:val="21"/>
                <w:szCs w:val="24"/>
              </w:rPr>
              <w:t>TONS</w:t>
            </w:r>
          </w:p>
        </w:tc>
      </w:tr>
    </w:tbl>
    <w:p w14:paraId="27964DDD" w14:textId="4A2D101E" w:rsidR="00C2739B" w:rsidRDefault="00C2739B" w:rsidP="0008685B">
      <w:pPr>
        <w:jc w:val="both"/>
        <w:rPr>
          <w:rFonts w:ascii="Arial" w:hAnsi="Arial" w:cs="Arial"/>
          <w:bCs/>
          <w:sz w:val="24"/>
          <w:szCs w:val="32"/>
        </w:rPr>
      </w:pPr>
    </w:p>
    <w:p w14:paraId="27C35955" w14:textId="56A5B017" w:rsidR="00C5687D" w:rsidRDefault="00C5687D" w:rsidP="0008685B">
      <w:pPr>
        <w:jc w:val="both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Cs/>
          <w:sz w:val="24"/>
          <w:szCs w:val="32"/>
        </w:rPr>
        <w:t xml:space="preserve">El puerto militar de </w:t>
      </w:r>
      <w:r w:rsidR="00E310A0">
        <w:rPr>
          <w:rFonts w:ascii="Arial" w:hAnsi="Arial" w:cs="Arial"/>
          <w:bCs/>
          <w:sz w:val="24"/>
          <w:szCs w:val="32"/>
        </w:rPr>
        <w:t>Talcahuano</w:t>
      </w:r>
      <w:r>
        <w:rPr>
          <w:rFonts w:ascii="Arial" w:hAnsi="Arial" w:cs="Arial"/>
          <w:bCs/>
          <w:sz w:val="24"/>
          <w:szCs w:val="32"/>
        </w:rPr>
        <w:t xml:space="preserve"> tiene </w:t>
      </w:r>
      <w:r w:rsidR="00693DC0">
        <w:rPr>
          <w:rFonts w:ascii="Arial" w:hAnsi="Arial" w:cs="Arial"/>
          <w:bCs/>
          <w:sz w:val="24"/>
          <w:szCs w:val="32"/>
        </w:rPr>
        <w:t>tres</w:t>
      </w:r>
      <w:r>
        <w:rPr>
          <w:rFonts w:ascii="Arial" w:hAnsi="Arial" w:cs="Arial"/>
          <w:bCs/>
          <w:sz w:val="24"/>
          <w:szCs w:val="32"/>
        </w:rPr>
        <w:t xml:space="preserve"> muelles con las siguientes capacidades: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27"/>
        <w:gridCol w:w="1442"/>
        <w:gridCol w:w="1315"/>
        <w:gridCol w:w="1206"/>
        <w:gridCol w:w="1329"/>
        <w:gridCol w:w="1757"/>
      </w:tblGrid>
      <w:tr w:rsidR="00C2739B" w14:paraId="2595F589" w14:textId="77777777" w:rsidTr="00F05EEC">
        <w:trPr>
          <w:jc w:val="center"/>
        </w:trPr>
        <w:tc>
          <w:tcPr>
            <w:tcW w:w="1127" w:type="dxa"/>
          </w:tcPr>
          <w:p w14:paraId="69950359" w14:textId="1B149AAB" w:rsidR="00C2739B" w:rsidRPr="00C5687D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 w:rsidRPr="00C5687D">
              <w:rPr>
                <w:rFonts w:ascii="Arial" w:hAnsi="Arial" w:cs="Arial"/>
                <w:bCs/>
                <w:szCs w:val="28"/>
              </w:rPr>
              <w:t>MUELLE</w:t>
            </w:r>
          </w:p>
        </w:tc>
        <w:tc>
          <w:tcPr>
            <w:tcW w:w="1442" w:type="dxa"/>
          </w:tcPr>
          <w:p w14:paraId="0D479F87" w14:textId="77777777" w:rsidR="00C2739B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 w:rsidRPr="00C5687D">
              <w:rPr>
                <w:rFonts w:ascii="Arial" w:hAnsi="Arial" w:cs="Arial"/>
                <w:bCs/>
                <w:szCs w:val="28"/>
              </w:rPr>
              <w:t>ENTREGA DMFO</w:t>
            </w:r>
          </w:p>
          <w:p w14:paraId="14AE6E4A" w14:textId="22A1BE8B" w:rsidR="00C2739B" w:rsidRPr="00C5687D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M3/HR</w:t>
            </w:r>
          </w:p>
        </w:tc>
        <w:tc>
          <w:tcPr>
            <w:tcW w:w="1315" w:type="dxa"/>
          </w:tcPr>
          <w:p w14:paraId="4D8E910A" w14:textId="77777777" w:rsidR="00C2739B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 w:rsidRPr="00C5687D">
              <w:rPr>
                <w:rFonts w:ascii="Arial" w:hAnsi="Arial" w:cs="Arial"/>
                <w:bCs/>
                <w:szCs w:val="28"/>
              </w:rPr>
              <w:t>ENTREGA DE AGUA</w:t>
            </w:r>
          </w:p>
          <w:p w14:paraId="02C9C828" w14:textId="3EB69564" w:rsidR="00C2739B" w:rsidRPr="00C5687D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M3/HR</w:t>
            </w:r>
          </w:p>
        </w:tc>
        <w:tc>
          <w:tcPr>
            <w:tcW w:w="1206" w:type="dxa"/>
          </w:tcPr>
          <w:p w14:paraId="43FFE66E" w14:textId="77777777" w:rsidR="00C2739B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VÍVERES</w:t>
            </w:r>
          </w:p>
          <w:p w14:paraId="12104DA6" w14:textId="583FEA0E" w:rsidR="00C2739B" w:rsidRPr="00C5687D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TONS/HR</w:t>
            </w:r>
          </w:p>
        </w:tc>
        <w:tc>
          <w:tcPr>
            <w:tcW w:w="1329" w:type="dxa"/>
          </w:tcPr>
          <w:p w14:paraId="098F7C1C" w14:textId="77777777" w:rsidR="00C2739B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MUNICIÓN</w:t>
            </w:r>
          </w:p>
          <w:p w14:paraId="167F85BE" w14:textId="46A998EF" w:rsidR="00C2739B" w:rsidRPr="00C5687D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TONS/HR</w:t>
            </w:r>
          </w:p>
        </w:tc>
        <w:tc>
          <w:tcPr>
            <w:tcW w:w="1757" w:type="dxa"/>
          </w:tcPr>
          <w:p w14:paraId="15E0BE1D" w14:textId="77777777" w:rsidR="00C2739B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LUBRICANTES</w:t>
            </w:r>
          </w:p>
          <w:p w14:paraId="353A897D" w14:textId="0A6737EC" w:rsidR="00C2739B" w:rsidRPr="00C5687D" w:rsidRDefault="00C2739B" w:rsidP="00C5687D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LTS/HR</w:t>
            </w:r>
          </w:p>
        </w:tc>
      </w:tr>
      <w:tr w:rsidR="00C2739B" w14:paraId="2CD58B79" w14:textId="77777777" w:rsidTr="00F05EEC">
        <w:trPr>
          <w:jc w:val="center"/>
        </w:trPr>
        <w:tc>
          <w:tcPr>
            <w:tcW w:w="1127" w:type="dxa"/>
          </w:tcPr>
          <w:p w14:paraId="04F96276" w14:textId="007E58C8" w:rsidR="00C2739B" w:rsidRDefault="00C2739B" w:rsidP="00C5687D">
            <w:pPr>
              <w:jc w:val="center"/>
              <w:rPr>
                <w:rFonts w:ascii="Arial" w:hAnsi="Arial" w:cs="Arial"/>
                <w:bCs/>
                <w:sz w:val="24"/>
                <w:szCs w:val="32"/>
              </w:rPr>
            </w:pPr>
            <w:r>
              <w:rPr>
                <w:rFonts w:ascii="Arial" w:hAnsi="Arial" w:cs="Arial"/>
                <w:bCs/>
                <w:sz w:val="24"/>
                <w:szCs w:val="32"/>
              </w:rPr>
              <w:t>A</w:t>
            </w:r>
          </w:p>
        </w:tc>
        <w:tc>
          <w:tcPr>
            <w:tcW w:w="1442" w:type="dxa"/>
          </w:tcPr>
          <w:p w14:paraId="6E430C9A" w14:textId="6E36E73C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120</w:t>
            </w:r>
          </w:p>
        </w:tc>
        <w:tc>
          <w:tcPr>
            <w:tcW w:w="1315" w:type="dxa"/>
          </w:tcPr>
          <w:p w14:paraId="1D475194" w14:textId="58F0D14A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20</w:t>
            </w:r>
          </w:p>
        </w:tc>
        <w:tc>
          <w:tcPr>
            <w:tcW w:w="1206" w:type="dxa"/>
          </w:tcPr>
          <w:p w14:paraId="54116851" w14:textId="7F3F0842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2</w:t>
            </w:r>
          </w:p>
        </w:tc>
        <w:tc>
          <w:tcPr>
            <w:tcW w:w="1329" w:type="dxa"/>
          </w:tcPr>
          <w:p w14:paraId="3ADBC531" w14:textId="411AB876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6</w:t>
            </w:r>
          </w:p>
        </w:tc>
        <w:tc>
          <w:tcPr>
            <w:tcW w:w="1757" w:type="dxa"/>
          </w:tcPr>
          <w:p w14:paraId="1C28B382" w14:textId="692F117A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1000</w:t>
            </w:r>
          </w:p>
        </w:tc>
      </w:tr>
      <w:tr w:rsidR="00C2739B" w14:paraId="20CE12D8" w14:textId="77777777" w:rsidTr="00F05EEC">
        <w:trPr>
          <w:jc w:val="center"/>
        </w:trPr>
        <w:tc>
          <w:tcPr>
            <w:tcW w:w="1127" w:type="dxa"/>
          </w:tcPr>
          <w:p w14:paraId="17547ED8" w14:textId="0A20AF26" w:rsidR="00C2739B" w:rsidRDefault="00C2739B" w:rsidP="00C5687D">
            <w:pPr>
              <w:jc w:val="center"/>
              <w:rPr>
                <w:rFonts w:ascii="Arial" w:hAnsi="Arial" w:cs="Arial"/>
                <w:bCs/>
                <w:sz w:val="24"/>
                <w:szCs w:val="32"/>
              </w:rPr>
            </w:pPr>
            <w:r>
              <w:rPr>
                <w:rFonts w:ascii="Arial" w:hAnsi="Arial" w:cs="Arial"/>
                <w:bCs/>
                <w:sz w:val="24"/>
                <w:szCs w:val="32"/>
              </w:rPr>
              <w:t>B</w:t>
            </w:r>
          </w:p>
        </w:tc>
        <w:tc>
          <w:tcPr>
            <w:tcW w:w="1442" w:type="dxa"/>
          </w:tcPr>
          <w:p w14:paraId="1F92EECD" w14:textId="64B0C3F5" w:rsidR="00C2739B" w:rsidRPr="00C5687D" w:rsidRDefault="00693DC0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60</w:t>
            </w:r>
          </w:p>
        </w:tc>
        <w:tc>
          <w:tcPr>
            <w:tcW w:w="1315" w:type="dxa"/>
          </w:tcPr>
          <w:p w14:paraId="62DFE924" w14:textId="13036408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30</w:t>
            </w:r>
          </w:p>
        </w:tc>
        <w:tc>
          <w:tcPr>
            <w:tcW w:w="1206" w:type="dxa"/>
          </w:tcPr>
          <w:p w14:paraId="42FFEC89" w14:textId="302CC8A9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2</w:t>
            </w:r>
          </w:p>
        </w:tc>
        <w:tc>
          <w:tcPr>
            <w:tcW w:w="1329" w:type="dxa"/>
          </w:tcPr>
          <w:p w14:paraId="6F22112B" w14:textId="39236221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9</w:t>
            </w:r>
          </w:p>
        </w:tc>
        <w:tc>
          <w:tcPr>
            <w:tcW w:w="1757" w:type="dxa"/>
          </w:tcPr>
          <w:p w14:paraId="08F990D1" w14:textId="0FB55C6B" w:rsidR="00C2739B" w:rsidRPr="00C5687D" w:rsidRDefault="00C2739B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2000</w:t>
            </w:r>
          </w:p>
        </w:tc>
      </w:tr>
      <w:tr w:rsidR="009B75CA" w14:paraId="6160BA23" w14:textId="77777777" w:rsidTr="00F05EEC">
        <w:trPr>
          <w:jc w:val="center"/>
        </w:trPr>
        <w:tc>
          <w:tcPr>
            <w:tcW w:w="1127" w:type="dxa"/>
          </w:tcPr>
          <w:p w14:paraId="5E384AEB" w14:textId="56D1B57E" w:rsidR="009B75CA" w:rsidRDefault="009B75CA" w:rsidP="00C5687D">
            <w:pPr>
              <w:jc w:val="center"/>
              <w:rPr>
                <w:rFonts w:ascii="Arial" w:hAnsi="Arial" w:cs="Arial"/>
                <w:bCs/>
                <w:sz w:val="24"/>
                <w:szCs w:val="32"/>
              </w:rPr>
            </w:pPr>
            <w:r>
              <w:rPr>
                <w:rFonts w:ascii="Arial" w:hAnsi="Arial" w:cs="Arial"/>
                <w:bCs/>
                <w:sz w:val="24"/>
                <w:szCs w:val="32"/>
              </w:rPr>
              <w:t>C</w:t>
            </w:r>
          </w:p>
        </w:tc>
        <w:tc>
          <w:tcPr>
            <w:tcW w:w="1442" w:type="dxa"/>
          </w:tcPr>
          <w:p w14:paraId="309EF981" w14:textId="73359348" w:rsidR="009B75CA" w:rsidRDefault="00D46F35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40</w:t>
            </w:r>
          </w:p>
        </w:tc>
        <w:tc>
          <w:tcPr>
            <w:tcW w:w="1315" w:type="dxa"/>
          </w:tcPr>
          <w:p w14:paraId="5DD6A56D" w14:textId="0A5FAD06" w:rsidR="009B75CA" w:rsidRDefault="00693DC0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6</w:t>
            </w:r>
            <w:r w:rsidR="00D46F35">
              <w:rPr>
                <w:rFonts w:ascii="Arial" w:hAnsi="Arial" w:cs="Arial"/>
                <w:bCs/>
                <w:szCs w:val="28"/>
              </w:rPr>
              <w:t>0</w:t>
            </w:r>
          </w:p>
        </w:tc>
        <w:tc>
          <w:tcPr>
            <w:tcW w:w="1206" w:type="dxa"/>
          </w:tcPr>
          <w:p w14:paraId="0E951F17" w14:textId="4A92E873" w:rsidR="009B75CA" w:rsidRDefault="00D46F35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2</w:t>
            </w:r>
          </w:p>
        </w:tc>
        <w:tc>
          <w:tcPr>
            <w:tcW w:w="1329" w:type="dxa"/>
          </w:tcPr>
          <w:p w14:paraId="09D67CB1" w14:textId="00EC688F" w:rsidR="009B75CA" w:rsidRDefault="00D46F35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9</w:t>
            </w:r>
          </w:p>
        </w:tc>
        <w:tc>
          <w:tcPr>
            <w:tcW w:w="1757" w:type="dxa"/>
          </w:tcPr>
          <w:p w14:paraId="047A42C9" w14:textId="4F39E1FA" w:rsidR="009B75CA" w:rsidRDefault="00693DC0" w:rsidP="00C2739B">
            <w:pPr>
              <w:jc w:val="center"/>
              <w:rPr>
                <w:rFonts w:ascii="Arial" w:hAnsi="Arial" w:cs="Arial"/>
                <w:bCs/>
                <w:szCs w:val="28"/>
              </w:rPr>
            </w:pPr>
            <w:r>
              <w:rPr>
                <w:rFonts w:ascii="Arial" w:hAnsi="Arial" w:cs="Arial"/>
                <w:bCs/>
                <w:szCs w:val="28"/>
              </w:rPr>
              <w:t>3</w:t>
            </w:r>
            <w:r w:rsidR="00D46F35">
              <w:rPr>
                <w:rFonts w:ascii="Arial" w:hAnsi="Arial" w:cs="Arial"/>
                <w:bCs/>
                <w:szCs w:val="28"/>
              </w:rPr>
              <w:t>000</w:t>
            </w:r>
          </w:p>
        </w:tc>
      </w:tr>
    </w:tbl>
    <w:p w14:paraId="688D5910" w14:textId="119EAB48" w:rsidR="00C5687D" w:rsidRDefault="00C5687D" w:rsidP="0008685B">
      <w:pPr>
        <w:jc w:val="both"/>
        <w:rPr>
          <w:rFonts w:ascii="Arial" w:hAnsi="Arial" w:cs="Arial"/>
          <w:bCs/>
          <w:sz w:val="24"/>
          <w:szCs w:val="32"/>
        </w:rPr>
      </w:pPr>
    </w:p>
    <w:p w14:paraId="124A1506" w14:textId="2FD6300D" w:rsidR="00690749" w:rsidRPr="002B732D" w:rsidRDefault="00C2739B" w:rsidP="002B732D">
      <w:pPr>
        <w:jc w:val="both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Cs/>
          <w:sz w:val="24"/>
          <w:szCs w:val="32"/>
        </w:rPr>
        <w:t>Se pide: recomendaci</w:t>
      </w:r>
      <w:r w:rsidR="00646F76">
        <w:rPr>
          <w:rFonts w:ascii="Arial" w:hAnsi="Arial" w:cs="Arial"/>
          <w:bCs/>
          <w:sz w:val="24"/>
          <w:szCs w:val="32"/>
        </w:rPr>
        <w:t>ón de terminal</w:t>
      </w:r>
      <w:r w:rsidR="00D46F35">
        <w:rPr>
          <w:rFonts w:ascii="Arial" w:hAnsi="Arial" w:cs="Arial"/>
          <w:bCs/>
          <w:sz w:val="24"/>
          <w:szCs w:val="32"/>
        </w:rPr>
        <w:t>es</w:t>
      </w:r>
      <w:r w:rsidR="00646F76">
        <w:rPr>
          <w:rFonts w:ascii="Arial" w:hAnsi="Arial" w:cs="Arial"/>
          <w:bCs/>
          <w:sz w:val="24"/>
          <w:szCs w:val="32"/>
        </w:rPr>
        <w:t xml:space="preserve"> a emplear y d</w:t>
      </w:r>
      <w:r>
        <w:rPr>
          <w:rFonts w:ascii="Arial" w:hAnsi="Arial" w:cs="Arial"/>
          <w:bCs/>
          <w:sz w:val="24"/>
          <w:szCs w:val="32"/>
        </w:rPr>
        <w:t>iagrama de aprovisionamiento en es</w:t>
      </w:r>
      <w:r w:rsidR="00D46F35">
        <w:rPr>
          <w:rFonts w:ascii="Arial" w:hAnsi="Arial" w:cs="Arial"/>
          <w:bCs/>
          <w:sz w:val="24"/>
          <w:szCs w:val="32"/>
        </w:rPr>
        <w:t>os</w:t>
      </w:r>
      <w:r>
        <w:rPr>
          <w:rFonts w:ascii="Arial" w:hAnsi="Arial" w:cs="Arial"/>
          <w:bCs/>
          <w:sz w:val="24"/>
          <w:szCs w:val="32"/>
        </w:rPr>
        <w:t xml:space="preserve"> terminal</w:t>
      </w:r>
      <w:r w:rsidR="00D46F35">
        <w:rPr>
          <w:rFonts w:ascii="Arial" w:hAnsi="Arial" w:cs="Arial"/>
          <w:bCs/>
          <w:sz w:val="24"/>
          <w:szCs w:val="32"/>
        </w:rPr>
        <w:t>es</w:t>
      </w:r>
      <w:r>
        <w:rPr>
          <w:rFonts w:ascii="Arial" w:hAnsi="Arial" w:cs="Arial"/>
          <w:bCs/>
          <w:sz w:val="24"/>
          <w:szCs w:val="32"/>
        </w:rPr>
        <w:t>.</w:t>
      </w:r>
    </w:p>
    <w:sectPr w:rsidR="00690749" w:rsidRPr="002B732D" w:rsidSect="008B1E16">
      <w:headerReference w:type="default" r:id="rId8"/>
      <w:footerReference w:type="default" r:id="rId9"/>
      <w:pgSz w:w="12240" w:h="15840"/>
      <w:pgMar w:top="1417" w:right="900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658F8" w14:textId="77777777" w:rsidR="00E0656F" w:rsidRDefault="00E0656F" w:rsidP="007F4989">
      <w:pPr>
        <w:spacing w:after="0" w:line="240" w:lineRule="auto"/>
      </w:pPr>
      <w:r>
        <w:separator/>
      </w:r>
    </w:p>
  </w:endnote>
  <w:endnote w:type="continuationSeparator" w:id="0">
    <w:p w14:paraId="19775A3D" w14:textId="77777777" w:rsidR="00E0656F" w:rsidRDefault="00E0656F" w:rsidP="007F4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B8A54" w14:textId="77777777" w:rsidR="007F4989" w:rsidRDefault="007F4989" w:rsidP="007F4989">
    <w:pPr>
      <w:pStyle w:val="Encabezado"/>
      <w:jc w:val="center"/>
    </w:pPr>
    <w:r w:rsidRPr="007F4989">
      <w:rPr>
        <w:rFonts w:ascii="Arial" w:hAnsi="Arial" w:cs="Arial"/>
        <w:b/>
        <w:color w:val="FF0000"/>
        <w:sz w:val="24"/>
        <w:szCs w:val="24"/>
      </w:rPr>
      <w:t>DATOS FICTICIOS SOLO CON FINES DE INSTRUCCIÓN</w:t>
    </w:r>
  </w:p>
  <w:p w14:paraId="579FA713" w14:textId="77777777" w:rsidR="007F4989" w:rsidRDefault="007F49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32D3B6" w14:textId="77777777" w:rsidR="00E0656F" w:rsidRDefault="00E0656F" w:rsidP="007F4989">
      <w:pPr>
        <w:spacing w:after="0" w:line="240" w:lineRule="auto"/>
      </w:pPr>
      <w:r>
        <w:separator/>
      </w:r>
    </w:p>
  </w:footnote>
  <w:footnote w:type="continuationSeparator" w:id="0">
    <w:p w14:paraId="7EFD3C82" w14:textId="77777777" w:rsidR="00E0656F" w:rsidRDefault="00E0656F" w:rsidP="007F4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65DB3" w14:textId="71514CCD" w:rsidR="007F4989" w:rsidRDefault="007F4989" w:rsidP="007F4989">
    <w:pPr>
      <w:pStyle w:val="Encabezado"/>
      <w:jc w:val="center"/>
    </w:pPr>
    <w:r w:rsidRPr="007F4989">
      <w:rPr>
        <w:rFonts w:ascii="Arial" w:hAnsi="Arial" w:cs="Arial"/>
        <w:b/>
        <w:color w:val="FF0000"/>
        <w:sz w:val="24"/>
        <w:szCs w:val="24"/>
      </w:rPr>
      <w:t>DATOS FICTICIOS SOLO CON FINES DE INSTRUCCIÓN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063FC"/>
    <w:multiLevelType w:val="hybridMultilevel"/>
    <w:tmpl w:val="783AA4AC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9315C"/>
    <w:multiLevelType w:val="hybridMultilevel"/>
    <w:tmpl w:val="D4E83F20"/>
    <w:lvl w:ilvl="0" w:tplc="E52E9D52">
      <w:start w:val="12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0" w:hanging="360"/>
      </w:pPr>
    </w:lvl>
    <w:lvl w:ilvl="2" w:tplc="040A001B" w:tentative="1">
      <w:start w:val="1"/>
      <w:numFmt w:val="lowerRoman"/>
      <w:lvlText w:val="%3."/>
      <w:lvlJc w:val="right"/>
      <w:pPr>
        <w:ind w:left="2220" w:hanging="180"/>
      </w:pPr>
    </w:lvl>
    <w:lvl w:ilvl="3" w:tplc="040A000F" w:tentative="1">
      <w:start w:val="1"/>
      <w:numFmt w:val="decimal"/>
      <w:lvlText w:val="%4."/>
      <w:lvlJc w:val="left"/>
      <w:pPr>
        <w:ind w:left="2940" w:hanging="360"/>
      </w:pPr>
    </w:lvl>
    <w:lvl w:ilvl="4" w:tplc="040A0019" w:tentative="1">
      <w:start w:val="1"/>
      <w:numFmt w:val="lowerLetter"/>
      <w:lvlText w:val="%5."/>
      <w:lvlJc w:val="left"/>
      <w:pPr>
        <w:ind w:left="3660" w:hanging="360"/>
      </w:pPr>
    </w:lvl>
    <w:lvl w:ilvl="5" w:tplc="040A001B" w:tentative="1">
      <w:start w:val="1"/>
      <w:numFmt w:val="lowerRoman"/>
      <w:lvlText w:val="%6."/>
      <w:lvlJc w:val="right"/>
      <w:pPr>
        <w:ind w:left="4380" w:hanging="180"/>
      </w:pPr>
    </w:lvl>
    <w:lvl w:ilvl="6" w:tplc="040A000F" w:tentative="1">
      <w:start w:val="1"/>
      <w:numFmt w:val="decimal"/>
      <w:lvlText w:val="%7."/>
      <w:lvlJc w:val="left"/>
      <w:pPr>
        <w:ind w:left="5100" w:hanging="360"/>
      </w:pPr>
    </w:lvl>
    <w:lvl w:ilvl="7" w:tplc="040A0019" w:tentative="1">
      <w:start w:val="1"/>
      <w:numFmt w:val="lowerLetter"/>
      <w:lvlText w:val="%8."/>
      <w:lvlJc w:val="left"/>
      <w:pPr>
        <w:ind w:left="5820" w:hanging="360"/>
      </w:pPr>
    </w:lvl>
    <w:lvl w:ilvl="8" w:tplc="0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61012D40"/>
    <w:multiLevelType w:val="hybridMultilevel"/>
    <w:tmpl w:val="31EA57AA"/>
    <w:lvl w:ilvl="0" w:tplc="97D2EC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32F"/>
    <w:rsid w:val="00000F06"/>
    <w:rsid w:val="00006A41"/>
    <w:rsid w:val="00053AF3"/>
    <w:rsid w:val="000845BA"/>
    <w:rsid w:val="0008685B"/>
    <w:rsid w:val="000E25B9"/>
    <w:rsid w:val="00112B46"/>
    <w:rsid w:val="0013732F"/>
    <w:rsid w:val="001A6666"/>
    <w:rsid w:val="001C185D"/>
    <w:rsid w:val="00214699"/>
    <w:rsid w:val="00220B6D"/>
    <w:rsid w:val="0026260B"/>
    <w:rsid w:val="002B732D"/>
    <w:rsid w:val="00331C0E"/>
    <w:rsid w:val="003A2805"/>
    <w:rsid w:val="003B7B70"/>
    <w:rsid w:val="003C5A26"/>
    <w:rsid w:val="003E23B6"/>
    <w:rsid w:val="003F729F"/>
    <w:rsid w:val="00445C82"/>
    <w:rsid w:val="004D1E78"/>
    <w:rsid w:val="004D488A"/>
    <w:rsid w:val="004E296B"/>
    <w:rsid w:val="00504887"/>
    <w:rsid w:val="00510FC0"/>
    <w:rsid w:val="00526A33"/>
    <w:rsid w:val="00573D62"/>
    <w:rsid w:val="0057407A"/>
    <w:rsid w:val="00591A6E"/>
    <w:rsid w:val="005C4D63"/>
    <w:rsid w:val="00600626"/>
    <w:rsid w:val="00616E31"/>
    <w:rsid w:val="00632808"/>
    <w:rsid w:val="00644CAB"/>
    <w:rsid w:val="00646F76"/>
    <w:rsid w:val="00671E5B"/>
    <w:rsid w:val="00690749"/>
    <w:rsid w:val="00693DC0"/>
    <w:rsid w:val="006C06C2"/>
    <w:rsid w:val="006C3779"/>
    <w:rsid w:val="006C660B"/>
    <w:rsid w:val="006D5170"/>
    <w:rsid w:val="007145C8"/>
    <w:rsid w:val="00740852"/>
    <w:rsid w:val="0074422C"/>
    <w:rsid w:val="007554EB"/>
    <w:rsid w:val="00787232"/>
    <w:rsid w:val="007A42E9"/>
    <w:rsid w:val="007C7F70"/>
    <w:rsid w:val="007D4511"/>
    <w:rsid w:val="007F3156"/>
    <w:rsid w:val="007F4989"/>
    <w:rsid w:val="007F7175"/>
    <w:rsid w:val="00821D6D"/>
    <w:rsid w:val="008646E0"/>
    <w:rsid w:val="00866999"/>
    <w:rsid w:val="008A3A3A"/>
    <w:rsid w:val="008A6548"/>
    <w:rsid w:val="008B1E16"/>
    <w:rsid w:val="008D5D0C"/>
    <w:rsid w:val="00912FFD"/>
    <w:rsid w:val="00913E89"/>
    <w:rsid w:val="00915F0C"/>
    <w:rsid w:val="00941AEF"/>
    <w:rsid w:val="00954852"/>
    <w:rsid w:val="00987A02"/>
    <w:rsid w:val="00987A7B"/>
    <w:rsid w:val="009B75CA"/>
    <w:rsid w:val="009E4560"/>
    <w:rsid w:val="00A04829"/>
    <w:rsid w:val="00A22166"/>
    <w:rsid w:val="00A4517A"/>
    <w:rsid w:val="00A60CCC"/>
    <w:rsid w:val="00A62F95"/>
    <w:rsid w:val="00A771CC"/>
    <w:rsid w:val="00B32CA9"/>
    <w:rsid w:val="00B35994"/>
    <w:rsid w:val="00B37580"/>
    <w:rsid w:val="00B548B4"/>
    <w:rsid w:val="00B64151"/>
    <w:rsid w:val="00BC28BE"/>
    <w:rsid w:val="00BD3112"/>
    <w:rsid w:val="00C21E1A"/>
    <w:rsid w:val="00C2739B"/>
    <w:rsid w:val="00C279FA"/>
    <w:rsid w:val="00C43730"/>
    <w:rsid w:val="00C5687D"/>
    <w:rsid w:val="00CA1ADA"/>
    <w:rsid w:val="00CB039F"/>
    <w:rsid w:val="00D06ED7"/>
    <w:rsid w:val="00D13EBE"/>
    <w:rsid w:val="00D30F38"/>
    <w:rsid w:val="00D440F5"/>
    <w:rsid w:val="00D45E74"/>
    <w:rsid w:val="00D46F35"/>
    <w:rsid w:val="00D52D30"/>
    <w:rsid w:val="00D80C03"/>
    <w:rsid w:val="00DD05EB"/>
    <w:rsid w:val="00E0656F"/>
    <w:rsid w:val="00E173B5"/>
    <w:rsid w:val="00E310A0"/>
    <w:rsid w:val="00E338A9"/>
    <w:rsid w:val="00E46EB5"/>
    <w:rsid w:val="00E51164"/>
    <w:rsid w:val="00E6436F"/>
    <w:rsid w:val="00E71899"/>
    <w:rsid w:val="00E80C8D"/>
    <w:rsid w:val="00EA381E"/>
    <w:rsid w:val="00F05EEC"/>
    <w:rsid w:val="00F1244E"/>
    <w:rsid w:val="00F12EFB"/>
    <w:rsid w:val="00FC02B2"/>
    <w:rsid w:val="00FE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C7ED2"/>
  <w15:docId w15:val="{04F32263-01A3-2F4B-A9B2-3CCCC501B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E5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717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F49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4989"/>
  </w:style>
  <w:style w:type="paragraph" w:styleId="Piedepgina">
    <w:name w:val="footer"/>
    <w:basedOn w:val="Normal"/>
    <w:link w:val="PiedepginaCar"/>
    <w:uiPriority w:val="99"/>
    <w:unhideWhenUsed/>
    <w:rsid w:val="007F49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4989"/>
  </w:style>
  <w:style w:type="paragraph" w:styleId="Textodeglobo">
    <w:name w:val="Balloon Text"/>
    <w:basedOn w:val="Normal"/>
    <w:link w:val="TextodegloboCar"/>
    <w:uiPriority w:val="99"/>
    <w:semiHidden/>
    <w:unhideWhenUsed/>
    <w:rsid w:val="00866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6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AE6B25-F473-6248-8D98-A5849FC00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671</Words>
  <Characters>3692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Parga Hernan</dc:creator>
  <cp:lastModifiedBy>HERNÁN PARGA BALARESQUE</cp:lastModifiedBy>
  <cp:revision>3</cp:revision>
  <cp:lastPrinted>2019-07-03T13:14:00Z</cp:lastPrinted>
  <dcterms:created xsi:type="dcterms:W3CDTF">2022-11-28T21:21:00Z</dcterms:created>
  <dcterms:modified xsi:type="dcterms:W3CDTF">2022-11-28T21:36:00Z</dcterms:modified>
</cp:coreProperties>
</file>