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148" w:rsidRDefault="00574148" w:rsidP="006C35B7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95F6C" w:rsidRDefault="001D0A5F" w:rsidP="001D0A5F">
      <w:pPr>
        <w:pStyle w:val="Sangradetextonormal"/>
        <w:ind w:left="-180"/>
        <w:rPr>
          <w:rFonts w:ascii="Arial" w:hAnsi="Arial" w:cs="Arial"/>
          <w:b/>
        </w:rPr>
      </w:pPr>
      <w:r w:rsidRPr="009233A6">
        <w:rPr>
          <w:rFonts w:ascii="Arial" w:hAnsi="Arial" w:cs="Arial"/>
          <w:b/>
        </w:rPr>
        <w:t>P</w:t>
      </w:r>
      <w:r w:rsidR="00E158A3" w:rsidRPr="009233A6">
        <w:rPr>
          <w:rFonts w:ascii="Arial" w:hAnsi="Arial" w:cs="Arial"/>
          <w:b/>
        </w:rPr>
        <w:t>REGUNTA</w:t>
      </w:r>
      <w:r w:rsidRPr="009233A6">
        <w:rPr>
          <w:rFonts w:ascii="Arial" w:hAnsi="Arial" w:cs="Arial"/>
          <w:b/>
        </w:rPr>
        <w:t xml:space="preserve"> </w:t>
      </w:r>
      <w:r w:rsidR="00E158A3" w:rsidRPr="009233A6">
        <w:rPr>
          <w:rFonts w:ascii="Arial" w:hAnsi="Arial" w:cs="Arial"/>
          <w:b/>
        </w:rPr>
        <w:t xml:space="preserve">Nº </w:t>
      </w:r>
      <w:r w:rsidR="007C423A">
        <w:rPr>
          <w:rFonts w:ascii="Arial" w:hAnsi="Arial" w:cs="Arial"/>
          <w:b/>
        </w:rPr>
        <w:t>1</w:t>
      </w:r>
      <w:r w:rsidR="006D692A">
        <w:rPr>
          <w:rFonts w:ascii="Arial" w:hAnsi="Arial" w:cs="Arial"/>
          <w:b/>
        </w:rPr>
        <w:t xml:space="preserve">  (40</w:t>
      </w:r>
      <w:r w:rsidR="00E158A3" w:rsidRPr="009233A6">
        <w:rPr>
          <w:rFonts w:ascii="Arial" w:hAnsi="Arial" w:cs="Arial"/>
          <w:b/>
        </w:rPr>
        <w:t xml:space="preserve"> Puntos)</w:t>
      </w:r>
    </w:p>
    <w:p w:rsidR="000647E3" w:rsidRDefault="00113DB5" w:rsidP="000647E3">
      <w:pPr>
        <w:pStyle w:val="Sangradetextonormal"/>
        <w:ind w:left="-18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20"/>
          <w:szCs w:val="20"/>
          <w:lang w:val="es-CL" w:eastAsia="es-C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274320</wp:posOffset>
                </wp:positionH>
                <wp:positionV relativeFrom="paragraph">
                  <wp:posOffset>193040</wp:posOffset>
                </wp:positionV>
                <wp:extent cx="6553200" cy="541020"/>
                <wp:effectExtent l="0" t="0" r="0" b="0"/>
                <wp:wrapNone/>
                <wp:docPr id="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53200" cy="541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2F33D7" id="Rectangle 9" o:spid="_x0000_s1026" style="position:absolute;margin-left:21.6pt;margin-top:15.2pt;width:516pt;height:42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" filled="f"/>
            </w:pict>
          </mc:Fallback>
        </mc:AlternateContent>
      </w:r>
    </w:p>
    <w:p w:rsidR="000647E3" w:rsidRDefault="000647E3" w:rsidP="000647E3">
      <w:pPr>
        <w:pStyle w:val="Sangradetextonormal"/>
        <w:ind w:left="-180" w:firstLine="8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Capacidad: Razonamiento Lógico.</w:t>
      </w:r>
    </w:p>
    <w:p w:rsidR="00651B5F" w:rsidRDefault="00D24DAE" w:rsidP="00651B5F">
      <w:pPr>
        <w:pStyle w:val="Sangradetextonormal"/>
        <w:ind w:left="-180" w:firstLine="888"/>
        <w:rPr>
          <w:rFonts w:ascii="Arial" w:hAnsi="Arial" w:cs="Arial"/>
          <w:b/>
          <w:sz w:val="20"/>
          <w:szCs w:val="20"/>
        </w:rPr>
      </w:pPr>
      <w:r w:rsidRPr="00D24DAE">
        <w:rPr>
          <w:rFonts w:ascii="Arial" w:hAnsi="Arial" w:cs="Arial"/>
          <w:b/>
          <w:sz w:val="20"/>
          <w:szCs w:val="20"/>
        </w:rPr>
        <w:t>Objetivo</w:t>
      </w:r>
      <w:r w:rsidR="00651B5F">
        <w:t>:</w:t>
      </w:r>
      <w:r w:rsidR="00651B5F" w:rsidRPr="00651B5F">
        <w:rPr>
          <w:rFonts w:ascii="Arial" w:hAnsi="Arial" w:cs="Arial"/>
          <w:b/>
          <w:sz w:val="20"/>
          <w:szCs w:val="20"/>
        </w:rPr>
        <w:t xml:space="preserve">Interpretar información contable clasificándola con el fin de lograr un manejo adecuado de las </w:t>
      </w:r>
      <w:r w:rsidR="00651B5F">
        <w:rPr>
          <w:rFonts w:ascii="Arial" w:hAnsi="Arial" w:cs="Arial"/>
          <w:b/>
          <w:sz w:val="20"/>
          <w:szCs w:val="20"/>
        </w:rPr>
        <w:t xml:space="preserve">     </w:t>
      </w:r>
    </w:p>
    <w:p w:rsidR="00D24DAE" w:rsidRPr="009233A6" w:rsidRDefault="00651B5F" w:rsidP="00651B5F">
      <w:pPr>
        <w:pStyle w:val="Sangradetextonormal"/>
        <w:ind w:left="-180" w:firstLine="888"/>
        <w:rPr>
          <w:rFonts w:ascii="Arial" w:hAnsi="Arial" w:cs="Arial"/>
          <w:b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Pr="00651B5F">
        <w:rPr>
          <w:rFonts w:ascii="Arial" w:hAnsi="Arial" w:cs="Arial"/>
          <w:b/>
          <w:sz w:val="20"/>
          <w:szCs w:val="20"/>
        </w:rPr>
        <w:t>transacciones económicas</w:t>
      </w:r>
    </w:p>
    <w:p w:rsidR="00651B5F" w:rsidRDefault="00651B5F" w:rsidP="00A74241">
      <w:pPr>
        <w:pStyle w:val="Sangradetextonormal"/>
        <w:jc w:val="both"/>
        <w:rPr>
          <w:rFonts w:ascii="Arial" w:hAnsi="Arial" w:cs="Arial"/>
        </w:rPr>
      </w:pPr>
    </w:p>
    <w:p w:rsidR="00A74241" w:rsidRPr="00A74241" w:rsidRDefault="00A74241" w:rsidP="00A74241">
      <w:pPr>
        <w:pStyle w:val="Sangradetextonormal"/>
        <w:jc w:val="both"/>
        <w:rPr>
          <w:rFonts w:ascii="Arial" w:hAnsi="Arial" w:cs="Arial"/>
        </w:rPr>
      </w:pPr>
      <w:r w:rsidRPr="00A74241">
        <w:rPr>
          <w:rFonts w:ascii="Arial" w:hAnsi="Arial" w:cs="Arial"/>
        </w:rPr>
        <w:t xml:space="preserve">Con fecha </w:t>
      </w:r>
      <w:r w:rsidR="00BA509A" w:rsidRPr="00A74241">
        <w:rPr>
          <w:rFonts w:ascii="Arial" w:hAnsi="Arial" w:cs="Arial"/>
        </w:rPr>
        <w:t>1 ° de marzo</w:t>
      </w:r>
      <w:r>
        <w:rPr>
          <w:rFonts w:ascii="Arial" w:hAnsi="Arial" w:cs="Arial"/>
        </w:rPr>
        <w:t xml:space="preserve"> de 202</w:t>
      </w:r>
      <w:r w:rsidRPr="00A74241">
        <w:rPr>
          <w:rFonts w:ascii="Arial" w:hAnsi="Arial" w:cs="Arial"/>
        </w:rPr>
        <w:t xml:space="preserve">0 los Señores </w:t>
      </w:r>
      <w:r>
        <w:rPr>
          <w:rFonts w:ascii="Arial" w:hAnsi="Arial" w:cs="Arial"/>
        </w:rPr>
        <w:t>Corona, Virus y Pandemia</w:t>
      </w:r>
      <w:r w:rsidRPr="00A74241">
        <w:rPr>
          <w:rFonts w:ascii="Arial" w:hAnsi="Arial" w:cs="Arial"/>
        </w:rPr>
        <w:t xml:space="preserve"> forman una sociedad dedicada a la comercialización de artículos de Ferretería. La razón social será “</w:t>
      </w:r>
      <w:r w:rsidR="00651B5F">
        <w:rPr>
          <w:rFonts w:ascii="Arial" w:hAnsi="Arial" w:cs="Arial"/>
        </w:rPr>
        <w:t>Cuarentena Ltda</w:t>
      </w:r>
      <w:r w:rsidRPr="00A74241">
        <w:rPr>
          <w:rFonts w:ascii="Arial" w:hAnsi="Arial" w:cs="Arial"/>
        </w:rPr>
        <w:t xml:space="preserve">.” y su capital será </w:t>
      </w:r>
      <w:r w:rsidR="00651B5F">
        <w:rPr>
          <w:rFonts w:ascii="Arial" w:hAnsi="Arial" w:cs="Arial"/>
        </w:rPr>
        <w:t xml:space="preserve">el monto </w:t>
      </w:r>
      <w:r w:rsidRPr="00A74241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M</w:t>
      </w:r>
      <w:r w:rsidRPr="00A74241">
        <w:rPr>
          <w:rFonts w:ascii="Arial" w:hAnsi="Arial" w:cs="Arial"/>
        </w:rPr>
        <w:t xml:space="preserve">$ 75.000. </w:t>
      </w:r>
      <w:r w:rsidR="00BA509A" w:rsidRPr="00A74241">
        <w:rPr>
          <w:rFonts w:ascii="Arial" w:hAnsi="Arial" w:cs="Arial"/>
        </w:rPr>
        <w:t>Aportado</w:t>
      </w:r>
      <w:r w:rsidRPr="00A74241">
        <w:rPr>
          <w:rFonts w:ascii="Arial" w:hAnsi="Arial" w:cs="Arial"/>
        </w:rPr>
        <w:t xml:space="preserve"> en partes iguales. El </w:t>
      </w:r>
      <w:r w:rsidR="00BA509A">
        <w:rPr>
          <w:rFonts w:ascii="Arial" w:hAnsi="Arial" w:cs="Arial"/>
        </w:rPr>
        <w:t>aporte se hace efectivo el día 5</w:t>
      </w:r>
      <w:r w:rsidRPr="00A74241">
        <w:rPr>
          <w:rFonts w:ascii="Arial" w:hAnsi="Arial" w:cs="Arial"/>
        </w:rPr>
        <w:t xml:space="preserve"> de </w:t>
      </w:r>
      <w:r w:rsidR="00BA509A">
        <w:rPr>
          <w:rFonts w:ascii="Arial" w:hAnsi="Arial" w:cs="Arial"/>
        </w:rPr>
        <w:t>marzo</w:t>
      </w:r>
      <w:r w:rsidRPr="00A74241">
        <w:rPr>
          <w:rFonts w:ascii="Arial" w:hAnsi="Arial" w:cs="Arial"/>
        </w:rPr>
        <w:t xml:space="preserve"> y de la siguiente manera:</w:t>
      </w:r>
    </w:p>
    <w:p w:rsidR="00A74241" w:rsidRPr="00A74241" w:rsidRDefault="00A74241" w:rsidP="00A74241">
      <w:pPr>
        <w:pStyle w:val="Sangradetextonormal"/>
        <w:jc w:val="both"/>
        <w:rPr>
          <w:rFonts w:ascii="Arial" w:hAnsi="Arial" w:cs="Arial"/>
        </w:rPr>
      </w:pPr>
    </w:p>
    <w:p w:rsidR="00A74241" w:rsidRPr="00A74241" w:rsidRDefault="00A74241" w:rsidP="00A74241">
      <w:pPr>
        <w:pStyle w:val="Sangradetextonormal"/>
        <w:jc w:val="both"/>
        <w:rPr>
          <w:rFonts w:ascii="Arial" w:hAnsi="Arial" w:cs="Arial"/>
        </w:rPr>
      </w:pPr>
      <w:r w:rsidRPr="00A74241">
        <w:rPr>
          <w:rFonts w:ascii="Arial" w:hAnsi="Arial" w:cs="Arial"/>
        </w:rPr>
        <w:t xml:space="preserve">Sr. </w:t>
      </w:r>
      <w:r>
        <w:rPr>
          <w:rFonts w:ascii="Arial" w:hAnsi="Arial" w:cs="Arial"/>
        </w:rPr>
        <w:t>Corona</w:t>
      </w:r>
    </w:p>
    <w:p w:rsidR="00A74241" w:rsidRDefault="00A74241" w:rsidP="00A74241">
      <w:pPr>
        <w:pStyle w:val="Sangradetextonormal"/>
        <w:jc w:val="both"/>
        <w:rPr>
          <w:rFonts w:ascii="Arial" w:hAnsi="Arial" w:cs="Arial"/>
        </w:rPr>
      </w:pPr>
      <w:r w:rsidRPr="00A74241">
        <w:rPr>
          <w:rFonts w:ascii="Arial" w:hAnsi="Arial" w:cs="Arial"/>
        </w:rPr>
        <w:t xml:space="preserve">Efectivo                </w:t>
      </w:r>
      <w:r>
        <w:rPr>
          <w:rFonts w:ascii="Arial" w:hAnsi="Arial" w:cs="Arial"/>
        </w:rPr>
        <w:t>M</w:t>
      </w:r>
      <w:r w:rsidRPr="00A74241">
        <w:rPr>
          <w:rFonts w:ascii="Arial" w:hAnsi="Arial" w:cs="Arial"/>
        </w:rPr>
        <w:t>$   5.000.</w:t>
      </w:r>
    </w:p>
    <w:p w:rsidR="00A74241" w:rsidRDefault="00A74241" w:rsidP="00A74241">
      <w:pPr>
        <w:pStyle w:val="Sangradetextonormal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Equipos      </w:t>
      </w:r>
      <w:r w:rsidRPr="00A7424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 </w:t>
      </w:r>
      <w:r w:rsidRPr="00A742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  <w:r w:rsidRPr="00A74241">
        <w:rPr>
          <w:rFonts w:ascii="Arial" w:hAnsi="Arial" w:cs="Arial"/>
        </w:rPr>
        <w:t>$   7.000</w:t>
      </w:r>
      <w:r>
        <w:rPr>
          <w:rFonts w:ascii="Arial" w:hAnsi="Arial" w:cs="Arial"/>
        </w:rPr>
        <w:t>.</w:t>
      </w:r>
    </w:p>
    <w:p w:rsidR="00A74241" w:rsidRPr="00A74241" w:rsidRDefault="00A74241" w:rsidP="00A74241">
      <w:pPr>
        <w:pStyle w:val="Sangradetextonormal"/>
        <w:jc w:val="both"/>
        <w:rPr>
          <w:rFonts w:ascii="Arial" w:hAnsi="Arial" w:cs="Arial"/>
        </w:rPr>
      </w:pPr>
      <w:r w:rsidRPr="00A74241">
        <w:rPr>
          <w:rFonts w:ascii="Arial" w:hAnsi="Arial" w:cs="Arial"/>
        </w:rPr>
        <w:t xml:space="preserve">Mercaderías         </w:t>
      </w:r>
      <w:r>
        <w:rPr>
          <w:rFonts w:ascii="Arial" w:hAnsi="Arial" w:cs="Arial"/>
        </w:rPr>
        <w:t xml:space="preserve">M$ </w:t>
      </w:r>
      <w:r w:rsidRPr="00A74241">
        <w:rPr>
          <w:rFonts w:ascii="Arial" w:hAnsi="Arial" w:cs="Arial"/>
        </w:rPr>
        <w:t>10.000.</w:t>
      </w:r>
    </w:p>
    <w:p w:rsidR="00A74241" w:rsidRPr="00A74241" w:rsidRDefault="00A74241" w:rsidP="00A74241">
      <w:pPr>
        <w:pStyle w:val="Sangradetextonormal"/>
        <w:jc w:val="both"/>
        <w:rPr>
          <w:rFonts w:ascii="Arial" w:hAnsi="Arial" w:cs="Arial"/>
        </w:rPr>
      </w:pPr>
    </w:p>
    <w:p w:rsidR="00A74241" w:rsidRPr="00A74241" w:rsidRDefault="00A74241" w:rsidP="00A74241">
      <w:pPr>
        <w:pStyle w:val="Sangradetextonormal"/>
        <w:jc w:val="both"/>
        <w:rPr>
          <w:rFonts w:ascii="Arial" w:hAnsi="Arial" w:cs="Arial"/>
        </w:rPr>
      </w:pPr>
      <w:r w:rsidRPr="00A74241">
        <w:rPr>
          <w:rFonts w:ascii="Arial" w:hAnsi="Arial" w:cs="Arial"/>
        </w:rPr>
        <w:t xml:space="preserve">Sr. </w:t>
      </w:r>
      <w:r>
        <w:rPr>
          <w:rFonts w:ascii="Arial" w:hAnsi="Arial" w:cs="Arial"/>
        </w:rPr>
        <w:t>Virus</w:t>
      </w:r>
      <w:r w:rsidRPr="00A74241">
        <w:rPr>
          <w:rFonts w:ascii="Arial" w:hAnsi="Arial" w:cs="Arial"/>
        </w:rPr>
        <w:t>:</w:t>
      </w:r>
    </w:p>
    <w:p w:rsidR="00A74241" w:rsidRDefault="00A74241" w:rsidP="00A74241">
      <w:pPr>
        <w:pStyle w:val="Sangradetextonormal"/>
        <w:jc w:val="both"/>
        <w:rPr>
          <w:rFonts w:ascii="Arial" w:hAnsi="Arial" w:cs="Arial"/>
        </w:rPr>
      </w:pPr>
      <w:r w:rsidRPr="00A74241">
        <w:rPr>
          <w:rFonts w:ascii="Arial" w:hAnsi="Arial" w:cs="Arial"/>
        </w:rPr>
        <w:t xml:space="preserve">Efectivo       </w:t>
      </w:r>
      <w:r>
        <w:rPr>
          <w:rFonts w:ascii="Arial" w:hAnsi="Arial" w:cs="Arial"/>
        </w:rPr>
        <w:tab/>
        <w:t xml:space="preserve">       M</w:t>
      </w:r>
      <w:r w:rsidRPr="00A74241">
        <w:rPr>
          <w:rFonts w:ascii="Arial" w:hAnsi="Arial" w:cs="Arial"/>
        </w:rPr>
        <w:t>$   4.000.</w:t>
      </w:r>
    </w:p>
    <w:p w:rsidR="00A74241" w:rsidRDefault="00A74241" w:rsidP="00A74241">
      <w:pPr>
        <w:pStyle w:val="Sangradetextonormal"/>
        <w:jc w:val="both"/>
        <w:rPr>
          <w:rFonts w:ascii="Arial" w:hAnsi="Arial" w:cs="Arial"/>
        </w:rPr>
      </w:pPr>
      <w:r w:rsidRPr="00A74241">
        <w:rPr>
          <w:rFonts w:ascii="Arial" w:hAnsi="Arial" w:cs="Arial"/>
        </w:rPr>
        <w:t xml:space="preserve"> Bien Raíz      </w:t>
      </w:r>
      <w:r>
        <w:rPr>
          <w:rFonts w:ascii="Arial" w:hAnsi="Arial" w:cs="Arial"/>
        </w:rPr>
        <w:tab/>
        <w:t xml:space="preserve">       M</w:t>
      </w:r>
      <w:r w:rsidRPr="00A74241">
        <w:rPr>
          <w:rFonts w:ascii="Arial" w:hAnsi="Arial" w:cs="Arial"/>
        </w:rPr>
        <w:t>$ 15.000</w:t>
      </w:r>
      <w:r>
        <w:rPr>
          <w:rFonts w:ascii="Arial" w:hAnsi="Arial" w:cs="Arial"/>
        </w:rPr>
        <w:t>.</w:t>
      </w:r>
    </w:p>
    <w:p w:rsidR="00A74241" w:rsidRPr="00A74241" w:rsidRDefault="00A74241" w:rsidP="00A74241">
      <w:pPr>
        <w:pStyle w:val="Sangradetextonormal"/>
        <w:jc w:val="both"/>
        <w:rPr>
          <w:rFonts w:ascii="Arial" w:hAnsi="Arial" w:cs="Arial"/>
        </w:rPr>
      </w:pPr>
    </w:p>
    <w:p w:rsidR="00A74241" w:rsidRPr="00A74241" w:rsidRDefault="00A74241" w:rsidP="00A74241">
      <w:pPr>
        <w:pStyle w:val="Sangradetextonormal"/>
        <w:jc w:val="both"/>
        <w:rPr>
          <w:rFonts w:ascii="Arial" w:hAnsi="Arial" w:cs="Arial"/>
        </w:rPr>
      </w:pPr>
      <w:r w:rsidRPr="00A74241">
        <w:rPr>
          <w:rFonts w:ascii="Arial" w:hAnsi="Arial" w:cs="Arial"/>
        </w:rPr>
        <w:t xml:space="preserve">Sr. </w:t>
      </w:r>
      <w:r>
        <w:rPr>
          <w:rFonts w:ascii="Arial" w:hAnsi="Arial" w:cs="Arial"/>
        </w:rPr>
        <w:t>Pandemia</w:t>
      </w:r>
    </w:p>
    <w:p w:rsidR="00A74241" w:rsidRDefault="00A74241" w:rsidP="00A74241">
      <w:pPr>
        <w:pStyle w:val="Sangradetextonormal"/>
        <w:jc w:val="both"/>
        <w:rPr>
          <w:rFonts w:ascii="Arial" w:hAnsi="Arial" w:cs="Arial"/>
        </w:rPr>
      </w:pPr>
      <w:r>
        <w:rPr>
          <w:rFonts w:ascii="Arial" w:hAnsi="Arial" w:cs="Arial"/>
        </w:rPr>
        <w:t>Clientes            M$ 2.000</w:t>
      </w:r>
      <w:r w:rsidRPr="00A74241">
        <w:rPr>
          <w:rFonts w:ascii="Arial" w:hAnsi="Arial" w:cs="Arial"/>
        </w:rPr>
        <w:t>.</w:t>
      </w:r>
    </w:p>
    <w:p w:rsidR="00A74241" w:rsidRDefault="00A74241" w:rsidP="00A74241">
      <w:pPr>
        <w:pStyle w:val="Sangradetextonormal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  <w:r w:rsidRPr="00A74241">
        <w:rPr>
          <w:rFonts w:ascii="Arial" w:hAnsi="Arial" w:cs="Arial"/>
        </w:rPr>
        <w:t xml:space="preserve"> Mercaderías  </w:t>
      </w:r>
      <w:r>
        <w:rPr>
          <w:rFonts w:ascii="Arial" w:hAnsi="Arial" w:cs="Arial"/>
        </w:rPr>
        <w:t xml:space="preserve"> </w:t>
      </w:r>
      <w:r w:rsidRPr="00A7424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M</w:t>
      </w:r>
      <w:r w:rsidRPr="00A74241">
        <w:rPr>
          <w:rFonts w:ascii="Arial" w:hAnsi="Arial" w:cs="Arial"/>
        </w:rPr>
        <w:t xml:space="preserve">$ 5.000. </w:t>
      </w:r>
    </w:p>
    <w:p w:rsidR="00A74241" w:rsidRDefault="00A74241" w:rsidP="00A74241">
      <w:pPr>
        <w:pStyle w:val="Sangradetextonormal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Maquinaria    </w:t>
      </w:r>
      <w:r w:rsidRPr="00A7424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</w:t>
      </w:r>
      <w:r w:rsidRPr="00A74241">
        <w:rPr>
          <w:rFonts w:ascii="Arial" w:hAnsi="Arial" w:cs="Arial"/>
        </w:rPr>
        <w:t>$ 1</w:t>
      </w:r>
      <w:r w:rsidR="00651B5F">
        <w:rPr>
          <w:rFonts w:ascii="Arial" w:hAnsi="Arial" w:cs="Arial"/>
        </w:rPr>
        <w:t>0.</w:t>
      </w:r>
      <w:r w:rsidRPr="00A74241">
        <w:rPr>
          <w:rFonts w:ascii="Arial" w:hAnsi="Arial" w:cs="Arial"/>
        </w:rPr>
        <w:t>000.</w:t>
      </w:r>
      <w:r>
        <w:rPr>
          <w:rFonts w:ascii="Arial" w:hAnsi="Arial" w:cs="Arial"/>
        </w:rPr>
        <w:t xml:space="preserve"> </w:t>
      </w:r>
    </w:p>
    <w:p w:rsidR="00A74241" w:rsidRDefault="00A74241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Contabilizar en el Diario y determinar el Capital Realmente Aportado.</w:t>
      </w: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D692A" w:rsidRDefault="006D692A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651B5F" w:rsidRDefault="00651B5F" w:rsidP="00A74241">
      <w:pPr>
        <w:pStyle w:val="Sangradetextonormal"/>
        <w:ind w:left="0"/>
        <w:jc w:val="both"/>
        <w:rPr>
          <w:rFonts w:ascii="Arial" w:hAnsi="Arial" w:cs="Arial"/>
        </w:rPr>
      </w:pPr>
    </w:p>
    <w:p w:rsidR="00E158A3" w:rsidRDefault="00113DB5" w:rsidP="00E158A3">
      <w:pPr>
        <w:pStyle w:val="Sangradetextonormal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s-CL" w:eastAsia="es-CL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240665</wp:posOffset>
                </wp:positionV>
                <wp:extent cx="7077075" cy="685800"/>
                <wp:effectExtent l="0" t="0" r="0" b="0"/>
                <wp:wrapNone/>
                <wp:docPr id="1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770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1F2398" id="Rectangle 15" o:spid="_x0000_s1026" style="position:absolute;margin-left:-18pt;margin-top:18.95pt;width:557.25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" filled="f"/>
            </w:pict>
          </mc:Fallback>
        </mc:AlternateContent>
      </w:r>
      <w:r w:rsidR="00D07F90">
        <w:rPr>
          <w:rFonts w:ascii="Arial" w:hAnsi="Arial" w:cs="Arial"/>
          <w:b/>
        </w:rPr>
        <w:t xml:space="preserve">PREGUNTA Nº </w:t>
      </w:r>
      <w:r w:rsidR="006D692A">
        <w:rPr>
          <w:rFonts w:ascii="Arial" w:hAnsi="Arial" w:cs="Arial"/>
          <w:b/>
        </w:rPr>
        <w:t>2 (25</w:t>
      </w:r>
      <w:r w:rsidR="00E158A3" w:rsidRPr="009233A6">
        <w:rPr>
          <w:rFonts w:ascii="Arial" w:hAnsi="Arial" w:cs="Arial"/>
          <w:b/>
        </w:rPr>
        <w:t xml:space="preserve"> Puntos)</w:t>
      </w:r>
    </w:p>
    <w:p w:rsidR="00D07F90" w:rsidRDefault="00D07F90" w:rsidP="00E158A3">
      <w:pPr>
        <w:pStyle w:val="Sangradetextonormal"/>
        <w:ind w:left="-180"/>
        <w:jc w:val="both"/>
        <w:rPr>
          <w:rFonts w:ascii="Arial" w:hAnsi="Arial" w:cs="Arial"/>
          <w:b/>
        </w:rPr>
      </w:pPr>
    </w:p>
    <w:p w:rsidR="00BD16E7" w:rsidRDefault="00BD16E7" w:rsidP="00101316">
      <w:pPr>
        <w:pStyle w:val="Sangradetextonormal"/>
        <w:ind w:left="-18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Capacidad: Razonamiento Lógico </w:t>
      </w:r>
    </w:p>
    <w:p w:rsidR="00D07F90" w:rsidRDefault="00D07F90" w:rsidP="00101316">
      <w:pPr>
        <w:pStyle w:val="Sangradetextonormal"/>
        <w:ind w:left="-180"/>
        <w:rPr>
          <w:rFonts w:ascii="Arial" w:hAnsi="Arial" w:cs="Arial"/>
          <w:b/>
          <w:sz w:val="20"/>
          <w:szCs w:val="20"/>
        </w:rPr>
      </w:pPr>
      <w:r w:rsidRPr="00D07F90">
        <w:rPr>
          <w:rFonts w:ascii="Arial" w:hAnsi="Arial" w:cs="Arial"/>
          <w:b/>
          <w:sz w:val="20"/>
          <w:szCs w:val="20"/>
        </w:rPr>
        <w:t>Objetivo:</w:t>
      </w:r>
      <w:r w:rsidRPr="00D07F90">
        <w:rPr>
          <w:sz w:val="20"/>
          <w:szCs w:val="20"/>
        </w:rPr>
        <w:t xml:space="preserve"> </w:t>
      </w:r>
      <w:r w:rsidRPr="00D07F90">
        <w:rPr>
          <w:rFonts w:ascii="Arial" w:hAnsi="Arial" w:cs="Arial"/>
          <w:b/>
          <w:sz w:val="20"/>
          <w:szCs w:val="20"/>
        </w:rPr>
        <w:t>In</w:t>
      </w:r>
      <w:r w:rsidR="00BD16E7">
        <w:rPr>
          <w:rFonts w:ascii="Arial" w:hAnsi="Arial" w:cs="Arial"/>
          <w:b/>
          <w:sz w:val="20"/>
          <w:szCs w:val="20"/>
        </w:rPr>
        <w:t xml:space="preserve">terpretar información contable </w:t>
      </w:r>
      <w:r w:rsidRPr="00D07F90">
        <w:rPr>
          <w:rFonts w:ascii="Arial" w:hAnsi="Arial" w:cs="Arial"/>
          <w:b/>
          <w:sz w:val="20"/>
          <w:szCs w:val="20"/>
        </w:rPr>
        <w:t>clasificándola con el f</w:t>
      </w:r>
      <w:r w:rsidR="00BD16E7">
        <w:rPr>
          <w:rFonts w:ascii="Arial" w:hAnsi="Arial" w:cs="Arial"/>
          <w:b/>
          <w:sz w:val="20"/>
          <w:szCs w:val="20"/>
        </w:rPr>
        <w:t xml:space="preserve">in </w:t>
      </w:r>
      <w:r w:rsidRPr="00D07F90">
        <w:rPr>
          <w:rFonts w:ascii="Arial" w:hAnsi="Arial" w:cs="Arial"/>
          <w:b/>
          <w:sz w:val="20"/>
          <w:szCs w:val="20"/>
        </w:rPr>
        <w:t>de lograr un manejo adecuado de</w:t>
      </w:r>
      <w:r w:rsidR="00101316">
        <w:rPr>
          <w:rFonts w:ascii="Arial" w:hAnsi="Arial" w:cs="Arial"/>
          <w:b/>
          <w:sz w:val="20"/>
          <w:szCs w:val="20"/>
        </w:rPr>
        <w:t xml:space="preserve"> las</w:t>
      </w:r>
      <w:r w:rsidRPr="00D07F90">
        <w:rPr>
          <w:rFonts w:ascii="Arial" w:hAnsi="Arial" w:cs="Arial"/>
          <w:b/>
          <w:sz w:val="20"/>
          <w:szCs w:val="20"/>
        </w:rPr>
        <w:t xml:space="preserve"> transacciones económicas</w:t>
      </w:r>
    </w:p>
    <w:p w:rsidR="000666F2" w:rsidRDefault="000666F2" w:rsidP="00101316">
      <w:pPr>
        <w:pStyle w:val="Sangradetextonormal"/>
        <w:ind w:left="-180"/>
        <w:rPr>
          <w:rFonts w:ascii="Arial" w:hAnsi="Arial" w:cs="Arial"/>
          <w:b/>
          <w:sz w:val="20"/>
          <w:szCs w:val="20"/>
        </w:rPr>
      </w:pPr>
    </w:p>
    <w:p w:rsidR="00A1267F" w:rsidRDefault="00651B5F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Con fecha 1 de </w:t>
      </w:r>
      <w:r w:rsidR="006D692A">
        <w:rPr>
          <w:rFonts w:ascii="Arial" w:hAnsi="Arial" w:cs="Arial"/>
          <w:lang w:val="es-ES_tradnl"/>
        </w:rPr>
        <w:t>octubre de 2019</w:t>
      </w:r>
      <w:r>
        <w:rPr>
          <w:rFonts w:ascii="Arial" w:hAnsi="Arial" w:cs="Arial"/>
          <w:lang w:val="es-ES_tradnl"/>
        </w:rPr>
        <w:t xml:space="preserve"> la SVS autoriza el funcionamiento de la Sociedad Anónima “</w:t>
      </w:r>
      <w:r w:rsidR="006D692A">
        <w:rPr>
          <w:rFonts w:ascii="Arial" w:hAnsi="Arial" w:cs="Arial"/>
          <w:lang w:val="es-ES_tradnl"/>
        </w:rPr>
        <w:t>Remota S.A” cuyo capital estará compuesto por 10 millones de Acciones a un valor Nominal de $10 cada una.</w:t>
      </w: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Al 31 de diciembre de 2019 el Capital se encontraba de la siguiente manera:</w:t>
      </w: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001F34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Un 80 % del Capital </w:t>
      </w:r>
      <w:r w:rsidR="006D692A">
        <w:rPr>
          <w:rFonts w:ascii="Arial" w:hAnsi="Arial" w:cs="Arial"/>
          <w:lang w:val="es-ES_tradnl"/>
        </w:rPr>
        <w:t xml:space="preserve">autorizado </w:t>
      </w:r>
      <w:r>
        <w:rPr>
          <w:rFonts w:ascii="Arial" w:hAnsi="Arial" w:cs="Arial"/>
          <w:lang w:val="es-ES_tradnl"/>
        </w:rPr>
        <w:t>se encuentra</w:t>
      </w:r>
      <w:r w:rsidR="006D692A">
        <w:rPr>
          <w:rFonts w:ascii="Arial" w:hAnsi="Arial" w:cs="Arial"/>
          <w:lang w:val="es-ES_tradnl"/>
        </w:rPr>
        <w:t xml:space="preserve"> suscrito. </w:t>
      </w:r>
    </w:p>
    <w:p w:rsidR="006D692A" w:rsidRDefault="00001F34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Un </w:t>
      </w:r>
      <w:r w:rsidR="006D692A">
        <w:rPr>
          <w:rFonts w:ascii="Arial" w:hAnsi="Arial" w:cs="Arial"/>
          <w:lang w:val="es-ES_tradnl"/>
        </w:rPr>
        <w:t xml:space="preserve">60 % </w:t>
      </w:r>
      <w:r>
        <w:rPr>
          <w:rFonts w:ascii="Arial" w:hAnsi="Arial" w:cs="Arial"/>
          <w:lang w:val="es-ES_tradnl"/>
        </w:rPr>
        <w:t xml:space="preserve">del Capital Suscito, </w:t>
      </w:r>
      <w:r w:rsidR="006D692A">
        <w:rPr>
          <w:rFonts w:ascii="Arial" w:hAnsi="Arial" w:cs="Arial"/>
          <w:lang w:val="es-ES_tradnl"/>
        </w:rPr>
        <w:t>se encuentra Pagado en efectivo.</w:t>
      </w: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Tomando como referencia el 1 de diciembre de 2019, reconstruya los Asientos de suscripción y pago, determine el saldo de cada una de las cuentas y presente la Estructura del Capital al 31/12/2019.</w:t>
      </w: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6D692A" w:rsidRDefault="006D692A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p w:rsidR="00715079" w:rsidRDefault="00715079" w:rsidP="00983ED4">
      <w:pPr>
        <w:pStyle w:val="Sangradetextonormal"/>
        <w:ind w:left="0"/>
        <w:jc w:val="both"/>
        <w:rPr>
          <w:rFonts w:ascii="Arial" w:hAnsi="Arial" w:cs="Arial"/>
          <w:lang w:val="es-ES_tradnl"/>
        </w:rPr>
      </w:pPr>
    </w:p>
    <w:sectPr w:rsidR="00715079" w:rsidSect="00A1267F">
      <w:headerReference w:type="even" r:id="rId7"/>
      <w:headerReference w:type="default" r:id="rId8"/>
      <w:pgSz w:w="12242" w:h="15842" w:code="1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A1F" w:rsidRDefault="00FB6A1F">
      <w:r>
        <w:separator/>
      </w:r>
    </w:p>
  </w:endnote>
  <w:endnote w:type="continuationSeparator" w:id="0">
    <w:p w:rsidR="00FB6A1F" w:rsidRDefault="00FB6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A1F" w:rsidRDefault="00FB6A1F">
      <w:r>
        <w:separator/>
      </w:r>
    </w:p>
  </w:footnote>
  <w:footnote w:type="continuationSeparator" w:id="0">
    <w:p w:rsidR="00FB6A1F" w:rsidRDefault="00FB6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CBA" w:rsidRDefault="00DB1CBA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B1CBA" w:rsidRDefault="00DB1CB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CBA" w:rsidRDefault="00DB1CBA">
    <w:pPr>
      <w:pStyle w:val="Encabezado"/>
      <w:framePr w:wrap="around" w:vAnchor="text" w:hAnchor="margin" w:xAlign="center" w:y="1"/>
      <w:rPr>
        <w:rStyle w:val="Nmerodepgina"/>
      </w:rPr>
    </w:pPr>
  </w:p>
  <w:p w:rsidR="00DB1CBA" w:rsidRPr="003C6962" w:rsidRDefault="00DB1CBA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D33746B"/>
    <w:multiLevelType w:val="hybridMultilevel"/>
    <w:tmpl w:val="6EE6E692"/>
    <w:lvl w:ilvl="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6C17A4E"/>
    <w:multiLevelType w:val="hybridMultilevel"/>
    <w:tmpl w:val="8F84394E"/>
    <w:lvl w:ilvl="0" w:tplc="2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1524AF"/>
    <w:multiLevelType w:val="hybridMultilevel"/>
    <w:tmpl w:val="43B6F224"/>
    <w:lvl w:ilvl="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8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BEF7C7D"/>
    <w:multiLevelType w:val="hybridMultilevel"/>
    <w:tmpl w:val="2BD02CC6"/>
    <w:lvl w:ilvl="0" w:tplc="FFFFFFFF">
      <w:start w:val="1"/>
      <w:numFmt w:val="lowerLetter"/>
      <w:lvlText w:val="%1.-"/>
      <w:lvlJc w:val="left"/>
      <w:pPr>
        <w:tabs>
          <w:tab w:val="num" w:pos="2061"/>
        </w:tabs>
        <w:ind w:left="2061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-"/>
      <w:lvlJc w:val="left"/>
      <w:pPr>
        <w:tabs>
          <w:tab w:val="num" w:pos="3600"/>
        </w:tabs>
        <w:ind w:left="3600" w:hanging="360"/>
      </w:pPr>
      <w:rPr>
        <w:rFonts w:ascii="Arial" w:hAnsi="Arial" w:hint="default"/>
        <w:b/>
        <w:i w:val="0"/>
        <w:sz w:val="24"/>
        <w:szCs w:val="24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E0D06A3"/>
    <w:multiLevelType w:val="multilevel"/>
    <w:tmpl w:val="80E8B58C"/>
    <w:lvl w:ilvl="0">
      <w:start w:val="1"/>
      <w:numFmt w:val="decimal"/>
      <w:lvlText w:val="%1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85"/>
        </w:tabs>
        <w:ind w:left="178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50"/>
        </w:tabs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275"/>
        </w:tabs>
        <w:ind w:left="427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65"/>
        </w:tabs>
        <w:ind w:left="67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190"/>
        </w:tabs>
        <w:ind w:left="819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255"/>
        </w:tabs>
        <w:ind w:left="925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680"/>
        </w:tabs>
        <w:ind w:left="10680" w:hanging="2160"/>
      </w:pPr>
      <w:rPr>
        <w:rFonts w:hint="default"/>
      </w:rPr>
    </w:lvl>
  </w:abstractNum>
  <w:abstractNum w:abstractNumId="12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6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7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8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7571358D"/>
    <w:multiLevelType w:val="singleLevel"/>
    <w:tmpl w:val="3160951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780816F6"/>
    <w:multiLevelType w:val="hybridMultilevel"/>
    <w:tmpl w:val="7DF00522"/>
    <w:lvl w:ilvl="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AD05E63"/>
    <w:multiLevelType w:val="multilevel"/>
    <w:tmpl w:val="EEDE77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9"/>
  </w:num>
  <w:num w:numId="3">
    <w:abstractNumId w:val="13"/>
  </w:num>
  <w:num w:numId="4">
    <w:abstractNumId w:val="1"/>
  </w:num>
  <w:num w:numId="5">
    <w:abstractNumId w:val="21"/>
  </w:num>
  <w:num w:numId="6">
    <w:abstractNumId w:val="24"/>
  </w:num>
  <w:num w:numId="7">
    <w:abstractNumId w:val="12"/>
  </w:num>
  <w:num w:numId="8">
    <w:abstractNumId w:val="2"/>
  </w:num>
  <w:num w:numId="9">
    <w:abstractNumId w:val="4"/>
  </w:num>
  <w:num w:numId="10">
    <w:abstractNumId w:val="23"/>
  </w:num>
  <w:num w:numId="11">
    <w:abstractNumId w:val="14"/>
  </w:num>
  <w:num w:numId="12">
    <w:abstractNumId w:val="3"/>
  </w:num>
  <w:num w:numId="13">
    <w:abstractNumId w:val="20"/>
  </w:num>
  <w:num w:numId="14">
    <w:abstractNumId w:val="17"/>
  </w:num>
  <w:num w:numId="15">
    <w:abstractNumId w:val="7"/>
  </w:num>
  <w:num w:numId="16">
    <w:abstractNumId w:val="16"/>
  </w:num>
  <w:num w:numId="17">
    <w:abstractNumId w:val="0"/>
  </w:num>
  <w:num w:numId="18">
    <w:abstractNumId w:val="15"/>
  </w:num>
  <w:num w:numId="19">
    <w:abstractNumId w:val="18"/>
  </w:num>
  <w:num w:numId="20">
    <w:abstractNumId w:val="8"/>
  </w:num>
  <w:num w:numId="21">
    <w:abstractNumId w:val="19"/>
  </w:num>
  <w:num w:numId="22">
    <w:abstractNumId w:val="5"/>
  </w:num>
  <w:num w:numId="23">
    <w:abstractNumId w:val="22"/>
  </w:num>
  <w:num w:numId="24">
    <w:abstractNumId w:val="11"/>
  </w:num>
  <w:num w:numId="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95C"/>
    <w:rsid w:val="00001F34"/>
    <w:rsid w:val="0006117F"/>
    <w:rsid w:val="00063DA1"/>
    <w:rsid w:val="000647E3"/>
    <w:rsid w:val="000666F2"/>
    <w:rsid w:val="00081118"/>
    <w:rsid w:val="000964C3"/>
    <w:rsid w:val="000D1CD4"/>
    <w:rsid w:val="000E16F5"/>
    <w:rsid w:val="00100BEA"/>
    <w:rsid w:val="00101316"/>
    <w:rsid w:val="00113DB5"/>
    <w:rsid w:val="00122E7A"/>
    <w:rsid w:val="001603D6"/>
    <w:rsid w:val="001772C5"/>
    <w:rsid w:val="001800DF"/>
    <w:rsid w:val="001B5624"/>
    <w:rsid w:val="001D0A5F"/>
    <w:rsid w:val="001D78F4"/>
    <w:rsid w:val="00201DDC"/>
    <w:rsid w:val="00202DBD"/>
    <w:rsid w:val="00206CF7"/>
    <w:rsid w:val="00253168"/>
    <w:rsid w:val="00260840"/>
    <w:rsid w:val="00297278"/>
    <w:rsid w:val="002C3D64"/>
    <w:rsid w:val="002E4E5B"/>
    <w:rsid w:val="002F0764"/>
    <w:rsid w:val="00337BE3"/>
    <w:rsid w:val="003A4EA3"/>
    <w:rsid w:val="003C4953"/>
    <w:rsid w:val="003C6962"/>
    <w:rsid w:val="003F126E"/>
    <w:rsid w:val="00403A13"/>
    <w:rsid w:val="00441156"/>
    <w:rsid w:val="00441AE1"/>
    <w:rsid w:val="0047071C"/>
    <w:rsid w:val="00471410"/>
    <w:rsid w:val="00490CAF"/>
    <w:rsid w:val="004D48D9"/>
    <w:rsid w:val="004D61A7"/>
    <w:rsid w:val="004E2AF6"/>
    <w:rsid w:val="004E6529"/>
    <w:rsid w:val="005003F4"/>
    <w:rsid w:val="005024AE"/>
    <w:rsid w:val="00517146"/>
    <w:rsid w:val="00537C23"/>
    <w:rsid w:val="00550216"/>
    <w:rsid w:val="005524D3"/>
    <w:rsid w:val="00571D7E"/>
    <w:rsid w:val="00574148"/>
    <w:rsid w:val="00574439"/>
    <w:rsid w:val="00582138"/>
    <w:rsid w:val="00590E7C"/>
    <w:rsid w:val="00593C8F"/>
    <w:rsid w:val="00595F6C"/>
    <w:rsid w:val="005A2F77"/>
    <w:rsid w:val="005E5E3D"/>
    <w:rsid w:val="005F5FAE"/>
    <w:rsid w:val="006000D0"/>
    <w:rsid w:val="006129F2"/>
    <w:rsid w:val="0064583E"/>
    <w:rsid w:val="00651B5F"/>
    <w:rsid w:val="006605CD"/>
    <w:rsid w:val="00692F33"/>
    <w:rsid w:val="006B6A1F"/>
    <w:rsid w:val="006C35B7"/>
    <w:rsid w:val="006C585C"/>
    <w:rsid w:val="006D692A"/>
    <w:rsid w:val="006E068F"/>
    <w:rsid w:val="006E48FB"/>
    <w:rsid w:val="006E77C8"/>
    <w:rsid w:val="00715079"/>
    <w:rsid w:val="00723821"/>
    <w:rsid w:val="00727745"/>
    <w:rsid w:val="007C423A"/>
    <w:rsid w:val="007D295C"/>
    <w:rsid w:val="00804D17"/>
    <w:rsid w:val="008604BF"/>
    <w:rsid w:val="00866F6E"/>
    <w:rsid w:val="008670F5"/>
    <w:rsid w:val="008D0CB5"/>
    <w:rsid w:val="009233A6"/>
    <w:rsid w:val="009258A4"/>
    <w:rsid w:val="00954DC5"/>
    <w:rsid w:val="009709DC"/>
    <w:rsid w:val="0097172C"/>
    <w:rsid w:val="00983ED4"/>
    <w:rsid w:val="00995659"/>
    <w:rsid w:val="009B76AE"/>
    <w:rsid w:val="009D5D59"/>
    <w:rsid w:val="009E1D52"/>
    <w:rsid w:val="00A05905"/>
    <w:rsid w:val="00A1267F"/>
    <w:rsid w:val="00A14E8C"/>
    <w:rsid w:val="00A3187F"/>
    <w:rsid w:val="00A41391"/>
    <w:rsid w:val="00A74241"/>
    <w:rsid w:val="00AB4A71"/>
    <w:rsid w:val="00AC02A5"/>
    <w:rsid w:val="00B10CA0"/>
    <w:rsid w:val="00B612FA"/>
    <w:rsid w:val="00B62B08"/>
    <w:rsid w:val="00B80C50"/>
    <w:rsid w:val="00B9182E"/>
    <w:rsid w:val="00B973CF"/>
    <w:rsid w:val="00BA2211"/>
    <w:rsid w:val="00BA509A"/>
    <w:rsid w:val="00BB326C"/>
    <w:rsid w:val="00BD16E7"/>
    <w:rsid w:val="00C13372"/>
    <w:rsid w:val="00C178FC"/>
    <w:rsid w:val="00C20CE2"/>
    <w:rsid w:val="00C2112F"/>
    <w:rsid w:val="00C238E8"/>
    <w:rsid w:val="00C37BC4"/>
    <w:rsid w:val="00CA30B5"/>
    <w:rsid w:val="00CA369F"/>
    <w:rsid w:val="00CB697E"/>
    <w:rsid w:val="00CC6428"/>
    <w:rsid w:val="00CE40B0"/>
    <w:rsid w:val="00D07F90"/>
    <w:rsid w:val="00D24DAE"/>
    <w:rsid w:val="00D706A1"/>
    <w:rsid w:val="00D75299"/>
    <w:rsid w:val="00DB1CBA"/>
    <w:rsid w:val="00E158A3"/>
    <w:rsid w:val="00E2546C"/>
    <w:rsid w:val="00E36A93"/>
    <w:rsid w:val="00E377E5"/>
    <w:rsid w:val="00E42699"/>
    <w:rsid w:val="00EA01C8"/>
    <w:rsid w:val="00EB1098"/>
    <w:rsid w:val="00EC1500"/>
    <w:rsid w:val="00EC42C2"/>
    <w:rsid w:val="00EC7753"/>
    <w:rsid w:val="00F50D32"/>
    <w:rsid w:val="00F74DB2"/>
    <w:rsid w:val="00FB2993"/>
    <w:rsid w:val="00FB6A1F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0C81BE4-BCF6-4989-9135-0B1BF233C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angradetextonormal">
    <w:name w:val="Body Text Indent"/>
    <w:basedOn w:val="Normal"/>
    <w:pPr>
      <w:ind w:left="1065"/>
    </w:pPr>
    <w:rPr>
      <w:sz w:val="28"/>
    </w:rPr>
  </w:style>
  <w:style w:type="paragraph" w:styleId="Sangra2detindependiente">
    <w:name w:val="Body Text Indent 2"/>
    <w:basedOn w:val="Normal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Sangra3detindependiente">
    <w:name w:val="Body Text Indent 3"/>
    <w:basedOn w:val="Normal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9">
    <w:name w:val="xl29"/>
    <w:basedOn w:val="Normal"/>
    <w:rsid w:val="005E5E3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Prrafodelista">
    <w:name w:val="List Paragraph"/>
    <w:basedOn w:val="Normal"/>
    <w:uiPriority w:val="34"/>
    <w:qFormat/>
    <w:rsid w:val="0010131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1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Vidal Consultores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subject/>
  <dc:creator>Cliente Preferido</dc:creator>
  <cp:keywords/>
  <dc:description/>
  <cp:lastModifiedBy>Juan Manuel Muñoz Pinto</cp:lastModifiedBy>
  <cp:revision>2</cp:revision>
  <cp:lastPrinted>2009-02-24T18:00:00Z</cp:lastPrinted>
  <dcterms:created xsi:type="dcterms:W3CDTF">2021-03-29T11:55:00Z</dcterms:created>
  <dcterms:modified xsi:type="dcterms:W3CDTF">2021-03-29T11:55:00Z</dcterms:modified>
</cp:coreProperties>
</file>