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FBB" w:rsidRPr="00D86A39" w:rsidRDefault="00B50FBB" w:rsidP="00B50FBB">
      <w:pPr>
        <w:autoSpaceDE w:val="0"/>
        <w:autoSpaceDN w:val="0"/>
        <w:adjustRightInd w:val="0"/>
        <w:spacing w:after="0" w:line="240" w:lineRule="auto"/>
        <w:jc w:val="center"/>
        <w:rPr>
          <w:rFonts w:ascii="Arial" w:hAnsi="Arial" w:cs="Arial"/>
          <w:b/>
          <w:bCs/>
          <w:sz w:val="27"/>
          <w:szCs w:val="27"/>
        </w:rPr>
      </w:pPr>
      <w:r w:rsidRPr="00D86A39">
        <w:rPr>
          <w:rFonts w:ascii="Arial" w:hAnsi="Arial" w:cs="Arial"/>
          <w:b/>
          <w:bCs/>
          <w:sz w:val="27"/>
          <w:szCs w:val="27"/>
        </w:rPr>
        <w:t>GLOSARIO DE TÉRMINOS</w:t>
      </w:r>
    </w:p>
    <w:p w:rsidR="00B50FBB" w:rsidRPr="00D86A39" w:rsidRDefault="00B50FBB" w:rsidP="00B50FBB">
      <w:pPr>
        <w:autoSpaceDE w:val="0"/>
        <w:autoSpaceDN w:val="0"/>
        <w:adjustRightInd w:val="0"/>
        <w:spacing w:after="0" w:line="240" w:lineRule="auto"/>
        <w:jc w:val="center"/>
        <w:rPr>
          <w:rFonts w:ascii="Arial" w:hAnsi="Arial" w:cs="Arial"/>
          <w:b/>
          <w:bCs/>
          <w:sz w:val="27"/>
          <w:szCs w:val="27"/>
        </w:rPr>
      </w:pPr>
      <w:r w:rsidRPr="00D86A39">
        <w:rPr>
          <w:rFonts w:ascii="Arial" w:hAnsi="Arial" w:cs="Arial"/>
          <w:b/>
          <w:bCs/>
          <w:sz w:val="27"/>
          <w:szCs w:val="27"/>
        </w:rPr>
        <w:t>METODOLOGÍA DE LA INVESTIGACIÓN</w:t>
      </w:r>
    </w:p>
    <w:p w:rsidR="00B50FBB" w:rsidRPr="00D86A39" w:rsidRDefault="00B50FBB" w:rsidP="00B50FBB">
      <w:pPr>
        <w:autoSpaceDE w:val="0"/>
        <w:autoSpaceDN w:val="0"/>
        <w:adjustRightInd w:val="0"/>
        <w:spacing w:after="0" w:line="240" w:lineRule="auto"/>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 xml:space="preserve">CIENCIA: </w:t>
      </w:r>
      <w:r w:rsidRPr="00D86A39">
        <w:rPr>
          <w:rFonts w:ascii="Arial" w:hAnsi="Arial" w:cs="Arial"/>
          <w:sz w:val="23"/>
          <w:szCs w:val="23"/>
        </w:rPr>
        <w:t xml:space="preserve">Cuerpo sistemático de conocimiento adquirido a través del Método Científico, que permite hacer inteligibles los fenómenos u objetos estudiados, para llegar a una verdad aceptable”. Es el nombre que llevan las ramas del saber humano (ejemplo ciencias sociales, ciencias naturales, etc.). </w:t>
      </w:r>
    </w:p>
    <w:p w:rsidR="00B50FBB" w:rsidRPr="00D86A39" w:rsidRDefault="00B50FBB" w:rsidP="00B50FBB">
      <w:pPr>
        <w:pStyle w:val="Prrafodelista"/>
        <w:autoSpaceDE w:val="0"/>
        <w:autoSpaceDN w:val="0"/>
        <w:adjustRightInd w:val="0"/>
        <w:spacing w:after="0" w:line="240" w:lineRule="auto"/>
        <w:jc w:val="both"/>
        <w:rPr>
          <w:rFonts w:ascii="Arial" w:hAnsi="Arial" w:cs="Arial"/>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CONOCIMIENTO</w:t>
      </w:r>
      <w:r w:rsidRPr="00D86A39">
        <w:rPr>
          <w:rFonts w:ascii="Arial" w:hAnsi="Arial" w:cs="Arial"/>
          <w:sz w:val="23"/>
          <w:szCs w:val="23"/>
        </w:rPr>
        <w:t>: adquisiciones en el orden del conocer que cada persona hace del mundo, de sí mismo, y de los demás. Implica procesos de reflexión y de experiencia en cada sujeto, así como transformaciones y comportamientos variables.</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CUALITATIVISMO</w:t>
      </w:r>
      <w:r w:rsidRPr="00D86A39">
        <w:rPr>
          <w:rFonts w:ascii="Arial" w:hAnsi="Arial" w:cs="Arial"/>
          <w:sz w:val="23"/>
          <w:szCs w:val="23"/>
        </w:rPr>
        <w:t xml:space="preserve">: </w:t>
      </w:r>
      <w:r w:rsidR="008B0531" w:rsidRPr="00D86A39">
        <w:rPr>
          <w:rFonts w:ascii="Arial" w:hAnsi="Arial" w:cs="Arial"/>
          <w:sz w:val="23"/>
          <w:szCs w:val="23"/>
        </w:rPr>
        <w:t xml:space="preserve">enfoque </w:t>
      </w:r>
      <w:r w:rsidRPr="00D86A39">
        <w:rPr>
          <w:rFonts w:ascii="Arial" w:hAnsi="Arial" w:cs="Arial"/>
          <w:sz w:val="23"/>
          <w:szCs w:val="23"/>
        </w:rPr>
        <w:t>de investigación que intenta comprender, interpretar o conocer la calidad, el carácter o las diferentes particularidades de un fenómeno.</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CUANTITATIVISMO</w:t>
      </w:r>
      <w:r w:rsidRPr="00D86A39">
        <w:rPr>
          <w:rFonts w:ascii="Arial" w:hAnsi="Arial" w:cs="Arial"/>
          <w:sz w:val="23"/>
          <w:szCs w:val="23"/>
        </w:rPr>
        <w:t xml:space="preserve">: </w:t>
      </w:r>
      <w:r w:rsidR="008B0531" w:rsidRPr="00D86A39">
        <w:rPr>
          <w:rFonts w:ascii="Arial" w:hAnsi="Arial" w:cs="Arial"/>
          <w:sz w:val="23"/>
          <w:szCs w:val="23"/>
        </w:rPr>
        <w:t xml:space="preserve">enfoque </w:t>
      </w:r>
      <w:r w:rsidRPr="00D86A39">
        <w:rPr>
          <w:rFonts w:ascii="Arial" w:hAnsi="Arial" w:cs="Arial"/>
          <w:sz w:val="23"/>
          <w:szCs w:val="23"/>
        </w:rPr>
        <w:t>de investigación que intenta fijar, establecer o medir la cantidad, la matemática y la estadística de un fenómeno.</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000000" w:rsidRPr="00D86A39" w:rsidRDefault="00D86A39" w:rsidP="00D86A39">
      <w:pPr>
        <w:pStyle w:val="Prrafodelista"/>
        <w:numPr>
          <w:ilvl w:val="0"/>
          <w:numId w:val="1"/>
        </w:numPr>
        <w:autoSpaceDE w:val="0"/>
        <w:autoSpaceDN w:val="0"/>
        <w:adjustRightInd w:val="0"/>
        <w:jc w:val="both"/>
        <w:rPr>
          <w:rFonts w:ascii="Arial" w:hAnsi="Arial" w:cs="Arial"/>
          <w:sz w:val="23"/>
          <w:szCs w:val="23"/>
        </w:rPr>
      </w:pPr>
      <w:r w:rsidRPr="00D86A39">
        <w:rPr>
          <w:rFonts w:ascii="Arial" w:hAnsi="Arial" w:cs="Arial"/>
          <w:b/>
          <w:bCs/>
          <w:sz w:val="23"/>
          <w:szCs w:val="23"/>
        </w:rPr>
        <w:t>EMPIRISMO:</w:t>
      </w:r>
      <w:r w:rsidRPr="00D86A39">
        <w:rPr>
          <w:rFonts w:ascii="Arial" w:hAnsi="Arial" w:cs="Arial"/>
          <w:b/>
          <w:bCs/>
          <w:sz w:val="23"/>
          <w:szCs w:val="23"/>
          <w:lang w:val="es-CL"/>
        </w:rPr>
        <w:t xml:space="preserve"> </w:t>
      </w:r>
      <w:r w:rsidRPr="00D86A39">
        <w:rPr>
          <w:rFonts w:ascii="Arial" w:hAnsi="Arial" w:cs="Arial"/>
          <w:sz w:val="23"/>
          <w:szCs w:val="23"/>
        </w:rPr>
        <w:t>Propone que el conocimiento proviene desde la observación y la experiencia, siendo los sentidos los medios de obtención del co</w:t>
      </w:r>
      <w:r w:rsidRPr="00D86A39">
        <w:rPr>
          <w:rFonts w:ascii="Arial" w:hAnsi="Arial" w:cs="Arial"/>
          <w:sz w:val="23"/>
          <w:szCs w:val="23"/>
        </w:rPr>
        <w:t>nocimiento. Se origina con Francis</w:t>
      </w:r>
      <w:r w:rsidRPr="00D86A39">
        <w:rPr>
          <w:rFonts w:ascii="Arial" w:hAnsi="Arial" w:cs="Arial"/>
          <w:sz w:val="23"/>
          <w:szCs w:val="23"/>
        </w:rPr>
        <w:t xml:space="preserve"> </w:t>
      </w:r>
      <w:proofErr w:type="spellStart"/>
      <w:r w:rsidRPr="00D86A39">
        <w:rPr>
          <w:rFonts w:ascii="Arial" w:hAnsi="Arial" w:cs="Arial"/>
          <w:sz w:val="23"/>
          <w:szCs w:val="23"/>
        </w:rPr>
        <w:t>Bacon</w:t>
      </w:r>
      <w:proofErr w:type="spellEnd"/>
      <w:r w:rsidRPr="00D86A39">
        <w:rPr>
          <w:rFonts w:ascii="Arial" w:hAnsi="Arial" w:cs="Arial"/>
          <w:sz w:val="23"/>
          <w:szCs w:val="23"/>
        </w:rPr>
        <w:t xml:space="preserve"> (</w:t>
      </w:r>
      <w:r w:rsidRPr="00D86A39">
        <w:rPr>
          <w:rFonts w:ascii="Arial" w:hAnsi="Arial" w:cs="Arial"/>
          <w:sz w:val="23"/>
          <w:szCs w:val="23"/>
        </w:rPr>
        <w:t>siglo XVI).</w:t>
      </w:r>
    </w:p>
    <w:p w:rsidR="00D86A39" w:rsidRPr="00D86A39" w:rsidRDefault="00D86A39" w:rsidP="00D86A39">
      <w:pPr>
        <w:pStyle w:val="Prrafodelista"/>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EPISTEMOLOGÍA</w:t>
      </w:r>
      <w:r w:rsidRPr="00D86A39">
        <w:rPr>
          <w:rFonts w:ascii="Arial" w:hAnsi="Arial" w:cs="Arial"/>
          <w:sz w:val="23"/>
          <w:szCs w:val="23"/>
        </w:rPr>
        <w:t>: reflexión, cuestionamiento, revisión y crítica frente a los enunciados con pretensión de verdad del saber y de la ciencia.</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000000"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 xml:space="preserve">HIPÓTESIS: </w:t>
      </w:r>
      <w:r w:rsidR="00D86A39" w:rsidRPr="00D86A39">
        <w:rPr>
          <w:rFonts w:ascii="Arial" w:hAnsi="Arial" w:cs="Arial"/>
          <w:sz w:val="23"/>
          <w:szCs w:val="23"/>
          <w:lang w:val="es-CL"/>
        </w:rPr>
        <w:t xml:space="preserve">Proposición o enunciado aceptable basada en datos para comenzar una investigación o argumentación o especular respecto de un resultado de un experimento. </w:t>
      </w:r>
      <w:r w:rsidR="00D86A39" w:rsidRPr="00D86A39">
        <w:rPr>
          <w:rFonts w:ascii="Arial" w:hAnsi="Arial" w:cs="Arial"/>
          <w:sz w:val="23"/>
          <w:szCs w:val="23"/>
          <w:lang w:val="es-CL"/>
        </w:rPr>
        <w:t xml:space="preserve">Es un planteo hipotético y debe ser verificable para ser aceptada. </w:t>
      </w:r>
    </w:p>
    <w:p w:rsidR="00B50FBB" w:rsidRPr="00D86A39" w:rsidRDefault="00B50FBB" w:rsidP="00B50FBB">
      <w:pPr>
        <w:pStyle w:val="Prrafodelista"/>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HERMENÉUTICA</w:t>
      </w:r>
      <w:r w:rsidRPr="00D86A39">
        <w:rPr>
          <w:rFonts w:ascii="Arial" w:hAnsi="Arial" w:cs="Arial"/>
          <w:sz w:val="23"/>
          <w:szCs w:val="23"/>
        </w:rPr>
        <w:t>: lectura y comprensión profunda y contextual de los enunciados de los textos. Ciencia de la interpretación.</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INTERPRETACIÓN</w:t>
      </w:r>
      <w:r w:rsidRPr="00D86A39">
        <w:rPr>
          <w:rFonts w:ascii="Arial" w:hAnsi="Arial" w:cs="Arial"/>
          <w:sz w:val="23"/>
          <w:szCs w:val="23"/>
        </w:rPr>
        <w:t>: manera como cada sujeto llena de sentido las cosas que ve, los acontecimientos del orden cotidiano, las cosas que le pasan y suceden.</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INVESTIGACIÓN</w:t>
      </w:r>
      <w:r w:rsidRPr="00D86A39">
        <w:rPr>
          <w:rFonts w:ascii="Arial" w:hAnsi="Arial" w:cs="Arial"/>
          <w:sz w:val="23"/>
          <w:szCs w:val="23"/>
        </w:rPr>
        <w:t>: procedimiento sistemático de indagación y búsqueda en pos de un resultado o hallazgo frente a un interrogante, pregunta o problema planteado.</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MÉTODO</w:t>
      </w:r>
      <w:r w:rsidRPr="00D86A39">
        <w:rPr>
          <w:rFonts w:ascii="Arial" w:hAnsi="Arial" w:cs="Arial"/>
          <w:sz w:val="23"/>
          <w:szCs w:val="23"/>
        </w:rPr>
        <w:t>: camino o trazo ya probado con anterioridad exitosamente y cuyo seguimiento o aplicación pueden garantizar el buen fin arrojado previamente en otros emprendimientos.</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D86A39" w:rsidRPr="00D86A39" w:rsidRDefault="00D86A39" w:rsidP="00D86A39">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sz w:val="23"/>
          <w:szCs w:val="23"/>
          <w:lang w:val="es-CL"/>
        </w:rPr>
        <w:t>MÉTODO CIENTÍFICO (MC):</w:t>
      </w:r>
      <w:r w:rsidRPr="00D86A39">
        <w:rPr>
          <w:rFonts w:ascii="Arial" w:hAnsi="Arial" w:cs="Arial"/>
          <w:sz w:val="23"/>
          <w:szCs w:val="23"/>
          <w:lang w:val="es-CL"/>
        </w:rPr>
        <w:t xml:space="preserve"> </w:t>
      </w:r>
      <w:r w:rsidRPr="00D86A39">
        <w:rPr>
          <w:rFonts w:ascii="Arial" w:hAnsi="Arial" w:cs="Arial"/>
          <w:i/>
          <w:iCs/>
          <w:sz w:val="23"/>
          <w:szCs w:val="23"/>
          <w:lang w:val="es-CL"/>
        </w:rPr>
        <w:t>Se define como un conjunto de pasos ordenados que se emplean para adquirir nuevos conocimientos, con el objetivo de enunciar leyes que fundamenten el funcionamiento del mundo. Es un proceso para obtener información válida desde el punto de vista científico.</w:t>
      </w:r>
    </w:p>
    <w:p w:rsidR="00D86A39" w:rsidRPr="00D86A39" w:rsidRDefault="00D86A39" w:rsidP="00D86A39">
      <w:pPr>
        <w:pStyle w:val="Prrafodelista"/>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lastRenderedPageBreak/>
        <w:t>MODELO</w:t>
      </w:r>
      <w:r w:rsidRPr="00D86A39">
        <w:rPr>
          <w:rFonts w:ascii="Arial" w:hAnsi="Arial" w:cs="Arial"/>
          <w:sz w:val="23"/>
          <w:szCs w:val="23"/>
        </w:rPr>
        <w:t>: molde o arquetipo con el cual se procede en la realización de una obra, investigación o trabajo.</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PARADIGMA</w:t>
      </w:r>
      <w:r w:rsidRPr="00D86A39">
        <w:rPr>
          <w:rFonts w:ascii="Arial" w:hAnsi="Arial" w:cs="Arial"/>
          <w:sz w:val="23"/>
          <w:szCs w:val="23"/>
        </w:rPr>
        <w:t xml:space="preserve">: según Thomas </w:t>
      </w:r>
      <w:proofErr w:type="spellStart"/>
      <w:r w:rsidRPr="00D86A39">
        <w:rPr>
          <w:rFonts w:ascii="Arial" w:hAnsi="Arial" w:cs="Arial"/>
          <w:sz w:val="23"/>
          <w:szCs w:val="23"/>
        </w:rPr>
        <w:t>Khun</w:t>
      </w:r>
      <w:proofErr w:type="spellEnd"/>
      <w:r w:rsidRPr="00D86A39">
        <w:rPr>
          <w:rFonts w:ascii="Arial" w:hAnsi="Arial" w:cs="Arial"/>
          <w:sz w:val="23"/>
          <w:szCs w:val="23"/>
        </w:rPr>
        <w:t>, quien fue el que le dio carta de presentación en el contexto de la investigación científica, un paradigma es un esquema normal admitido y consensuado por una comunidad para enmarcar, encarar, leer, explicar o ver un fenómeno.</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B50FBB"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POSITIVISMO</w:t>
      </w:r>
      <w:r w:rsidRPr="00D86A39">
        <w:rPr>
          <w:rFonts w:ascii="Arial" w:hAnsi="Arial" w:cs="Arial"/>
          <w:sz w:val="23"/>
          <w:szCs w:val="23"/>
        </w:rPr>
        <w:t>: estado de las ciencias que consideran que basta la aplicación del método científico para asegurar un buen término, avance y progreso creciente y pleno de sus indagaciones, búsquedas, resultados y realizaciones.</w:t>
      </w:r>
    </w:p>
    <w:p w:rsidR="00B50FBB" w:rsidRPr="00D86A39" w:rsidRDefault="00B50FBB" w:rsidP="00B50FBB">
      <w:pPr>
        <w:autoSpaceDE w:val="0"/>
        <w:autoSpaceDN w:val="0"/>
        <w:adjustRightInd w:val="0"/>
        <w:spacing w:after="0" w:line="240" w:lineRule="auto"/>
        <w:jc w:val="both"/>
        <w:rPr>
          <w:rFonts w:ascii="Arial" w:hAnsi="Arial" w:cs="Arial"/>
          <w:b/>
          <w:bCs/>
          <w:sz w:val="23"/>
          <w:szCs w:val="23"/>
        </w:rPr>
      </w:pPr>
    </w:p>
    <w:p w:rsidR="008B0531" w:rsidRPr="00D86A39" w:rsidRDefault="008B0531"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RACIONALISMO:</w:t>
      </w:r>
      <w:r w:rsidRPr="00D86A39">
        <w:rPr>
          <w:rFonts w:ascii="Arial" w:hAnsi="Arial" w:cs="Arial"/>
          <w:b/>
          <w:bCs/>
          <w:i/>
          <w:iCs/>
          <w:lang w:val="es-CL"/>
        </w:rPr>
        <w:t xml:space="preserve"> </w:t>
      </w:r>
      <w:r w:rsidRPr="00D86A39">
        <w:rPr>
          <w:rFonts w:ascii="Arial" w:hAnsi="Arial" w:cs="Arial"/>
          <w:sz w:val="23"/>
          <w:szCs w:val="23"/>
        </w:rPr>
        <w:t>Propone que el conocimiento es válido solo a través de la razón. Nuestra mente es el medio de obtención del conocimiento. Su precursor fue René Descartes (siglo XVII).</w:t>
      </w:r>
    </w:p>
    <w:p w:rsidR="008B0531" w:rsidRPr="00D86A39" w:rsidRDefault="008B0531" w:rsidP="008B0531">
      <w:pPr>
        <w:pStyle w:val="Prrafodelista"/>
        <w:rPr>
          <w:rFonts w:ascii="Arial" w:hAnsi="Arial" w:cs="Arial"/>
          <w:b/>
          <w:bCs/>
          <w:sz w:val="23"/>
          <w:szCs w:val="23"/>
        </w:rPr>
      </w:pPr>
    </w:p>
    <w:p w:rsidR="00136DD1"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rPr>
      </w:pPr>
      <w:r w:rsidRPr="00D86A39">
        <w:rPr>
          <w:rFonts w:ascii="Arial" w:hAnsi="Arial" w:cs="Arial"/>
          <w:b/>
          <w:bCs/>
          <w:sz w:val="23"/>
          <w:szCs w:val="23"/>
        </w:rPr>
        <w:t>REPRESENTACIÓN</w:t>
      </w:r>
      <w:r w:rsidRPr="00D86A39">
        <w:rPr>
          <w:rFonts w:ascii="Arial" w:hAnsi="Arial" w:cs="Arial"/>
          <w:sz w:val="23"/>
          <w:szCs w:val="23"/>
        </w:rPr>
        <w:t xml:space="preserve">: término utilizado en sociología, antropología, historia, psicología y demás ciencias sociales y humanas para designar la manera como los sujetos interiorizan una forma de ver el mundo. </w:t>
      </w:r>
    </w:p>
    <w:p w:rsidR="00B50FBB" w:rsidRPr="00D86A39" w:rsidRDefault="00B50FBB" w:rsidP="00B50FBB">
      <w:pPr>
        <w:pStyle w:val="Prrafodelista"/>
        <w:rPr>
          <w:rFonts w:ascii="Arial" w:hAnsi="Arial" w:cs="Arial"/>
        </w:rPr>
      </w:pPr>
    </w:p>
    <w:p w:rsidR="00000000" w:rsidRPr="00D86A39" w:rsidRDefault="00B50FBB" w:rsidP="00B50FBB">
      <w:pPr>
        <w:pStyle w:val="Prrafodelista"/>
        <w:numPr>
          <w:ilvl w:val="0"/>
          <w:numId w:val="1"/>
        </w:numPr>
        <w:autoSpaceDE w:val="0"/>
        <w:autoSpaceDN w:val="0"/>
        <w:adjustRightInd w:val="0"/>
        <w:spacing w:after="0" w:line="240" w:lineRule="auto"/>
        <w:jc w:val="both"/>
        <w:rPr>
          <w:rFonts w:ascii="Arial" w:hAnsi="Arial" w:cs="Arial"/>
          <w:sz w:val="23"/>
          <w:szCs w:val="23"/>
        </w:rPr>
      </w:pPr>
      <w:r w:rsidRPr="00D86A39">
        <w:rPr>
          <w:rFonts w:ascii="Arial" w:hAnsi="Arial" w:cs="Arial"/>
          <w:b/>
          <w:bCs/>
          <w:sz w:val="23"/>
          <w:szCs w:val="23"/>
        </w:rPr>
        <w:t xml:space="preserve">TEORÍA: </w:t>
      </w:r>
      <w:r w:rsidR="00D86A39" w:rsidRPr="00D86A39">
        <w:rPr>
          <w:rFonts w:ascii="Arial" w:hAnsi="Arial" w:cs="Arial"/>
          <w:sz w:val="23"/>
          <w:szCs w:val="23"/>
        </w:rPr>
        <w:t>Es un modelo de explic</w:t>
      </w:r>
      <w:r w:rsidR="00D86A39" w:rsidRPr="00D86A39">
        <w:rPr>
          <w:rFonts w:ascii="Arial" w:hAnsi="Arial" w:cs="Arial"/>
          <w:sz w:val="23"/>
          <w:szCs w:val="23"/>
        </w:rPr>
        <w:t xml:space="preserve">ación de elementos de la realidad. </w:t>
      </w:r>
      <w:r w:rsidR="00D86A39" w:rsidRPr="00D86A39">
        <w:rPr>
          <w:rFonts w:ascii="Arial" w:hAnsi="Arial" w:cs="Arial"/>
          <w:sz w:val="23"/>
          <w:szCs w:val="23"/>
        </w:rPr>
        <w:t xml:space="preserve">Se fundamenta en una o varias hipótesis que son verificadas experimentalmente a partir de los datos obtenidos. </w:t>
      </w:r>
      <w:r w:rsidRPr="00D86A39">
        <w:rPr>
          <w:rFonts w:ascii="Arial" w:hAnsi="Arial" w:cs="Arial"/>
          <w:sz w:val="23"/>
          <w:szCs w:val="23"/>
        </w:rPr>
        <w:t xml:space="preserve"> </w:t>
      </w:r>
      <w:r w:rsidR="00D86A39" w:rsidRPr="00D86A39">
        <w:rPr>
          <w:rFonts w:ascii="Arial" w:hAnsi="Arial" w:cs="Arial"/>
          <w:sz w:val="23"/>
          <w:szCs w:val="23"/>
        </w:rPr>
        <w:t>Detecta un problema de la realidad, propone una previsible solución, se realizan pruebas y hay unas conclu</w:t>
      </w:r>
      <w:r w:rsidR="00D86A39" w:rsidRPr="00D86A39">
        <w:rPr>
          <w:rFonts w:ascii="Arial" w:hAnsi="Arial" w:cs="Arial"/>
          <w:sz w:val="23"/>
          <w:szCs w:val="23"/>
        </w:rPr>
        <w:t>siones definitivas. En ella hay una gran variedad de aspectos: leyes, principios, datos y todo ello articulado coherentemente.</w:t>
      </w:r>
    </w:p>
    <w:p w:rsidR="00B50FBB" w:rsidRPr="00D86A39" w:rsidRDefault="00B50FBB" w:rsidP="00B50FBB">
      <w:pPr>
        <w:pStyle w:val="Prrafodelista"/>
        <w:autoSpaceDE w:val="0"/>
        <w:autoSpaceDN w:val="0"/>
        <w:adjustRightInd w:val="0"/>
        <w:spacing w:after="0" w:line="240" w:lineRule="auto"/>
        <w:jc w:val="both"/>
        <w:rPr>
          <w:rFonts w:ascii="Arial" w:hAnsi="Arial" w:cs="Arial"/>
          <w:sz w:val="23"/>
          <w:szCs w:val="23"/>
        </w:rPr>
      </w:pPr>
    </w:p>
    <w:p w:rsidR="00B50FBB" w:rsidRPr="00D86A39" w:rsidRDefault="00B50FBB" w:rsidP="00B50FBB">
      <w:pPr>
        <w:pStyle w:val="Prrafodelista"/>
        <w:rPr>
          <w:rFonts w:ascii="Arial" w:hAnsi="Arial" w:cs="Arial"/>
        </w:rPr>
      </w:pPr>
    </w:p>
    <w:p w:rsidR="00B50FBB" w:rsidRPr="00D86A39" w:rsidRDefault="00B50FBB" w:rsidP="00B50FBB">
      <w:pPr>
        <w:pStyle w:val="Prrafodelista"/>
        <w:autoSpaceDE w:val="0"/>
        <w:autoSpaceDN w:val="0"/>
        <w:adjustRightInd w:val="0"/>
        <w:spacing w:after="0" w:line="240" w:lineRule="auto"/>
        <w:jc w:val="both"/>
        <w:rPr>
          <w:rFonts w:ascii="Arial" w:hAnsi="Arial" w:cs="Arial"/>
          <w:b/>
          <w:bCs/>
          <w:sz w:val="23"/>
          <w:szCs w:val="23"/>
        </w:rPr>
      </w:pPr>
    </w:p>
    <w:sectPr w:rsidR="00B50FBB" w:rsidRPr="00D86A39" w:rsidSect="00D86A39">
      <w:pgSz w:w="11906" w:h="16838"/>
      <w:pgMar w:top="993" w:right="1701"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E3E3F"/>
    <w:multiLevelType w:val="hybridMultilevel"/>
    <w:tmpl w:val="6D0267FE"/>
    <w:lvl w:ilvl="0" w:tplc="E98C524E">
      <w:start w:val="1"/>
      <w:numFmt w:val="bullet"/>
      <w:lvlText w:val="-"/>
      <w:lvlJc w:val="left"/>
      <w:pPr>
        <w:tabs>
          <w:tab w:val="num" w:pos="720"/>
        </w:tabs>
        <w:ind w:left="720" w:hanging="360"/>
      </w:pPr>
      <w:rPr>
        <w:rFonts w:ascii="Times New Roman" w:hAnsi="Times New Roman" w:hint="default"/>
      </w:rPr>
    </w:lvl>
    <w:lvl w:ilvl="1" w:tplc="D96CAD62" w:tentative="1">
      <w:start w:val="1"/>
      <w:numFmt w:val="bullet"/>
      <w:lvlText w:val="-"/>
      <w:lvlJc w:val="left"/>
      <w:pPr>
        <w:tabs>
          <w:tab w:val="num" w:pos="1440"/>
        </w:tabs>
        <w:ind w:left="1440" w:hanging="360"/>
      </w:pPr>
      <w:rPr>
        <w:rFonts w:ascii="Times New Roman" w:hAnsi="Times New Roman" w:hint="default"/>
      </w:rPr>
    </w:lvl>
    <w:lvl w:ilvl="2" w:tplc="F4A86856" w:tentative="1">
      <w:start w:val="1"/>
      <w:numFmt w:val="bullet"/>
      <w:lvlText w:val="-"/>
      <w:lvlJc w:val="left"/>
      <w:pPr>
        <w:tabs>
          <w:tab w:val="num" w:pos="2160"/>
        </w:tabs>
        <w:ind w:left="2160" w:hanging="360"/>
      </w:pPr>
      <w:rPr>
        <w:rFonts w:ascii="Times New Roman" w:hAnsi="Times New Roman" w:hint="default"/>
      </w:rPr>
    </w:lvl>
    <w:lvl w:ilvl="3" w:tplc="173EEA5E" w:tentative="1">
      <w:start w:val="1"/>
      <w:numFmt w:val="bullet"/>
      <w:lvlText w:val="-"/>
      <w:lvlJc w:val="left"/>
      <w:pPr>
        <w:tabs>
          <w:tab w:val="num" w:pos="2880"/>
        </w:tabs>
        <w:ind w:left="2880" w:hanging="360"/>
      </w:pPr>
      <w:rPr>
        <w:rFonts w:ascii="Times New Roman" w:hAnsi="Times New Roman" w:hint="default"/>
      </w:rPr>
    </w:lvl>
    <w:lvl w:ilvl="4" w:tplc="A5AADFA0" w:tentative="1">
      <w:start w:val="1"/>
      <w:numFmt w:val="bullet"/>
      <w:lvlText w:val="-"/>
      <w:lvlJc w:val="left"/>
      <w:pPr>
        <w:tabs>
          <w:tab w:val="num" w:pos="3600"/>
        </w:tabs>
        <w:ind w:left="3600" w:hanging="360"/>
      </w:pPr>
      <w:rPr>
        <w:rFonts w:ascii="Times New Roman" w:hAnsi="Times New Roman" w:hint="default"/>
      </w:rPr>
    </w:lvl>
    <w:lvl w:ilvl="5" w:tplc="9626D84C" w:tentative="1">
      <w:start w:val="1"/>
      <w:numFmt w:val="bullet"/>
      <w:lvlText w:val="-"/>
      <w:lvlJc w:val="left"/>
      <w:pPr>
        <w:tabs>
          <w:tab w:val="num" w:pos="4320"/>
        </w:tabs>
        <w:ind w:left="4320" w:hanging="360"/>
      </w:pPr>
      <w:rPr>
        <w:rFonts w:ascii="Times New Roman" w:hAnsi="Times New Roman" w:hint="default"/>
      </w:rPr>
    </w:lvl>
    <w:lvl w:ilvl="6" w:tplc="53D4504E" w:tentative="1">
      <w:start w:val="1"/>
      <w:numFmt w:val="bullet"/>
      <w:lvlText w:val="-"/>
      <w:lvlJc w:val="left"/>
      <w:pPr>
        <w:tabs>
          <w:tab w:val="num" w:pos="5040"/>
        </w:tabs>
        <w:ind w:left="5040" w:hanging="360"/>
      </w:pPr>
      <w:rPr>
        <w:rFonts w:ascii="Times New Roman" w:hAnsi="Times New Roman" w:hint="default"/>
      </w:rPr>
    </w:lvl>
    <w:lvl w:ilvl="7" w:tplc="248C6AA6" w:tentative="1">
      <w:start w:val="1"/>
      <w:numFmt w:val="bullet"/>
      <w:lvlText w:val="-"/>
      <w:lvlJc w:val="left"/>
      <w:pPr>
        <w:tabs>
          <w:tab w:val="num" w:pos="5760"/>
        </w:tabs>
        <w:ind w:left="5760" w:hanging="360"/>
      </w:pPr>
      <w:rPr>
        <w:rFonts w:ascii="Times New Roman" w:hAnsi="Times New Roman" w:hint="default"/>
      </w:rPr>
    </w:lvl>
    <w:lvl w:ilvl="8" w:tplc="C3CCFA2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54237CA"/>
    <w:multiLevelType w:val="hybridMultilevel"/>
    <w:tmpl w:val="F9BAFE10"/>
    <w:lvl w:ilvl="0" w:tplc="6442C2D4">
      <w:start w:val="1"/>
      <w:numFmt w:val="bullet"/>
      <w:lvlText w:val="-"/>
      <w:lvlJc w:val="left"/>
      <w:pPr>
        <w:tabs>
          <w:tab w:val="num" w:pos="720"/>
        </w:tabs>
        <w:ind w:left="720" w:hanging="360"/>
      </w:pPr>
      <w:rPr>
        <w:rFonts w:ascii="Times New Roman" w:hAnsi="Times New Roman" w:hint="default"/>
      </w:rPr>
    </w:lvl>
    <w:lvl w:ilvl="1" w:tplc="F796BE7E" w:tentative="1">
      <w:start w:val="1"/>
      <w:numFmt w:val="bullet"/>
      <w:lvlText w:val="-"/>
      <w:lvlJc w:val="left"/>
      <w:pPr>
        <w:tabs>
          <w:tab w:val="num" w:pos="1440"/>
        </w:tabs>
        <w:ind w:left="1440" w:hanging="360"/>
      </w:pPr>
      <w:rPr>
        <w:rFonts w:ascii="Times New Roman" w:hAnsi="Times New Roman" w:hint="default"/>
      </w:rPr>
    </w:lvl>
    <w:lvl w:ilvl="2" w:tplc="7DDCCA3C" w:tentative="1">
      <w:start w:val="1"/>
      <w:numFmt w:val="bullet"/>
      <w:lvlText w:val="-"/>
      <w:lvlJc w:val="left"/>
      <w:pPr>
        <w:tabs>
          <w:tab w:val="num" w:pos="2160"/>
        </w:tabs>
        <w:ind w:left="2160" w:hanging="360"/>
      </w:pPr>
      <w:rPr>
        <w:rFonts w:ascii="Times New Roman" w:hAnsi="Times New Roman" w:hint="default"/>
      </w:rPr>
    </w:lvl>
    <w:lvl w:ilvl="3" w:tplc="ECC281F8" w:tentative="1">
      <w:start w:val="1"/>
      <w:numFmt w:val="bullet"/>
      <w:lvlText w:val="-"/>
      <w:lvlJc w:val="left"/>
      <w:pPr>
        <w:tabs>
          <w:tab w:val="num" w:pos="2880"/>
        </w:tabs>
        <w:ind w:left="2880" w:hanging="360"/>
      </w:pPr>
      <w:rPr>
        <w:rFonts w:ascii="Times New Roman" w:hAnsi="Times New Roman" w:hint="default"/>
      </w:rPr>
    </w:lvl>
    <w:lvl w:ilvl="4" w:tplc="976C8BD0" w:tentative="1">
      <w:start w:val="1"/>
      <w:numFmt w:val="bullet"/>
      <w:lvlText w:val="-"/>
      <w:lvlJc w:val="left"/>
      <w:pPr>
        <w:tabs>
          <w:tab w:val="num" w:pos="3600"/>
        </w:tabs>
        <w:ind w:left="3600" w:hanging="360"/>
      </w:pPr>
      <w:rPr>
        <w:rFonts w:ascii="Times New Roman" w:hAnsi="Times New Roman" w:hint="default"/>
      </w:rPr>
    </w:lvl>
    <w:lvl w:ilvl="5" w:tplc="255458A8" w:tentative="1">
      <w:start w:val="1"/>
      <w:numFmt w:val="bullet"/>
      <w:lvlText w:val="-"/>
      <w:lvlJc w:val="left"/>
      <w:pPr>
        <w:tabs>
          <w:tab w:val="num" w:pos="4320"/>
        </w:tabs>
        <w:ind w:left="4320" w:hanging="360"/>
      </w:pPr>
      <w:rPr>
        <w:rFonts w:ascii="Times New Roman" w:hAnsi="Times New Roman" w:hint="default"/>
      </w:rPr>
    </w:lvl>
    <w:lvl w:ilvl="6" w:tplc="80164DCA" w:tentative="1">
      <w:start w:val="1"/>
      <w:numFmt w:val="bullet"/>
      <w:lvlText w:val="-"/>
      <w:lvlJc w:val="left"/>
      <w:pPr>
        <w:tabs>
          <w:tab w:val="num" w:pos="5040"/>
        </w:tabs>
        <w:ind w:left="5040" w:hanging="360"/>
      </w:pPr>
      <w:rPr>
        <w:rFonts w:ascii="Times New Roman" w:hAnsi="Times New Roman" w:hint="default"/>
      </w:rPr>
    </w:lvl>
    <w:lvl w:ilvl="7" w:tplc="BD866130" w:tentative="1">
      <w:start w:val="1"/>
      <w:numFmt w:val="bullet"/>
      <w:lvlText w:val="-"/>
      <w:lvlJc w:val="left"/>
      <w:pPr>
        <w:tabs>
          <w:tab w:val="num" w:pos="5760"/>
        </w:tabs>
        <w:ind w:left="5760" w:hanging="360"/>
      </w:pPr>
      <w:rPr>
        <w:rFonts w:ascii="Times New Roman" w:hAnsi="Times New Roman" w:hint="default"/>
      </w:rPr>
    </w:lvl>
    <w:lvl w:ilvl="8" w:tplc="D0608238" w:tentative="1">
      <w:start w:val="1"/>
      <w:numFmt w:val="bullet"/>
      <w:lvlText w:val="-"/>
      <w:lvlJc w:val="left"/>
      <w:pPr>
        <w:tabs>
          <w:tab w:val="num" w:pos="6480"/>
        </w:tabs>
        <w:ind w:left="6480" w:hanging="360"/>
      </w:pPr>
      <w:rPr>
        <w:rFonts w:ascii="Times New Roman" w:hAnsi="Times New Roman" w:hint="default"/>
      </w:rPr>
    </w:lvl>
  </w:abstractNum>
  <w:abstractNum w:abstractNumId="2">
    <w:nsid w:val="1DE769B3"/>
    <w:multiLevelType w:val="hybridMultilevel"/>
    <w:tmpl w:val="73087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3CC1A5E"/>
    <w:multiLevelType w:val="hybridMultilevel"/>
    <w:tmpl w:val="99283A3C"/>
    <w:lvl w:ilvl="0" w:tplc="5808BBDE">
      <w:start w:val="1"/>
      <w:numFmt w:val="bullet"/>
      <w:lvlText w:val="-"/>
      <w:lvlJc w:val="left"/>
      <w:pPr>
        <w:tabs>
          <w:tab w:val="num" w:pos="720"/>
        </w:tabs>
        <w:ind w:left="720" w:hanging="360"/>
      </w:pPr>
      <w:rPr>
        <w:rFonts w:ascii="Times New Roman" w:hAnsi="Times New Roman" w:hint="default"/>
      </w:rPr>
    </w:lvl>
    <w:lvl w:ilvl="1" w:tplc="AF76D57C" w:tentative="1">
      <w:start w:val="1"/>
      <w:numFmt w:val="bullet"/>
      <w:lvlText w:val="-"/>
      <w:lvlJc w:val="left"/>
      <w:pPr>
        <w:tabs>
          <w:tab w:val="num" w:pos="1440"/>
        </w:tabs>
        <w:ind w:left="1440" w:hanging="360"/>
      </w:pPr>
      <w:rPr>
        <w:rFonts w:ascii="Times New Roman" w:hAnsi="Times New Roman" w:hint="default"/>
      </w:rPr>
    </w:lvl>
    <w:lvl w:ilvl="2" w:tplc="A532F020" w:tentative="1">
      <w:start w:val="1"/>
      <w:numFmt w:val="bullet"/>
      <w:lvlText w:val="-"/>
      <w:lvlJc w:val="left"/>
      <w:pPr>
        <w:tabs>
          <w:tab w:val="num" w:pos="2160"/>
        </w:tabs>
        <w:ind w:left="2160" w:hanging="360"/>
      </w:pPr>
      <w:rPr>
        <w:rFonts w:ascii="Times New Roman" w:hAnsi="Times New Roman" w:hint="default"/>
      </w:rPr>
    </w:lvl>
    <w:lvl w:ilvl="3" w:tplc="90440372" w:tentative="1">
      <w:start w:val="1"/>
      <w:numFmt w:val="bullet"/>
      <w:lvlText w:val="-"/>
      <w:lvlJc w:val="left"/>
      <w:pPr>
        <w:tabs>
          <w:tab w:val="num" w:pos="2880"/>
        </w:tabs>
        <w:ind w:left="2880" w:hanging="360"/>
      </w:pPr>
      <w:rPr>
        <w:rFonts w:ascii="Times New Roman" w:hAnsi="Times New Roman" w:hint="default"/>
      </w:rPr>
    </w:lvl>
    <w:lvl w:ilvl="4" w:tplc="7550E802" w:tentative="1">
      <w:start w:val="1"/>
      <w:numFmt w:val="bullet"/>
      <w:lvlText w:val="-"/>
      <w:lvlJc w:val="left"/>
      <w:pPr>
        <w:tabs>
          <w:tab w:val="num" w:pos="3600"/>
        </w:tabs>
        <w:ind w:left="3600" w:hanging="360"/>
      </w:pPr>
      <w:rPr>
        <w:rFonts w:ascii="Times New Roman" w:hAnsi="Times New Roman" w:hint="default"/>
      </w:rPr>
    </w:lvl>
    <w:lvl w:ilvl="5" w:tplc="56F8F236" w:tentative="1">
      <w:start w:val="1"/>
      <w:numFmt w:val="bullet"/>
      <w:lvlText w:val="-"/>
      <w:lvlJc w:val="left"/>
      <w:pPr>
        <w:tabs>
          <w:tab w:val="num" w:pos="4320"/>
        </w:tabs>
        <w:ind w:left="4320" w:hanging="360"/>
      </w:pPr>
      <w:rPr>
        <w:rFonts w:ascii="Times New Roman" w:hAnsi="Times New Roman" w:hint="default"/>
      </w:rPr>
    </w:lvl>
    <w:lvl w:ilvl="6" w:tplc="9CEA3E80" w:tentative="1">
      <w:start w:val="1"/>
      <w:numFmt w:val="bullet"/>
      <w:lvlText w:val="-"/>
      <w:lvlJc w:val="left"/>
      <w:pPr>
        <w:tabs>
          <w:tab w:val="num" w:pos="5040"/>
        </w:tabs>
        <w:ind w:left="5040" w:hanging="360"/>
      </w:pPr>
      <w:rPr>
        <w:rFonts w:ascii="Times New Roman" w:hAnsi="Times New Roman" w:hint="default"/>
      </w:rPr>
    </w:lvl>
    <w:lvl w:ilvl="7" w:tplc="223A8E66" w:tentative="1">
      <w:start w:val="1"/>
      <w:numFmt w:val="bullet"/>
      <w:lvlText w:val="-"/>
      <w:lvlJc w:val="left"/>
      <w:pPr>
        <w:tabs>
          <w:tab w:val="num" w:pos="5760"/>
        </w:tabs>
        <w:ind w:left="5760" w:hanging="360"/>
      </w:pPr>
      <w:rPr>
        <w:rFonts w:ascii="Times New Roman" w:hAnsi="Times New Roman" w:hint="default"/>
      </w:rPr>
    </w:lvl>
    <w:lvl w:ilvl="8" w:tplc="5B44B4DC" w:tentative="1">
      <w:start w:val="1"/>
      <w:numFmt w:val="bullet"/>
      <w:lvlText w:val="-"/>
      <w:lvlJc w:val="left"/>
      <w:pPr>
        <w:tabs>
          <w:tab w:val="num" w:pos="6480"/>
        </w:tabs>
        <w:ind w:left="6480" w:hanging="360"/>
      </w:pPr>
      <w:rPr>
        <w:rFonts w:ascii="Times New Roman" w:hAnsi="Times New Roman" w:hint="default"/>
      </w:rPr>
    </w:lvl>
  </w:abstractNum>
  <w:abstractNum w:abstractNumId="4">
    <w:nsid w:val="68F66AFE"/>
    <w:multiLevelType w:val="hybridMultilevel"/>
    <w:tmpl w:val="E5DCC738"/>
    <w:lvl w:ilvl="0" w:tplc="29422486">
      <w:start w:val="1"/>
      <w:numFmt w:val="bullet"/>
      <w:lvlText w:val="-"/>
      <w:lvlJc w:val="left"/>
      <w:pPr>
        <w:tabs>
          <w:tab w:val="num" w:pos="720"/>
        </w:tabs>
        <w:ind w:left="720" w:hanging="360"/>
      </w:pPr>
      <w:rPr>
        <w:rFonts w:ascii="Times New Roman" w:hAnsi="Times New Roman" w:hint="default"/>
      </w:rPr>
    </w:lvl>
    <w:lvl w:ilvl="1" w:tplc="8F32F062" w:tentative="1">
      <w:start w:val="1"/>
      <w:numFmt w:val="bullet"/>
      <w:lvlText w:val="-"/>
      <w:lvlJc w:val="left"/>
      <w:pPr>
        <w:tabs>
          <w:tab w:val="num" w:pos="1440"/>
        </w:tabs>
        <w:ind w:left="1440" w:hanging="360"/>
      </w:pPr>
      <w:rPr>
        <w:rFonts w:ascii="Times New Roman" w:hAnsi="Times New Roman" w:hint="default"/>
      </w:rPr>
    </w:lvl>
    <w:lvl w:ilvl="2" w:tplc="73AE4C6C" w:tentative="1">
      <w:start w:val="1"/>
      <w:numFmt w:val="bullet"/>
      <w:lvlText w:val="-"/>
      <w:lvlJc w:val="left"/>
      <w:pPr>
        <w:tabs>
          <w:tab w:val="num" w:pos="2160"/>
        </w:tabs>
        <w:ind w:left="2160" w:hanging="360"/>
      </w:pPr>
      <w:rPr>
        <w:rFonts w:ascii="Times New Roman" w:hAnsi="Times New Roman" w:hint="default"/>
      </w:rPr>
    </w:lvl>
    <w:lvl w:ilvl="3" w:tplc="623E70EC" w:tentative="1">
      <w:start w:val="1"/>
      <w:numFmt w:val="bullet"/>
      <w:lvlText w:val="-"/>
      <w:lvlJc w:val="left"/>
      <w:pPr>
        <w:tabs>
          <w:tab w:val="num" w:pos="2880"/>
        </w:tabs>
        <w:ind w:left="2880" w:hanging="360"/>
      </w:pPr>
      <w:rPr>
        <w:rFonts w:ascii="Times New Roman" w:hAnsi="Times New Roman" w:hint="default"/>
      </w:rPr>
    </w:lvl>
    <w:lvl w:ilvl="4" w:tplc="6E1456F6" w:tentative="1">
      <w:start w:val="1"/>
      <w:numFmt w:val="bullet"/>
      <w:lvlText w:val="-"/>
      <w:lvlJc w:val="left"/>
      <w:pPr>
        <w:tabs>
          <w:tab w:val="num" w:pos="3600"/>
        </w:tabs>
        <w:ind w:left="3600" w:hanging="360"/>
      </w:pPr>
      <w:rPr>
        <w:rFonts w:ascii="Times New Roman" w:hAnsi="Times New Roman" w:hint="default"/>
      </w:rPr>
    </w:lvl>
    <w:lvl w:ilvl="5" w:tplc="A20E626C" w:tentative="1">
      <w:start w:val="1"/>
      <w:numFmt w:val="bullet"/>
      <w:lvlText w:val="-"/>
      <w:lvlJc w:val="left"/>
      <w:pPr>
        <w:tabs>
          <w:tab w:val="num" w:pos="4320"/>
        </w:tabs>
        <w:ind w:left="4320" w:hanging="360"/>
      </w:pPr>
      <w:rPr>
        <w:rFonts w:ascii="Times New Roman" w:hAnsi="Times New Roman" w:hint="default"/>
      </w:rPr>
    </w:lvl>
    <w:lvl w:ilvl="6" w:tplc="63BA302C" w:tentative="1">
      <w:start w:val="1"/>
      <w:numFmt w:val="bullet"/>
      <w:lvlText w:val="-"/>
      <w:lvlJc w:val="left"/>
      <w:pPr>
        <w:tabs>
          <w:tab w:val="num" w:pos="5040"/>
        </w:tabs>
        <w:ind w:left="5040" w:hanging="360"/>
      </w:pPr>
      <w:rPr>
        <w:rFonts w:ascii="Times New Roman" w:hAnsi="Times New Roman" w:hint="default"/>
      </w:rPr>
    </w:lvl>
    <w:lvl w:ilvl="7" w:tplc="9642F4A4" w:tentative="1">
      <w:start w:val="1"/>
      <w:numFmt w:val="bullet"/>
      <w:lvlText w:val="-"/>
      <w:lvlJc w:val="left"/>
      <w:pPr>
        <w:tabs>
          <w:tab w:val="num" w:pos="5760"/>
        </w:tabs>
        <w:ind w:left="5760" w:hanging="360"/>
      </w:pPr>
      <w:rPr>
        <w:rFonts w:ascii="Times New Roman" w:hAnsi="Times New Roman" w:hint="default"/>
      </w:rPr>
    </w:lvl>
    <w:lvl w:ilvl="8" w:tplc="BFF249E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B50FBB"/>
    <w:rsid w:val="00136DD1"/>
    <w:rsid w:val="008B0531"/>
    <w:rsid w:val="00B50FBB"/>
    <w:rsid w:val="00D86A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DD1"/>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0FBB"/>
    <w:pPr>
      <w:ind w:left="720"/>
      <w:contextualSpacing/>
    </w:pPr>
  </w:style>
</w:styles>
</file>

<file path=word/webSettings.xml><?xml version="1.0" encoding="utf-8"?>
<w:webSettings xmlns:r="http://schemas.openxmlformats.org/officeDocument/2006/relationships" xmlns:w="http://schemas.openxmlformats.org/wordprocessingml/2006/main">
  <w:divs>
    <w:div w:id="91904573">
      <w:bodyDiv w:val="1"/>
      <w:marLeft w:val="0"/>
      <w:marRight w:val="0"/>
      <w:marTop w:val="0"/>
      <w:marBottom w:val="0"/>
      <w:divBdr>
        <w:top w:val="none" w:sz="0" w:space="0" w:color="auto"/>
        <w:left w:val="none" w:sz="0" w:space="0" w:color="auto"/>
        <w:bottom w:val="none" w:sz="0" w:space="0" w:color="auto"/>
        <w:right w:val="none" w:sz="0" w:space="0" w:color="auto"/>
      </w:divBdr>
      <w:divsChild>
        <w:div w:id="1049572526">
          <w:marLeft w:val="950"/>
          <w:marRight w:val="216"/>
          <w:marTop w:val="20"/>
          <w:marBottom w:val="0"/>
          <w:divBdr>
            <w:top w:val="none" w:sz="0" w:space="0" w:color="auto"/>
            <w:left w:val="none" w:sz="0" w:space="0" w:color="auto"/>
            <w:bottom w:val="none" w:sz="0" w:space="0" w:color="auto"/>
            <w:right w:val="none" w:sz="0" w:space="0" w:color="auto"/>
          </w:divBdr>
        </w:div>
      </w:divsChild>
    </w:div>
    <w:div w:id="724987984">
      <w:bodyDiv w:val="1"/>
      <w:marLeft w:val="0"/>
      <w:marRight w:val="0"/>
      <w:marTop w:val="0"/>
      <w:marBottom w:val="0"/>
      <w:divBdr>
        <w:top w:val="none" w:sz="0" w:space="0" w:color="auto"/>
        <w:left w:val="none" w:sz="0" w:space="0" w:color="auto"/>
        <w:bottom w:val="none" w:sz="0" w:space="0" w:color="auto"/>
        <w:right w:val="none" w:sz="0" w:space="0" w:color="auto"/>
      </w:divBdr>
      <w:divsChild>
        <w:div w:id="1407724077">
          <w:marLeft w:val="950"/>
          <w:marRight w:val="216"/>
          <w:marTop w:val="20"/>
          <w:marBottom w:val="0"/>
          <w:divBdr>
            <w:top w:val="none" w:sz="0" w:space="0" w:color="auto"/>
            <w:left w:val="none" w:sz="0" w:space="0" w:color="auto"/>
            <w:bottom w:val="none" w:sz="0" w:space="0" w:color="auto"/>
            <w:right w:val="none" w:sz="0" w:space="0" w:color="auto"/>
          </w:divBdr>
        </w:div>
        <w:div w:id="157814854">
          <w:marLeft w:val="950"/>
          <w:marRight w:val="216"/>
          <w:marTop w:val="20"/>
          <w:marBottom w:val="0"/>
          <w:divBdr>
            <w:top w:val="none" w:sz="0" w:space="0" w:color="auto"/>
            <w:left w:val="none" w:sz="0" w:space="0" w:color="auto"/>
            <w:bottom w:val="none" w:sz="0" w:space="0" w:color="auto"/>
            <w:right w:val="none" w:sz="0" w:space="0" w:color="auto"/>
          </w:divBdr>
        </w:div>
        <w:div w:id="1741708539">
          <w:marLeft w:val="950"/>
          <w:marRight w:val="216"/>
          <w:marTop w:val="20"/>
          <w:marBottom w:val="0"/>
          <w:divBdr>
            <w:top w:val="none" w:sz="0" w:space="0" w:color="auto"/>
            <w:left w:val="none" w:sz="0" w:space="0" w:color="auto"/>
            <w:bottom w:val="none" w:sz="0" w:space="0" w:color="auto"/>
            <w:right w:val="none" w:sz="0" w:space="0" w:color="auto"/>
          </w:divBdr>
        </w:div>
      </w:divsChild>
    </w:div>
    <w:div w:id="1096098632">
      <w:bodyDiv w:val="1"/>
      <w:marLeft w:val="0"/>
      <w:marRight w:val="0"/>
      <w:marTop w:val="0"/>
      <w:marBottom w:val="0"/>
      <w:divBdr>
        <w:top w:val="none" w:sz="0" w:space="0" w:color="auto"/>
        <w:left w:val="none" w:sz="0" w:space="0" w:color="auto"/>
        <w:bottom w:val="none" w:sz="0" w:space="0" w:color="auto"/>
        <w:right w:val="none" w:sz="0" w:space="0" w:color="auto"/>
      </w:divBdr>
      <w:divsChild>
        <w:div w:id="2133134515">
          <w:marLeft w:val="950"/>
          <w:marRight w:val="216"/>
          <w:marTop w:val="20"/>
          <w:marBottom w:val="0"/>
          <w:divBdr>
            <w:top w:val="none" w:sz="0" w:space="0" w:color="auto"/>
            <w:left w:val="none" w:sz="0" w:space="0" w:color="auto"/>
            <w:bottom w:val="none" w:sz="0" w:space="0" w:color="auto"/>
            <w:right w:val="none" w:sz="0" w:space="0" w:color="auto"/>
          </w:divBdr>
        </w:div>
        <w:div w:id="862013550">
          <w:marLeft w:val="950"/>
          <w:marRight w:val="216"/>
          <w:marTop w:val="20"/>
          <w:marBottom w:val="0"/>
          <w:divBdr>
            <w:top w:val="none" w:sz="0" w:space="0" w:color="auto"/>
            <w:left w:val="none" w:sz="0" w:space="0" w:color="auto"/>
            <w:bottom w:val="none" w:sz="0" w:space="0" w:color="auto"/>
            <w:right w:val="none" w:sz="0" w:space="0" w:color="auto"/>
          </w:divBdr>
        </w:div>
      </w:divsChild>
    </w:div>
    <w:div w:id="1131439868">
      <w:bodyDiv w:val="1"/>
      <w:marLeft w:val="0"/>
      <w:marRight w:val="0"/>
      <w:marTop w:val="0"/>
      <w:marBottom w:val="0"/>
      <w:divBdr>
        <w:top w:val="none" w:sz="0" w:space="0" w:color="auto"/>
        <w:left w:val="none" w:sz="0" w:space="0" w:color="auto"/>
        <w:bottom w:val="none" w:sz="0" w:space="0" w:color="auto"/>
        <w:right w:val="none" w:sz="0" w:space="0" w:color="auto"/>
      </w:divBdr>
      <w:divsChild>
        <w:div w:id="1860314339">
          <w:marLeft w:val="950"/>
          <w:marRight w:val="216"/>
          <w:marTop w:val="20"/>
          <w:marBottom w:val="0"/>
          <w:divBdr>
            <w:top w:val="none" w:sz="0" w:space="0" w:color="auto"/>
            <w:left w:val="none" w:sz="0" w:space="0" w:color="auto"/>
            <w:bottom w:val="none" w:sz="0" w:space="0" w:color="auto"/>
            <w:right w:val="none" w:sz="0" w:space="0" w:color="auto"/>
          </w:divBdr>
        </w:div>
        <w:div w:id="411049918">
          <w:marLeft w:val="950"/>
          <w:marRight w:val="216"/>
          <w:marTop w:val="20"/>
          <w:marBottom w:val="0"/>
          <w:divBdr>
            <w:top w:val="none" w:sz="0" w:space="0" w:color="auto"/>
            <w:left w:val="none" w:sz="0" w:space="0" w:color="auto"/>
            <w:bottom w:val="none" w:sz="0" w:space="0" w:color="auto"/>
            <w:right w:val="none" w:sz="0" w:space="0" w:color="auto"/>
          </w:divBdr>
        </w:div>
      </w:divsChild>
    </w:div>
    <w:div w:id="14106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573</Words>
  <Characters>3155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9416032-4</cp:lastModifiedBy>
  <cp:revision>2</cp:revision>
  <dcterms:created xsi:type="dcterms:W3CDTF">2021-04-20T12:47:00Z</dcterms:created>
  <dcterms:modified xsi:type="dcterms:W3CDTF">2021-04-20T13:03:00Z</dcterms:modified>
</cp:coreProperties>
</file>