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3659" w:rsidRDefault="00923659" w:rsidP="00923659">
      <w:pPr>
        <w:ind w:left="0" w:firstLine="0"/>
      </w:pPr>
      <w:r>
        <w:rPr>
          <w:noProof/>
          <w:lang w:val="es-CL" w:eastAsia="es-C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-260985</wp:posOffset>
            </wp:positionV>
            <wp:extent cx="605155" cy="685800"/>
            <wp:effectExtent l="19050" t="0" r="4445" b="0"/>
            <wp:wrapSquare wrapText="bothSides"/>
            <wp:docPr id="2" name="il_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ESCUELA NAVAL ARTURO PRAT</w:t>
      </w:r>
    </w:p>
    <w:p w:rsidR="00923659" w:rsidRDefault="00923659" w:rsidP="00923659">
      <w:pPr>
        <w:ind w:left="0" w:firstLine="0"/>
      </w:pPr>
      <w:r>
        <w:t>CÁTEDRA DE LENGUAJE Y COMUNICACIÓN</w:t>
      </w:r>
    </w:p>
    <w:p w:rsidR="00B36DB1" w:rsidRDefault="00B36DB1"/>
    <w:p w:rsidR="00B36DB1" w:rsidRDefault="00B36DB1"/>
    <w:p w:rsidR="00B36DB1" w:rsidRDefault="00923659">
      <w:pPr>
        <w:rPr>
          <w:rFonts w:ascii="Arial" w:hAnsi="Arial" w:cs="Arial"/>
          <w:sz w:val="28"/>
          <w:szCs w:val="28"/>
        </w:rPr>
      </w:pPr>
      <w:r w:rsidRPr="007A389C">
        <w:rPr>
          <w:rFonts w:ascii="Arial" w:hAnsi="Arial" w:cs="Arial"/>
          <w:sz w:val="28"/>
          <w:szCs w:val="28"/>
        </w:rPr>
        <w:t>UNIDAD</w:t>
      </w:r>
      <w:r w:rsidR="007A389C" w:rsidRPr="007A389C">
        <w:rPr>
          <w:rFonts w:ascii="Arial" w:hAnsi="Arial" w:cs="Arial"/>
          <w:sz w:val="28"/>
          <w:szCs w:val="28"/>
        </w:rPr>
        <w:t xml:space="preserve"> 6</w:t>
      </w:r>
      <w:r w:rsidRPr="007A389C">
        <w:rPr>
          <w:rFonts w:ascii="Arial" w:hAnsi="Arial" w:cs="Arial"/>
          <w:sz w:val="28"/>
          <w:szCs w:val="28"/>
        </w:rPr>
        <w:t>:</w:t>
      </w:r>
      <w:r w:rsidR="007A389C" w:rsidRPr="007A389C">
        <w:rPr>
          <w:rFonts w:ascii="Arial" w:hAnsi="Arial" w:cs="Arial"/>
          <w:sz w:val="28"/>
          <w:szCs w:val="28"/>
        </w:rPr>
        <w:t xml:space="preserve"> LA ARGUMENTACIÓN</w:t>
      </w:r>
    </w:p>
    <w:p w:rsidR="00D55797" w:rsidRDefault="008C1B0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Primer Año 2020</w:t>
      </w:r>
    </w:p>
    <w:p w:rsidR="00D55797" w:rsidRDefault="00E40DA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Fecha: </w:t>
      </w:r>
      <w:proofErr w:type="gramStart"/>
      <w:r w:rsidR="008C1B07">
        <w:rPr>
          <w:rFonts w:ascii="Arial" w:hAnsi="Arial" w:cs="Arial"/>
          <w:sz w:val="28"/>
          <w:szCs w:val="28"/>
        </w:rPr>
        <w:t>Octubre</w:t>
      </w:r>
      <w:proofErr w:type="gramEnd"/>
      <w:r w:rsidR="008C1B07">
        <w:rPr>
          <w:rFonts w:ascii="Arial" w:hAnsi="Arial" w:cs="Arial"/>
          <w:sz w:val="28"/>
          <w:szCs w:val="28"/>
        </w:rPr>
        <w:t xml:space="preserve"> 2020</w:t>
      </w:r>
    </w:p>
    <w:p w:rsid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Nombre:</w:t>
      </w:r>
      <w:r w:rsidR="00C1008F">
        <w:rPr>
          <w:rFonts w:ascii="Arial" w:hAnsi="Arial" w:cs="Arial"/>
          <w:sz w:val="28"/>
          <w:szCs w:val="28"/>
        </w:rPr>
        <w:t>_</w:t>
      </w:r>
      <w:proofErr w:type="gramEnd"/>
      <w:r w:rsidR="00C1008F">
        <w:rPr>
          <w:rFonts w:ascii="Arial" w:hAnsi="Arial" w:cs="Arial"/>
          <w:sz w:val="28"/>
          <w:szCs w:val="28"/>
        </w:rPr>
        <w:t>__________________________________</w:t>
      </w:r>
    </w:p>
    <w:p w:rsidR="007A389C" w:rsidRP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Curso:</w:t>
      </w:r>
      <w:r w:rsidR="00C1008F">
        <w:rPr>
          <w:rFonts w:ascii="Arial" w:hAnsi="Arial" w:cs="Arial"/>
          <w:sz w:val="28"/>
          <w:szCs w:val="28"/>
        </w:rPr>
        <w:t>_</w:t>
      </w:r>
      <w:proofErr w:type="gramEnd"/>
      <w:r w:rsidR="00C1008F">
        <w:rPr>
          <w:rFonts w:ascii="Arial" w:hAnsi="Arial" w:cs="Arial"/>
          <w:sz w:val="28"/>
          <w:szCs w:val="28"/>
        </w:rPr>
        <w:t>_________</w:t>
      </w:r>
    </w:p>
    <w:p w:rsidR="0072618B" w:rsidRDefault="0072618B"/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1803"/>
        <w:gridCol w:w="2551"/>
        <w:gridCol w:w="2550"/>
        <w:gridCol w:w="2409"/>
        <w:gridCol w:w="2409"/>
        <w:gridCol w:w="1558"/>
      </w:tblGrid>
      <w:tr w:rsidR="00923659" w:rsidTr="00FD6CC2">
        <w:tc>
          <w:tcPr>
            <w:tcW w:w="1804" w:type="dxa"/>
          </w:tcPr>
          <w:p w:rsidR="00923659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EXCELENTE</w:t>
            </w:r>
          </w:p>
        </w:tc>
        <w:tc>
          <w:tcPr>
            <w:tcW w:w="2551" w:type="dxa"/>
          </w:tcPr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BUENO</w:t>
            </w:r>
          </w:p>
        </w:tc>
        <w:tc>
          <w:tcPr>
            <w:tcW w:w="2410" w:type="dxa"/>
          </w:tcPr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REGULAR</w:t>
            </w:r>
          </w:p>
        </w:tc>
        <w:tc>
          <w:tcPr>
            <w:tcW w:w="2410" w:type="dxa"/>
          </w:tcPr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DEFICIENTE</w:t>
            </w:r>
          </w:p>
        </w:tc>
        <w:tc>
          <w:tcPr>
            <w:tcW w:w="1559" w:type="dxa"/>
          </w:tcPr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PUNTAJE TOTAL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4578F0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552" w:type="dxa"/>
          </w:tcPr>
          <w:p w:rsidR="0072618B" w:rsidRPr="00545447" w:rsidRDefault="004578F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 argumentativo, tiene un título adecuado y atractivo y su extensión también es la adecuada.</w:t>
            </w: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– 08</w:t>
            </w:r>
            <w:r w:rsidR="000165EE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72618B" w:rsidRPr="0054544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 argumentativo, tiene un título adecuado y su extensión se acerca bastante a la adecuada</w:t>
            </w: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 – 4</w:t>
            </w:r>
            <w:r w:rsidR="000165EE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0165EE" w:rsidRPr="00E834B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 argumentativo muy parcialmente, tiene un título que no se corresponde con el tema desarrollado y su extensión no se acerca a la adecuada.</w:t>
            </w:r>
            <w:r w:rsidR="00E834B7">
              <w:rPr>
                <w:sz w:val="20"/>
                <w:szCs w:val="20"/>
              </w:rPr>
              <w:t xml:space="preserve"> </w:t>
            </w:r>
            <w:r w:rsidR="00813404">
              <w:rPr>
                <w:b/>
                <w:sz w:val="20"/>
                <w:szCs w:val="20"/>
              </w:rPr>
              <w:t>3</w:t>
            </w:r>
            <w:r w:rsidR="000165EE" w:rsidRPr="00545447">
              <w:rPr>
                <w:b/>
                <w:sz w:val="20"/>
                <w:szCs w:val="20"/>
              </w:rPr>
              <w:t xml:space="preserve"> – 1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es un texto argumentativo en esencial, no evidencia título</w:t>
            </w:r>
            <w:r w:rsidR="00CC72AB" w:rsidRPr="00545447">
              <w:rPr>
                <w:sz w:val="20"/>
                <w:szCs w:val="20"/>
              </w:rPr>
              <w:t xml:space="preserve"> y su extensión está muy lejos de la adecuada.</w:t>
            </w: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TOTAL: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INTRODUCCIÓN</w:t>
            </w:r>
          </w:p>
        </w:tc>
        <w:tc>
          <w:tcPr>
            <w:tcW w:w="2552" w:type="dxa"/>
          </w:tcPr>
          <w:p w:rsid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 sobre el tema. Logra llamar la atención con algún recurso.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:rsidR="000165EE" w:rsidRPr="00E834B7" w:rsidRDefault="00813404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 – 08</w:t>
            </w:r>
            <w:r w:rsidR="000165EE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pertinente, pero no introduce ningún recurso o no logra llamar la atención</w:t>
            </w:r>
            <w:r w:rsidR="000165EE" w:rsidRPr="00545447">
              <w:rPr>
                <w:sz w:val="20"/>
                <w:szCs w:val="20"/>
              </w:rPr>
              <w:t>.</w:t>
            </w:r>
          </w:p>
          <w:p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 – 4</w:t>
            </w:r>
            <w:r w:rsidR="000165EE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Muy breve o muy simple y/o introduce opiniones o argumentos.</w:t>
            </w: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0165EE" w:rsidRPr="00545447">
              <w:rPr>
                <w:b/>
                <w:sz w:val="20"/>
                <w:szCs w:val="20"/>
              </w:rPr>
              <w:t xml:space="preserve"> – 1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introducción.</w:t>
            </w: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TESIS</w:t>
            </w:r>
          </w:p>
        </w:tc>
        <w:tc>
          <w:tcPr>
            <w:tcW w:w="2552" w:type="dxa"/>
          </w:tcPr>
          <w:p w:rsidR="00C946C4" w:rsidRP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se identifica con claridad y está bien planteada.</w:t>
            </w:r>
            <w:r w:rsidR="00E834B7">
              <w:rPr>
                <w:sz w:val="20"/>
                <w:szCs w:val="20"/>
              </w:rPr>
              <w:t xml:space="preserve"> </w:t>
            </w:r>
            <w:r w:rsidR="00C946C4" w:rsidRPr="00545447">
              <w:rPr>
                <w:b/>
                <w:sz w:val="20"/>
                <w:szCs w:val="20"/>
              </w:rPr>
              <w:t xml:space="preserve">10 – 8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72618B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es ambigua o no está bien estructurada.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7 – 4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se identifica bien la tesis o es confusa.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3 – 1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tesis.</w:t>
            </w: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4578F0" w:rsidRPr="00545447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ARGUMENTOS</w:t>
            </w:r>
          </w:p>
        </w:tc>
        <w:tc>
          <w:tcPr>
            <w:tcW w:w="2552" w:type="dxa"/>
          </w:tcPr>
          <w:p w:rsidR="0072618B" w:rsidRPr="0054544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muy pertinentes para la tesis que defiende, están bien expuestos y muy bien apoyados y explicados.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25 – 20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C946C4" w:rsidRPr="00B93E29" w:rsidRDefault="00776440">
            <w:pPr>
              <w:ind w:left="0" w:firstLine="0"/>
              <w:rPr>
                <w:sz w:val="18"/>
                <w:szCs w:val="18"/>
              </w:rPr>
            </w:pPr>
            <w:r w:rsidRPr="00B93E29">
              <w:rPr>
                <w:sz w:val="18"/>
                <w:szCs w:val="18"/>
              </w:rPr>
              <w:t>Se identifican claramente los argumentos, pero algún argumento no es sólido o su estructuración no es muy buena o no está suficientemente apoyado o explicado.</w:t>
            </w:r>
            <w:r w:rsidR="00545447" w:rsidRPr="00B93E29">
              <w:rPr>
                <w:sz w:val="18"/>
                <w:szCs w:val="18"/>
              </w:rPr>
              <w:t xml:space="preserve"> </w:t>
            </w:r>
            <w:r w:rsidR="00C946C4" w:rsidRPr="00B93E29">
              <w:rPr>
                <w:b/>
                <w:sz w:val="18"/>
                <w:szCs w:val="18"/>
              </w:rPr>
              <w:t xml:space="preserve">19 – 14 </w:t>
            </w:r>
            <w:proofErr w:type="spellStart"/>
            <w:r w:rsidR="00C946C4" w:rsidRPr="00B93E29">
              <w:rPr>
                <w:b/>
                <w:sz w:val="18"/>
                <w:szCs w:val="18"/>
              </w:rPr>
              <w:t>Ptos</w:t>
            </w:r>
            <w:proofErr w:type="spellEnd"/>
            <w:r w:rsidR="00C946C4" w:rsidRPr="00B93E2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simples y/o no están apoyados o explicados.</w:t>
            </w: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13 – 8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Los argumentos son confuso</w:t>
            </w:r>
            <w:r w:rsidR="00C946C4" w:rsidRPr="00545447">
              <w:rPr>
                <w:sz w:val="20"/>
                <w:szCs w:val="20"/>
              </w:rPr>
              <w:t>s</w:t>
            </w:r>
            <w:r w:rsidRPr="00545447">
              <w:rPr>
                <w:sz w:val="20"/>
                <w:szCs w:val="20"/>
              </w:rPr>
              <w:t>, no son pertinentes o no están bien estructurados y apoyados.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7 – 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 xml:space="preserve">25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lastRenderedPageBreak/>
              <w:t>CONCLUSIÓN</w:t>
            </w:r>
          </w:p>
        </w:tc>
        <w:tc>
          <w:tcPr>
            <w:tcW w:w="2552" w:type="dxa"/>
          </w:tcPr>
          <w:p w:rsidR="00C946C4" w:rsidRPr="0054544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conclusión es un cierre coherente y llamativo del tema</w:t>
            </w:r>
            <w:r w:rsidR="00545447">
              <w:rPr>
                <w:sz w:val="20"/>
                <w:szCs w:val="20"/>
              </w:rPr>
              <w:t xml:space="preserve">. </w:t>
            </w:r>
            <w:proofErr w:type="gramStart"/>
            <w:r w:rsidR="00C946C4" w:rsidRPr="00545447">
              <w:rPr>
                <w:b/>
                <w:sz w:val="20"/>
                <w:szCs w:val="20"/>
              </w:rPr>
              <w:t xml:space="preserve">5 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proofErr w:type="gram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C946C4" w:rsidRPr="00545447" w:rsidRDefault="00493D74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Plantea una conclusión simple</w:t>
            </w:r>
            <w:r w:rsidR="00C946C4" w:rsidRPr="00545447">
              <w:rPr>
                <w:sz w:val="20"/>
                <w:szCs w:val="20"/>
              </w:rPr>
              <w:t>.</w:t>
            </w:r>
            <w:r w:rsidR="00545447">
              <w:rPr>
                <w:sz w:val="20"/>
                <w:szCs w:val="20"/>
              </w:rPr>
              <w:t xml:space="preserve"> </w:t>
            </w:r>
            <w:r w:rsidR="00C946C4" w:rsidRPr="00545447">
              <w:rPr>
                <w:b/>
                <w:sz w:val="20"/>
                <w:szCs w:val="20"/>
              </w:rPr>
              <w:t xml:space="preserve">4 – 3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493D74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Conclusión deficiente</w:t>
            </w:r>
            <w:r w:rsidR="00C946C4" w:rsidRPr="00545447">
              <w:rPr>
                <w:sz w:val="20"/>
                <w:szCs w:val="20"/>
              </w:rPr>
              <w:t>.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2 – 1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conclusión</w:t>
            </w:r>
            <w:r w:rsidR="00C946C4" w:rsidRPr="00545447">
              <w:rPr>
                <w:sz w:val="20"/>
                <w:szCs w:val="20"/>
              </w:rPr>
              <w:t>.</w:t>
            </w:r>
          </w:p>
          <w:p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41DFB" w:rsidTr="00FD6CC2">
        <w:tc>
          <w:tcPr>
            <w:tcW w:w="1804" w:type="dxa"/>
          </w:tcPr>
          <w:p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RECURSOS</w:t>
            </w:r>
          </w:p>
        </w:tc>
        <w:tc>
          <w:tcPr>
            <w:tcW w:w="2552" w:type="dxa"/>
          </w:tcPr>
          <w:p w:rsidR="0072618B" w:rsidRPr="0054544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Utiliza algunos recursos propios de este tipo de exposición (preguntas retóricas, exclamaciones, apelaciones al receptor)</w:t>
            </w: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10 – 8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Uso de por lo menos dos recursos de los anteriores</w:t>
            </w:r>
            <w:r w:rsidR="00C946C4" w:rsidRPr="00545447">
              <w:rPr>
                <w:sz w:val="20"/>
                <w:szCs w:val="20"/>
              </w:rPr>
              <w:t>.</w:t>
            </w: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7 – 4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</w:p>
        </w:tc>
        <w:tc>
          <w:tcPr>
            <w:tcW w:w="2410" w:type="dxa"/>
          </w:tcPr>
          <w:p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Uso de algún recurso</w:t>
            </w:r>
            <w:r w:rsidR="00C946C4" w:rsidRPr="00545447">
              <w:rPr>
                <w:sz w:val="20"/>
                <w:szCs w:val="20"/>
              </w:rPr>
              <w:t>.</w:t>
            </w: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3 – 1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usa recursos</w:t>
            </w:r>
            <w:r w:rsidR="00C946C4" w:rsidRPr="00545447">
              <w:rPr>
                <w:sz w:val="20"/>
                <w:szCs w:val="20"/>
              </w:rPr>
              <w:t>.</w:t>
            </w: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O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45447" w:rsidTr="00FD6CC2">
        <w:tc>
          <w:tcPr>
            <w:tcW w:w="1804" w:type="dxa"/>
          </w:tcPr>
          <w:p w:rsidR="00F41DF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PREGUNTAS</w:t>
            </w:r>
          </w:p>
        </w:tc>
        <w:tc>
          <w:tcPr>
            <w:tcW w:w="2552" w:type="dxa"/>
          </w:tcPr>
          <w:p w:rsidR="0085067B" w:rsidRPr="00545447" w:rsidRDefault="004578F0" w:rsidP="00E15553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Formula al menos </w:t>
            </w:r>
            <w:r w:rsidR="00E15553">
              <w:rPr>
                <w:sz w:val="20"/>
                <w:szCs w:val="20"/>
              </w:rPr>
              <w:t>una pregunta coherente</w:t>
            </w:r>
            <w:r w:rsidRPr="00545447">
              <w:rPr>
                <w:sz w:val="20"/>
                <w:szCs w:val="20"/>
              </w:rPr>
              <w:t xml:space="preserve"> durante la exposición de sus compañeros</w:t>
            </w:r>
            <w:r w:rsidR="0085067B" w:rsidRPr="00545447">
              <w:rPr>
                <w:sz w:val="20"/>
                <w:szCs w:val="20"/>
              </w:rPr>
              <w:t>.</w:t>
            </w:r>
            <w:r w:rsidR="00545447">
              <w:rPr>
                <w:sz w:val="20"/>
                <w:szCs w:val="20"/>
              </w:rPr>
              <w:t xml:space="preserve"> </w:t>
            </w:r>
            <w:r w:rsidR="0085067B"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85067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85067B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85067B" w:rsidRPr="00545447" w:rsidRDefault="0085067B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85067B" w:rsidRPr="00545447" w:rsidRDefault="004578F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NO</w:t>
            </w:r>
            <w:r w:rsidRPr="00545447">
              <w:rPr>
                <w:sz w:val="20"/>
                <w:szCs w:val="20"/>
              </w:rPr>
              <w:t xml:space="preserve"> formula preguntas</w:t>
            </w:r>
            <w:r w:rsidR="0085067B" w:rsidRPr="00545447">
              <w:rPr>
                <w:sz w:val="20"/>
                <w:szCs w:val="20"/>
              </w:rPr>
              <w:t>.</w:t>
            </w:r>
          </w:p>
          <w:p w:rsidR="0085067B" w:rsidRPr="00545447" w:rsidRDefault="0085067B">
            <w:pPr>
              <w:ind w:left="0" w:firstLine="0"/>
              <w:rPr>
                <w:sz w:val="20"/>
                <w:szCs w:val="20"/>
              </w:rPr>
            </w:pPr>
          </w:p>
          <w:p w:rsidR="00F41DFB" w:rsidRPr="00545447" w:rsidRDefault="0085067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O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  <w:r w:rsidR="004578F0" w:rsidRPr="00545447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F41DFB" w:rsidRPr="00545447" w:rsidRDefault="00F41DFB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41DF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 w:rsidRPr="00545447">
              <w:rPr>
                <w:b/>
                <w:sz w:val="20"/>
                <w:szCs w:val="20"/>
              </w:rPr>
              <w:t xml:space="preserve"> </w:t>
            </w:r>
            <w:r w:rsidR="00F41DFB"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F41DF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F41DFB" w:rsidRPr="00545447">
              <w:rPr>
                <w:b/>
                <w:sz w:val="20"/>
                <w:szCs w:val="20"/>
              </w:rPr>
              <w:t>.</w:t>
            </w: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FD6CC2" w:rsidTr="00FD6CC2">
        <w:tc>
          <w:tcPr>
            <w:tcW w:w="1804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FLUIDEZ</w:t>
            </w:r>
          </w:p>
        </w:tc>
        <w:tc>
          <w:tcPr>
            <w:tcW w:w="2552" w:type="dxa"/>
          </w:tcPr>
          <w:p w:rsidR="00FD6CC2" w:rsidRPr="00FD6CC2" w:rsidRDefault="00FD6CC2" w:rsidP="00FD6CC2">
            <w:pPr>
              <w:ind w:left="-82" w:firstLine="0"/>
              <w:jc w:val="left"/>
              <w:rPr>
                <w:b/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Expone las ideas fluidamente, sin vacilaciones, dudas o interrupciones innecesarias. No se apresura ni demora más allá de lo nor</w:t>
            </w:r>
            <w:r>
              <w:rPr>
                <w:sz w:val="20"/>
                <w:szCs w:val="20"/>
              </w:rPr>
              <w:t xml:space="preserve">mal. Muletillas poco frecuentes. </w:t>
            </w:r>
            <w:r>
              <w:rPr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sz w:val="20"/>
                <w:szCs w:val="20"/>
              </w:rPr>
              <w:t>Pto</w:t>
            </w:r>
            <w:r w:rsidRPr="00814C99">
              <w:rPr>
                <w:b/>
                <w:sz w:val="20"/>
                <w:szCs w:val="20"/>
              </w:rPr>
              <w:t>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Expone las ideas con algunos problemas de fluidez: aparecen vacilaciones, dudas, silencios y algunas muletillas. </w:t>
            </w:r>
            <w:r w:rsidRPr="00814C99">
              <w:rPr>
                <w:b/>
                <w:sz w:val="20"/>
                <w:szCs w:val="20"/>
              </w:rPr>
              <w:t>5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Expone las ideas con dificultad, vacila en exceso, duda constantemente, incurre en largos silencios, abusa de las muletillas. </w:t>
            </w:r>
            <w:r w:rsidRPr="00814C99">
              <w:rPr>
                <w:b/>
                <w:sz w:val="20"/>
                <w:szCs w:val="20"/>
              </w:rPr>
              <w:t>0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D6CC2" w:rsidRDefault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TOTAL: 10 </w:t>
            </w:r>
            <w:proofErr w:type="spellStart"/>
            <w:r>
              <w:rPr>
                <w:b/>
                <w:sz w:val="20"/>
                <w:szCs w:val="20"/>
              </w:rPr>
              <w:t>Ptos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:rsidR="00FD6CC2" w:rsidRDefault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Default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Pr="00FD6CC2" w:rsidRDefault="00FD6CC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OBTENIDO:</w:t>
            </w:r>
          </w:p>
        </w:tc>
      </w:tr>
      <w:tr w:rsidR="00FD6CC2" w:rsidTr="00FD6CC2">
        <w:tc>
          <w:tcPr>
            <w:tcW w:w="1804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VOLUMEN</w:t>
            </w:r>
          </w:p>
        </w:tc>
        <w:tc>
          <w:tcPr>
            <w:tcW w:w="2552" w:type="dxa"/>
          </w:tcPr>
          <w:p w:rsidR="00FD6CC2" w:rsidRPr="00814C99" w:rsidRDefault="00FD6CC2" w:rsidP="00FD6CC2">
            <w:pPr>
              <w:ind w:left="-82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Expone con volumen adecuado, permite escuchar en forma nítida el discurso. </w:t>
            </w:r>
            <w:r w:rsidRPr="00814C99">
              <w:rPr>
                <w:b/>
                <w:sz w:val="20"/>
                <w:szCs w:val="20"/>
              </w:rPr>
              <w:t>10 puntos</w:t>
            </w:r>
          </w:p>
          <w:p w:rsidR="00FD6CC2" w:rsidRPr="00545447" w:rsidRDefault="00FD6CC2" w:rsidP="00E15553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Su volumen va y viene, dificulta escuchar en forma nítida el discurso. </w:t>
            </w:r>
            <w:r w:rsidRPr="00814C99">
              <w:rPr>
                <w:b/>
                <w:sz w:val="20"/>
                <w:szCs w:val="20"/>
              </w:rPr>
              <w:t>5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>Expone con volumen bajo, no se puede seguir el hilo del discurso.</w:t>
            </w:r>
            <w:r w:rsidRPr="00814C99">
              <w:rPr>
                <w:b/>
                <w:sz w:val="20"/>
                <w:szCs w:val="20"/>
              </w:rPr>
              <w:t xml:space="preserve"> 0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TOTAL: 10 </w:t>
            </w:r>
            <w:proofErr w:type="spellStart"/>
            <w:r>
              <w:rPr>
                <w:b/>
                <w:sz w:val="20"/>
                <w:szCs w:val="20"/>
              </w:rPr>
              <w:t>Ptos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Pr="00545447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OBTENIDO:</w:t>
            </w:r>
          </w:p>
        </w:tc>
      </w:tr>
      <w:tr w:rsidR="00FD6CC2" w:rsidTr="00FD6CC2">
        <w:tc>
          <w:tcPr>
            <w:tcW w:w="1804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VOZ</w:t>
            </w:r>
          </w:p>
        </w:tc>
        <w:tc>
          <w:tcPr>
            <w:tcW w:w="2552" w:type="dxa"/>
          </w:tcPr>
          <w:p w:rsidR="00FD6CC2" w:rsidRPr="00545447" w:rsidRDefault="00FD6CC2" w:rsidP="00E15553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Expone con el tono de voz adecuado, haciendo énfasis cuando es necesario y dando a la voz los matices que convengan a la situación. </w:t>
            </w:r>
            <w:r w:rsidRPr="00814C99">
              <w:rPr>
                <w:b/>
                <w:sz w:val="20"/>
                <w:szCs w:val="20"/>
              </w:rPr>
              <w:t>10 puntos</w:t>
            </w:r>
          </w:p>
        </w:tc>
        <w:tc>
          <w:tcPr>
            <w:tcW w:w="2551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Su tono de voz carece de algunos matices y/o se torna inaudible a ratos. </w:t>
            </w:r>
            <w:r w:rsidRPr="00814C99">
              <w:rPr>
                <w:b/>
                <w:sz w:val="20"/>
                <w:szCs w:val="20"/>
              </w:rPr>
              <w:t>5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Su voz resulta inaudible y/o carente de todo matiz. </w:t>
            </w:r>
            <w:r w:rsidRPr="00814C99">
              <w:rPr>
                <w:b/>
                <w:sz w:val="20"/>
                <w:szCs w:val="20"/>
              </w:rPr>
              <w:t>0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TOTAL: 10 </w:t>
            </w:r>
            <w:proofErr w:type="spellStart"/>
            <w:r>
              <w:rPr>
                <w:b/>
                <w:sz w:val="20"/>
                <w:szCs w:val="20"/>
              </w:rPr>
              <w:t>Ptos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Pr="00545447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OBTENIDO:</w:t>
            </w:r>
          </w:p>
        </w:tc>
      </w:tr>
      <w:tr w:rsidR="00FD6CC2" w:rsidTr="00FD6CC2">
        <w:tc>
          <w:tcPr>
            <w:tcW w:w="1804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ARTICULACIÓN</w:t>
            </w:r>
          </w:p>
        </w:tc>
        <w:tc>
          <w:tcPr>
            <w:tcW w:w="2552" w:type="dxa"/>
          </w:tcPr>
          <w:p w:rsidR="00FD6CC2" w:rsidRPr="00545447" w:rsidRDefault="00FD6CC2" w:rsidP="00E15553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t xml:space="preserve">Articula en forma clara y nítida. No se observan inadecuaciones en la </w:t>
            </w:r>
            <w:r w:rsidRPr="00814C99">
              <w:rPr>
                <w:sz w:val="20"/>
                <w:szCs w:val="20"/>
              </w:rPr>
              <w:lastRenderedPageBreak/>
              <w:t xml:space="preserve">producción de las variantes fonéticas, por ejemplo: aspiración de /s/, rehilamiento de /r/ </w:t>
            </w:r>
            <w:r w:rsidRPr="00814C99">
              <w:rPr>
                <w:b/>
                <w:sz w:val="20"/>
                <w:szCs w:val="20"/>
              </w:rPr>
              <w:t>10 puntos</w:t>
            </w:r>
          </w:p>
        </w:tc>
        <w:tc>
          <w:tcPr>
            <w:tcW w:w="2551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lastRenderedPageBreak/>
              <w:t xml:space="preserve">Articula en forma clara, pero presenta algunas inadecuaciones menores </w:t>
            </w:r>
            <w:r w:rsidRPr="00814C99">
              <w:rPr>
                <w:sz w:val="20"/>
                <w:szCs w:val="20"/>
              </w:rPr>
              <w:lastRenderedPageBreak/>
              <w:t xml:space="preserve">como aspiración de /s/ y leve rehilamiento de /r/. </w:t>
            </w:r>
            <w:r w:rsidRPr="00814C99">
              <w:rPr>
                <w:b/>
                <w:sz w:val="20"/>
                <w:szCs w:val="20"/>
              </w:rPr>
              <w:t>5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b/>
                <w:sz w:val="20"/>
                <w:szCs w:val="20"/>
              </w:rPr>
            </w:pPr>
            <w:r w:rsidRPr="00814C99">
              <w:rPr>
                <w:sz w:val="20"/>
                <w:szCs w:val="20"/>
              </w:rPr>
              <w:lastRenderedPageBreak/>
              <w:t xml:space="preserve">No articula en forma clara, se observa profusión de inadecuaciones. </w:t>
            </w:r>
            <w:r w:rsidRPr="00814C99">
              <w:rPr>
                <w:b/>
                <w:sz w:val="20"/>
                <w:szCs w:val="20"/>
              </w:rPr>
              <w:t>0 puntos</w:t>
            </w:r>
          </w:p>
        </w:tc>
        <w:tc>
          <w:tcPr>
            <w:tcW w:w="2410" w:type="dxa"/>
          </w:tcPr>
          <w:p w:rsidR="00FD6CC2" w:rsidRPr="00545447" w:rsidRDefault="00FD6CC2">
            <w:p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TOTAL: 10 </w:t>
            </w:r>
            <w:proofErr w:type="spellStart"/>
            <w:r>
              <w:rPr>
                <w:b/>
                <w:sz w:val="20"/>
                <w:szCs w:val="20"/>
              </w:rPr>
              <w:t>Ptos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</w:p>
          <w:p w:rsidR="00FD6CC2" w:rsidRPr="00545447" w:rsidRDefault="00FD6CC2" w:rsidP="00FD6CC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OBTENIDO:</w:t>
            </w:r>
          </w:p>
        </w:tc>
      </w:tr>
    </w:tbl>
    <w:p w:rsidR="0072618B" w:rsidRDefault="0072618B"/>
    <w:p w:rsidR="00FD6CC2" w:rsidRDefault="00923659" w:rsidP="008C1B07">
      <w:r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  <w:r w:rsidR="008C1B07">
        <w:tab/>
      </w:r>
    </w:p>
    <w:p w:rsidR="00923659" w:rsidRPr="00923659" w:rsidRDefault="00923659">
      <w:pPr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B07">
        <w:tab/>
      </w:r>
      <w:r w:rsidRPr="00923659">
        <w:rPr>
          <w:rFonts w:ascii="Arial" w:hAnsi="Arial" w:cs="Arial"/>
          <w:sz w:val="28"/>
          <w:szCs w:val="28"/>
        </w:rPr>
        <w:t>PUN</w:t>
      </w:r>
      <w:r w:rsidR="00F640B2">
        <w:rPr>
          <w:rFonts w:ascii="Arial" w:hAnsi="Arial" w:cs="Arial"/>
          <w:sz w:val="28"/>
          <w:szCs w:val="28"/>
        </w:rPr>
        <w:t>TAJE TOTAL:                   11</w:t>
      </w:r>
      <w:r w:rsidRPr="00923659">
        <w:rPr>
          <w:rFonts w:ascii="Arial" w:hAnsi="Arial" w:cs="Arial"/>
          <w:sz w:val="28"/>
          <w:szCs w:val="28"/>
        </w:rPr>
        <w:t>0</w:t>
      </w:r>
    </w:p>
    <w:p w:rsidR="00923659" w:rsidRDefault="00923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23659">
        <w:rPr>
          <w:rFonts w:ascii="Arial" w:hAnsi="Arial" w:cs="Arial"/>
          <w:sz w:val="28"/>
          <w:szCs w:val="28"/>
        </w:rPr>
        <w:t xml:space="preserve">PUNTAJE PARA APROBAR: </w:t>
      </w:r>
      <w:r>
        <w:rPr>
          <w:rFonts w:ascii="Arial" w:hAnsi="Arial" w:cs="Arial"/>
          <w:sz w:val="28"/>
          <w:szCs w:val="28"/>
        </w:rPr>
        <w:t xml:space="preserve"> </w:t>
      </w:r>
      <w:r w:rsidR="00B269E4">
        <w:rPr>
          <w:rFonts w:ascii="Arial" w:hAnsi="Arial" w:cs="Arial"/>
          <w:sz w:val="28"/>
          <w:szCs w:val="28"/>
        </w:rPr>
        <w:t>66</w:t>
      </w:r>
    </w:p>
    <w:p w:rsidR="00923659" w:rsidRPr="00923659" w:rsidRDefault="00923659">
      <w:pPr>
        <w:rPr>
          <w:rFonts w:ascii="Arial" w:hAnsi="Arial" w:cs="Arial"/>
          <w:sz w:val="28"/>
          <w:szCs w:val="28"/>
        </w:rPr>
      </w:pPr>
    </w:p>
    <w:p w:rsidR="00923659" w:rsidRDefault="00923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23659">
        <w:rPr>
          <w:rFonts w:ascii="Arial" w:hAnsi="Arial" w:cs="Arial"/>
          <w:sz w:val="28"/>
          <w:szCs w:val="28"/>
        </w:rPr>
        <w:t xml:space="preserve">PUNTAJE OBTENIDO:  </w:t>
      </w:r>
    </w:p>
    <w:p w:rsidR="00923659" w:rsidRPr="00923659" w:rsidRDefault="00531D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6753860</wp:posOffset>
                </wp:positionH>
                <wp:positionV relativeFrom="paragraph">
                  <wp:posOffset>55880</wp:posOffset>
                </wp:positionV>
                <wp:extent cx="1022985" cy="1027430"/>
                <wp:effectExtent l="10160" t="8255" r="508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659" w:rsidRDefault="009236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1.8pt;margin-top:4.4pt;width:80.55pt;height:8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YnFgIAACwEAAAOAAAAZHJzL2Uyb0RvYy54bWysU9tu2zAMfR+wfxD0vjjxkjUx4hRdugwD&#10;ugvQ7QMUWbaFyaJGKbG7rx8lp2nQbS/D/CCIJnVIHh6ur4fOsKNCr8GWfDaZcqashErbpuTfvu5e&#10;LTnzQdhKGLCq5A/K8+vNyxfr3hUqhxZMpZARiPVF70rehuCKLPOyVZ3wE3DKkrMG7EQgE5usQtET&#10;emeyfDp9k/WAlUOQynv6ezs6+Sbh17WS4XNdexWYKTnVFtKJ6dzHM9usRdGgcK2WpzLEP1TRCW0p&#10;6RnqVgTBDqh/g+q0RPBQh4mELoO61lKlHqib2fRZN/etcCr1QuR4d6bJ/z9Y+el4774gC8NbGGiA&#10;qQnv7kB+98zCthW2UTeI0LdKVJR4FinLeueL09NItS98BNn3H6GiIYtDgAQ01NhFVqhPRug0gIcz&#10;6WoITMaU0zxfLRecSfKRcTV/ncaSieLxuUMf3ivoWLyUHGmqCV4c73yI5YjiMSRm82B0tdPGJAOb&#10;/dYgOwpSwC59qYNnYcayvuSrRb4YGfgrxDR9f4LodCApG92VfHkOEkXk7Z2tktCC0Ga8U8nGnoiM&#10;3I0shmE/UGAkdA/VA1GKMEqWVowuLeBPznqSa8n9j4NAxZn5YGksq9l8HvWdjPniKicDLz37S4+w&#10;kqBKHjgbr9sw7sTBoW5ayjQKwcINjbLWieSnqk51kyQT96f1iZq/tFPU05JvfgEAAP//AwBQSwME&#10;FAAGAAgAAAAhAFWge/PfAAAACwEAAA8AAABkcnMvZG93bnJldi54bWxMj8FOwzAQRO9I/IO1SFwQ&#10;tUkrp4Q4FUICwa2Uqlzd2E0i4nWw3TT8PdsT3Ha0o5k35WpyPRttiJ1HBXczAcxi7U2HjYLtx/Pt&#10;ElhMGo3uPVoFPzbCqrq8KHVh/Anf7bhJDaMQjIVW0KY0FJzHurVOx5kfLNLv4IPTiWRouAn6ROGu&#10;55kQkjvdITW0erBPra2/NkenYLl4HT/j23y9q+Whv083+fjyHZS6vpoeH4AlO6U/M5zxCR0qYtr7&#10;I5rIetJCziV5KY0mnA1ZtsiB7enKhQRelfz/huoXAAD//wMAUEsBAi0AFAAGAAgAAAAhALaDOJL+&#10;AAAA4QEAABMAAAAAAAAAAAAAAAAAAAAAAFtDb250ZW50X1R5cGVzXS54bWxQSwECLQAUAAYACAAA&#10;ACEAOP0h/9YAAACUAQAACwAAAAAAAAAAAAAAAAAvAQAAX3JlbHMvLnJlbHNQSwECLQAUAAYACAAA&#10;ACEA7r+mJxYCAAAsBAAADgAAAAAAAAAAAAAAAAAuAgAAZHJzL2Uyb0RvYy54bWxQSwECLQAUAAYA&#10;CAAAACEAVaB7898AAAALAQAADwAAAAAAAAAAAAAAAABwBAAAZHJzL2Rvd25yZXYueG1sUEsFBgAA&#10;AAAEAAQA8wAAAHwFAAAAAA==&#10;">
                <v:textbox>
                  <w:txbxContent>
                    <w:p w:rsidR="00923659" w:rsidRDefault="00923659"/>
                  </w:txbxContent>
                </v:textbox>
              </v:shape>
            </w:pict>
          </mc:Fallback>
        </mc:AlternateContent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  <w:t>NOTA:</w:t>
      </w:r>
    </w:p>
    <w:sectPr w:rsidR="00923659" w:rsidRPr="00923659" w:rsidSect="0072618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18B"/>
    <w:rsid w:val="000165EE"/>
    <w:rsid w:val="0016033A"/>
    <w:rsid w:val="003466B8"/>
    <w:rsid w:val="004578F0"/>
    <w:rsid w:val="00493D74"/>
    <w:rsid w:val="00531D7B"/>
    <w:rsid w:val="00545447"/>
    <w:rsid w:val="006E43CE"/>
    <w:rsid w:val="0072618B"/>
    <w:rsid w:val="00776440"/>
    <w:rsid w:val="007A389C"/>
    <w:rsid w:val="007F0BED"/>
    <w:rsid w:val="00813404"/>
    <w:rsid w:val="0085067B"/>
    <w:rsid w:val="0088207B"/>
    <w:rsid w:val="008C1B07"/>
    <w:rsid w:val="008E7F33"/>
    <w:rsid w:val="00923659"/>
    <w:rsid w:val="00AE2BAA"/>
    <w:rsid w:val="00B269E4"/>
    <w:rsid w:val="00B36DB1"/>
    <w:rsid w:val="00B3794B"/>
    <w:rsid w:val="00B67BE1"/>
    <w:rsid w:val="00B93E29"/>
    <w:rsid w:val="00C1008F"/>
    <w:rsid w:val="00C946C4"/>
    <w:rsid w:val="00CC72AB"/>
    <w:rsid w:val="00D55797"/>
    <w:rsid w:val="00DF7FA3"/>
    <w:rsid w:val="00E15553"/>
    <w:rsid w:val="00E40DA7"/>
    <w:rsid w:val="00E834B7"/>
    <w:rsid w:val="00F41DFB"/>
    <w:rsid w:val="00F640B2"/>
    <w:rsid w:val="00FD0FEE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7F8C3-63BD-48F1-9C9B-66560E60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61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261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2</cp:revision>
  <dcterms:created xsi:type="dcterms:W3CDTF">2022-09-27T13:38:00Z</dcterms:created>
  <dcterms:modified xsi:type="dcterms:W3CDTF">2022-09-27T13:38:00Z</dcterms:modified>
</cp:coreProperties>
</file>