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52138" w14:textId="35FF4EF9" w:rsidR="005E6D8E" w:rsidRPr="00D2450D" w:rsidRDefault="00D2450D" w:rsidP="00867357">
      <w:pPr>
        <w:pStyle w:val="NormalWeb"/>
        <w:shd w:val="clear" w:color="auto" w:fill="FFFFFF"/>
        <w:jc w:val="center"/>
        <w:rPr>
          <w:rFonts w:ascii="Arial" w:hAnsi="Arial" w:cs="Arial"/>
          <w:color w:val="4472C4" w:themeColor="accent1"/>
          <w:spacing w:val="40"/>
          <w:sz w:val="32"/>
          <w:szCs w:val="20"/>
          <w14:shadow w14:blurRad="50800" w14:dist="38100" w14:dir="2700000" w14:sx="100000" w14:sy="100000" w14:kx="0" w14:ky="0" w14:algn="tl">
            <w14:srgbClr w14:val="000000">
              <w14:alpha w14:val="60000"/>
            </w14:srgbClr>
          </w14:shadow>
        </w:rPr>
      </w:pPr>
      <w:r w:rsidRPr="00D2450D">
        <w:rPr>
          <w:rStyle w:val="Textoennegrita"/>
          <w:rFonts w:ascii="Arial" w:hAnsi="Arial"/>
          <w:color w:val="4472C4" w:themeColor="accent1"/>
          <w:spacing w:val="40"/>
          <w:sz w:val="32"/>
          <w:szCs w:val="36"/>
          <w14:shadow w14:blurRad="50800" w14:dist="38100" w14:dir="2700000" w14:sx="100000" w14:sy="100000" w14:kx="0" w14:ky="0" w14:algn="tl">
            <w14:srgbClr w14:val="000000">
              <w14:alpha w14:val="60000"/>
            </w14:srgbClr>
          </w14:shadow>
        </w:rPr>
        <w:t>PUELCHE BRAVO 2DO. AÑO ABASTECIMIENTO</w:t>
      </w:r>
    </w:p>
    <w:p w14:paraId="2D114CA0" w14:textId="68A22021" w:rsidR="006464D9" w:rsidRPr="00D2450D" w:rsidRDefault="006464D9" w:rsidP="00D2450D">
      <w:pPr>
        <w:pStyle w:val="NormalWeb"/>
        <w:spacing w:before="0" w:beforeAutospacing="0" w:after="150" w:afterAutospacing="0" w:line="360" w:lineRule="auto"/>
        <w:jc w:val="both"/>
        <w:rPr>
          <w:rFonts w:ascii="Arial" w:hAnsi="Arial" w:cs="Arial"/>
          <w:color w:val="181818"/>
        </w:rPr>
      </w:pPr>
      <w:r w:rsidRPr="00D2450D">
        <w:rPr>
          <w:rFonts w:ascii="Arial" w:hAnsi="Arial" w:cs="Arial"/>
          <w:color w:val="181818"/>
        </w:rPr>
        <w:t xml:space="preserve">Durante la semana, Los Cadetes de segundo año del escalafón de Abastecimiento, acompañados del Teniente Segundo AB José María </w:t>
      </w:r>
      <w:proofErr w:type="spellStart"/>
      <w:r w:rsidRPr="00D2450D">
        <w:rPr>
          <w:rFonts w:ascii="Arial" w:hAnsi="Arial" w:cs="Arial"/>
          <w:color w:val="181818"/>
        </w:rPr>
        <w:t>Sobrevilla</w:t>
      </w:r>
      <w:proofErr w:type="spellEnd"/>
      <w:r w:rsidRPr="00D2450D">
        <w:rPr>
          <w:rFonts w:ascii="Arial" w:hAnsi="Arial" w:cs="Arial"/>
          <w:color w:val="181818"/>
        </w:rPr>
        <w:t xml:space="preserve">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1AEAA701" w14:textId="77777777" w:rsidR="00D2450D" w:rsidRDefault="00D2450D" w:rsidP="00D2450D">
      <w:pPr>
        <w:pStyle w:val="NormalWeb"/>
        <w:spacing w:before="0" w:beforeAutospacing="0" w:after="150" w:afterAutospacing="0" w:line="360" w:lineRule="auto"/>
        <w:jc w:val="both"/>
        <w:rPr>
          <w:rFonts w:ascii="Arial" w:hAnsi="Arial" w:cs="Arial"/>
          <w:color w:val="181818"/>
        </w:rPr>
        <w:sectPr w:rsidR="00D2450D" w:rsidSect="00FD37E0">
          <w:headerReference w:type="default" r:id="rId8"/>
          <w:footerReference w:type="default" r:id="rId9"/>
          <w:pgSz w:w="12240" w:h="15840" w:code="1"/>
          <w:pgMar w:top="1985" w:right="851" w:bottom="1985" w:left="851" w:header="720" w:footer="720" w:gutter="567"/>
          <w:cols w:space="720"/>
          <w:docGrid w:linePitch="360"/>
        </w:sectPr>
      </w:pPr>
    </w:p>
    <w:p w14:paraId="0BB560FB" w14:textId="726EACDE" w:rsidR="006464D9" w:rsidRPr="00D2450D" w:rsidRDefault="006464D9" w:rsidP="00D2450D">
      <w:pPr>
        <w:pStyle w:val="NormalWeb"/>
        <w:spacing w:before="0" w:beforeAutospacing="0" w:after="150" w:afterAutospacing="0" w:line="360" w:lineRule="auto"/>
        <w:jc w:val="both"/>
        <w:rPr>
          <w:rFonts w:ascii="Arial" w:hAnsi="Arial" w:cs="Arial"/>
          <w:color w:val="181818"/>
        </w:rPr>
      </w:pPr>
      <w:r w:rsidRPr="00D2450D">
        <w:rPr>
          <w:rFonts w:ascii="Arial" w:hAnsi="Arial" w:cs="Arial"/>
          <w:color w:val="181818"/>
        </w:rPr>
        <w:lastRenderedPageBreak/>
        <w:t>Durante esta semana, los Cadetes tuvieron como base el Centro de Abastecimiento de Talcahuano, donde fueron recibidos por el Jefe, Capitán de Navío AB Gustavo Cid Mora, y luego</w:t>
      </w:r>
      <w:r w:rsidR="006E7C25" w:rsidRPr="00D2450D">
        <w:rPr>
          <w:rFonts w:ascii="Arial" w:hAnsi="Arial" w:cs="Arial"/>
          <w:color w:val="181818"/>
        </w:rPr>
        <w:t xml:space="preserve"> </w:t>
      </w:r>
      <w:r w:rsidRPr="00D2450D">
        <w:rPr>
          <w:rFonts w:ascii="Arial" w:hAnsi="Arial" w:cs="Arial"/>
          <w:color w:val="181818"/>
        </w:rPr>
        <w:t>recorrer las diferentes dependencias de esa Base Naval.</w:t>
      </w:r>
    </w:p>
    <w:p w14:paraId="48564244" w14:textId="2A885488" w:rsidR="006464D9" w:rsidRPr="00D2450D" w:rsidRDefault="00D2450D" w:rsidP="00D2450D">
      <w:pPr>
        <w:pStyle w:val="NormalWeb"/>
        <w:spacing w:before="0" w:beforeAutospacing="0" w:after="150" w:afterAutospacing="0" w:line="360" w:lineRule="auto"/>
        <w:jc w:val="both"/>
        <w:rPr>
          <w:rFonts w:ascii="Arial" w:hAnsi="Arial" w:cs="Arial"/>
          <w:color w:val="181818"/>
        </w:rPr>
      </w:pPr>
      <w:r>
        <w:rPr>
          <w:rFonts w:ascii="Candara" w:hAnsi="Candara"/>
          <w:noProof/>
          <w:color w:val="181818"/>
          <w:sz w:val="21"/>
          <w:szCs w:val="21"/>
          <w:lang w:eastAsia="es-CL"/>
        </w:rPr>
        <w:drawing>
          <wp:anchor distT="0" distB="0" distL="114300" distR="114300" simplePos="0" relativeHeight="251659264" behindDoc="1" locked="0" layoutInCell="1" allowOverlap="1" wp14:anchorId="0D931C0A" wp14:editId="20681B13">
            <wp:simplePos x="0" y="0"/>
            <wp:positionH relativeFrom="margin">
              <wp:posOffset>3388360</wp:posOffset>
            </wp:positionH>
            <wp:positionV relativeFrom="paragraph">
              <wp:posOffset>1257935</wp:posOffset>
            </wp:positionV>
            <wp:extent cx="2985770" cy="2188845"/>
            <wp:effectExtent l="0" t="0" r="5080" b="1905"/>
            <wp:wrapTight wrapText="bothSides">
              <wp:wrapPolygon edited="0">
                <wp:start x="0" y="0"/>
                <wp:lineTo x="0" y="21431"/>
                <wp:lineTo x="21499" y="21431"/>
                <wp:lineTo x="21499"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85770" cy="2188845"/>
                    </a:xfrm>
                    <a:prstGeom prst="rect">
                      <a:avLst/>
                    </a:prstGeom>
                  </pic:spPr>
                </pic:pic>
              </a:graphicData>
            </a:graphic>
            <wp14:sizeRelH relativeFrom="page">
              <wp14:pctWidth>0</wp14:pctWidth>
            </wp14:sizeRelH>
            <wp14:sizeRelV relativeFrom="page">
              <wp14:pctHeight>0</wp14:pctHeight>
            </wp14:sizeRelV>
          </wp:anchor>
        </w:drawing>
      </w:r>
      <w:r w:rsidR="006464D9" w:rsidRPr="00D2450D">
        <w:rPr>
          <w:rFonts w:ascii="Arial" w:hAnsi="Arial" w:cs="Arial"/>
          <w:color w:val="181818"/>
        </w:rPr>
        <w:t xml:space="preserve">Posteriormente, los Cadetes visitaron dependencias de la Fuerza de Submarinos “Almirante </w:t>
      </w:r>
      <w:proofErr w:type="spellStart"/>
      <w:r w:rsidR="006464D9" w:rsidRPr="00D2450D">
        <w:rPr>
          <w:rFonts w:ascii="Arial" w:hAnsi="Arial" w:cs="Arial"/>
          <w:color w:val="181818"/>
        </w:rPr>
        <w:t>Allard</w:t>
      </w:r>
      <w:proofErr w:type="spellEnd"/>
      <w:r w:rsidR="006464D9" w:rsidRPr="00D2450D">
        <w:rPr>
          <w:rFonts w:ascii="Arial" w:hAnsi="Arial" w:cs="Arial"/>
          <w:color w:val="181818"/>
        </w:rPr>
        <w:t>”,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303916AD" w14:textId="77777777" w:rsidR="006464D9" w:rsidRPr="00D2450D" w:rsidRDefault="006464D9" w:rsidP="00D2450D">
      <w:pPr>
        <w:pStyle w:val="NormalWeb"/>
        <w:spacing w:before="0" w:beforeAutospacing="0" w:after="150" w:afterAutospacing="0" w:line="360" w:lineRule="auto"/>
        <w:jc w:val="both"/>
        <w:rPr>
          <w:rFonts w:ascii="Arial" w:hAnsi="Arial" w:cs="Arial"/>
          <w:color w:val="181818"/>
        </w:rPr>
      </w:pPr>
      <w:r w:rsidRPr="00D2450D">
        <w:rPr>
          <w:rFonts w:ascii="Arial" w:hAnsi="Arial" w:cs="Arial"/>
          <w:color w:val="181818"/>
        </w:rPr>
        <w:t xml:space="preserve">Luego visitaron la Escuela de Grumetes “Alejandro Navarrete Cisterna”, lugar donde </w:t>
      </w:r>
      <w:r w:rsidRPr="00D2450D">
        <w:rPr>
          <w:rFonts w:ascii="Arial" w:hAnsi="Arial" w:cs="Arial"/>
          <w:color w:val="181818"/>
        </w:rPr>
        <w:lastRenderedPageBreak/>
        <w:t>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504DF580" w14:textId="1D5DCD13" w:rsidR="00D2450D" w:rsidRDefault="00D2450D" w:rsidP="00D2450D">
      <w:pPr>
        <w:pStyle w:val="NormalWeb"/>
        <w:spacing w:before="0" w:beforeAutospacing="0" w:after="150" w:afterAutospacing="0" w:line="360" w:lineRule="auto"/>
        <w:jc w:val="both"/>
        <w:rPr>
          <w:rFonts w:ascii="Arial" w:hAnsi="Arial" w:cs="Arial"/>
          <w:color w:val="181818"/>
        </w:rPr>
        <w:sectPr w:rsidR="00D2450D" w:rsidSect="00D2450D">
          <w:type w:val="continuous"/>
          <w:pgSz w:w="12240" w:h="15840" w:code="1"/>
          <w:pgMar w:top="1985" w:right="851" w:bottom="1985" w:left="851" w:header="720" w:footer="720" w:gutter="567"/>
          <w:cols w:num="2" w:space="720"/>
          <w:docGrid w:linePitch="360"/>
        </w:sectPr>
      </w:pPr>
    </w:p>
    <w:p w14:paraId="1927BAE0" w14:textId="624C7744" w:rsidR="006464D9" w:rsidRPr="00D2450D" w:rsidRDefault="006464D9" w:rsidP="00D2450D">
      <w:pPr>
        <w:pStyle w:val="NormalWeb"/>
        <w:spacing w:before="0" w:beforeAutospacing="0" w:after="150" w:afterAutospacing="0" w:line="360" w:lineRule="auto"/>
        <w:jc w:val="both"/>
        <w:rPr>
          <w:rFonts w:ascii="Arial" w:hAnsi="Arial" w:cs="Arial"/>
          <w:color w:val="181818"/>
        </w:rPr>
      </w:pPr>
      <w:r w:rsidRPr="00D2450D">
        <w:rPr>
          <w:rFonts w:ascii="Arial" w:hAnsi="Arial" w:cs="Arial"/>
          <w:color w:val="181818"/>
        </w:rPr>
        <w:lastRenderedPageBreak/>
        <w:t xml:space="preserve">Otro lugar destacado en su recorrido fue el Hospital Naval de Talcahuano “Almirante </w:t>
      </w:r>
      <w:proofErr w:type="spellStart"/>
      <w:r w:rsidRPr="00D2450D">
        <w:rPr>
          <w:rFonts w:ascii="Arial" w:hAnsi="Arial" w:cs="Arial"/>
          <w:color w:val="181818"/>
        </w:rPr>
        <w:t>Adriazola</w:t>
      </w:r>
      <w:proofErr w:type="spellEnd"/>
      <w:r w:rsidRPr="00D2450D">
        <w:rPr>
          <w:rFonts w:ascii="Arial" w:hAnsi="Arial" w:cs="Arial"/>
          <w:color w:val="181818"/>
        </w:rPr>
        <w:t>”, repartición médica de alta complejidad. En aquel lugar, el Subdirector de Finanzas, Capitán de Fragata AB Claudio Guevara Vegas, mostró a los Cadetes los diferentes servicios que brinda dicha unidad al personal naval.</w:t>
      </w:r>
    </w:p>
    <w:p w14:paraId="2438D68E" w14:textId="7B764F6C" w:rsidR="006464D9" w:rsidRPr="00D2450D" w:rsidRDefault="006464D9" w:rsidP="00D2450D">
      <w:pPr>
        <w:pStyle w:val="NormalWeb"/>
        <w:spacing w:before="0" w:beforeAutospacing="0" w:after="150" w:afterAutospacing="0" w:line="360" w:lineRule="auto"/>
        <w:jc w:val="both"/>
        <w:rPr>
          <w:rFonts w:ascii="Arial" w:hAnsi="Arial" w:cs="Arial"/>
          <w:color w:val="181818"/>
        </w:rPr>
      </w:pPr>
      <w:r w:rsidRPr="00D2450D">
        <w:rPr>
          <w:rFonts w:ascii="Arial" w:hAnsi="Arial" w:cs="Arial"/>
          <w:color w:val="181818"/>
        </w:rPr>
        <w:t xml:space="preserve">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w:t>
      </w:r>
      <w:proofErr w:type="spellStart"/>
      <w:r w:rsidRPr="00D2450D">
        <w:rPr>
          <w:rFonts w:ascii="Arial" w:hAnsi="Arial" w:cs="Arial"/>
          <w:color w:val="181818"/>
        </w:rPr>
        <w:t>Viel</w:t>
      </w:r>
      <w:proofErr w:type="spellEnd"/>
      <w:r w:rsidRPr="00D2450D">
        <w:rPr>
          <w:rFonts w:ascii="Arial" w:hAnsi="Arial" w:cs="Arial"/>
          <w:color w:val="181818"/>
        </w:rPr>
        <w:t>”,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867357">
        <w:rPr>
          <w:rFonts w:ascii="Arial" w:hAnsi="Arial" w:cs="Arial"/>
          <w:color w:val="181818"/>
        </w:rPr>
        <w:t>.</w:t>
      </w:r>
      <w:r w:rsidR="00867357">
        <w:rPr>
          <w:rStyle w:val="Refdenotaalpie"/>
          <w:rFonts w:ascii="Arial" w:hAnsi="Arial" w:cs="Arial"/>
          <w:color w:val="181818"/>
        </w:rPr>
        <w:footnoteReference w:id="1"/>
      </w:r>
    </w:p>
    <w:p w14:paraId="3A07A1FA" w14:textId="06F04FD4" w:rsidR="000A0622" w:rsidRDefault="000A0622" w:rsidP="006E7C25">
      <w:pPr>
        <w:rPr>
          <w:rFonts w:ascii="Arial" w:hAnsi="Arial" w:cs="Arial"/>
          <w:sz w:val="24"/>
          <w:szCs w:val="24"/>
          <w:shd w:val="clear" w:color="auto" w:fill="FFFFFF"/>
        </w:rPr>
      </w:pPr>
    </w:p>
    <w:p w14:paraId="76C48ED8" w14:textId="118E5AC6" w:rsidR="005E6D8E" w:rsidRDefault="005E6D8E" w:rsidP="006E7C25">
      <w:pPr>
        <w:rPr>
          <w:rFonts w:ascii="Arial" w:hAnsi="Arial" w:cs="Arial"/>
          <w:sz w:val="24"/>
          <w:szCs w:val="24"/>
          <w:shd w:val="clear" w:color="auto" w:fill="FFFFFF"/>
        </w:rPr>
      </w:pPr>
    </w:p>
    <w:p w14:paraId="4397FD37" w14:textId="355E2147" w:rsidR="006464D9" w:rsidRDefault="006464D9" w:rsidP="006E7C25">
      <w:pPr>
        <w:rPr>
          <w:rFonts w:ascii="Arial" w:hAnsi="Arial" w:cs="Arial"/>
          <w:sz w:val="24"/>
          <w:szCs w:val="24"/>
          <w:shd w:val="clear" w:color="auto" w:fill="FFFFFF"/>
        </w:rPr>
      </w:pPr>
    </w:p>
    <w:p w14:paraId="1C280371" w14:textId="6AD12B06" w:rsidR="006464D9" w:rsidRDefault="006464D9" w:rsidP="006E7C25">
      <w:pPr>
        <w:rPr>
          <w:rFonts w:ascii="Arial" w:hAnsi="Arial" w:cs="Arial"/>
          <w:sz w:val="24"/>
          <w:szCs w:val="24"/>
          <w:shd w:val="clear" w:color="auto" w:fill="FFFFFF"/>
        </w:rPr>
      </w:pPr>
    </w:p>
    <w:p w14:paraId="3E6F97C2" w14:textId="0729AD71" w:rsidR="006464D9" w:rsidRDefault="006464D9" w:rsidP="006E7C25">
      <w:pPr>
        <w:rPr>
          <w:rFonts w:ascii="Arial" w:hAnsi="Arial" w:cs="Arial"/>
          <w:sz w:val="24"/>
          <w:szCs w:val="24"/>
          <w:shd w:val="clear" w:color="auto" w:fill="FFFFFF"/>
        </w:rPr>
      </w:pPr>
    </w:p>
    <w:p w14:paraId="2A1AC513" w14:textId="77777777" w:rsidR="006E7C25" w:rsidRPr="0048708A" w:rsidRDefault="006E7C25">
      <w:pPr>
        <w:rPr>
          <w:rFonts w:ascii="Arial" w:hAnsi="Arial" w:cs="Arial"/>
          <w:sz w:val="24"/>
          <w:szCs w:val="24"/>
          <w:shd w:val="clear" w:color="auto" w:fill="FFFFFF"/>
        </w:rPr>
      </w:pPr>
      <w:bookmarkStart w:id="0" w:name="_GoBack"/>
      <w:bookmarkEnd w:id="0"/>
    </w:p>
    <w:sectPr w:rsidR="006E7C25" w:rsidRPr="0048708A" w:rsidSect="00D2450D">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1E31D7" w14:textId="77777777" w:rsidR="0096202B" w:rsidRDefault="0096202B" w:rsidP="005D5414">
      <w:pPr>
        <w:spacing w:after="0" w:line="240" w:lineRule="auto"/>
      </w:pPr>
      <w:r>
        <w:separator/>
      </w:r>
    </w:p>
  </w:endnote>
  <w:endnote w:type="continuationSeparator" w:id="0">
    <w:p w14:paraId="698D0959" w14:textId="77777777" w:rsidR="0096202B" w:rsidRDefault="0096202B"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7929718"/>
      <w:docPartObj>
        <w:docPartGallery w:val="Page Numbers (Bottom of Page)"/>
        <w:docPartUnique/>
      </w:docPartObj>
    </w:sdtPr>
    <w:sdtContent>
      <w:p w14:paraId="1941FC9E" w14:textId="6CB6E819" w:rsidR="00867357" w:rsidRDefault="00867357">
        <w:pPr>
          <w:pStyle w:val="Piedepgina"/>
          <w:jc w:val="right"/>
        </w:pPr>
        <w:r>
          <w:fldChar w:fldCharType="begin"/>
        </w:r>
        <w:r>
          <w:instrText>PAGE   \* MERGEFORMAT</w:instrText>
        </w:r>
        <w:r>
          <w:fldChar w:fldCharType="separate"/>
        </w:r>
        <w:r w:rsidRPr="00867357">
          <w:rPr>
            <w:noProof/>
            <w:lang w:val="es-ES"/>
          </w:rPr>
          <w:t>1</w:t>
        </w:r>
        <w:r>
          <w:fldChar w:fldCharType="end"/>
        </w:r>
      </w:p>
    </w:sdtContent>
  </w:sdt>
  <w:p w14:paraId="130D9443" w14:textId="77777777" w:rsidR="00867357" w:rsidRDefault="0086735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93FA96" w14:textId="77777777" w:rsidR="0096202B" w:rsidRDefault="0096202B" w:rsidP="005D5414">
      <w:pPr>
        <w:spacing w:after="0" w:line="240" w:lineRule="auto"/>
      </w:pPr>
      <w:r>
        <w:separator/>
      </w:r>
    </w:p>
  </w:footnote>
  <w:footnote w:type="continuationSeparator" w:id="0">
    <w:p w14:paraId="62143D74" w14:textId="77777777" w:rsidR="0096202B" w:rsidRDefault="0096202B" w:rsidP="005D5414">
      <w:pPr>
        <w:spacing w:after="0" w:line="240" w:lineRule="auto"/>
      </w:pPr>
      <w:r>
        <w:continuationSeparator/>
      </w:r>
    </w:p>
  </w:footnote>
  <w:footnote w:id="1">
    <w:p w14:paraId="2927A864" w14:textId="77777777" w:rsidR="00867357" w:rsidRPr="0048708A" w:rsidRDefault="00867357" w:rsidP="00867357">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r>
        <w:rPr>
          <w:rFonts w:ascii="Arial" w:hAnsi="Arial" w:cs="Arial"/>
          <w:i/>
          <w:iCs/>
          <w:sz w:val="24"/>
          <w:szCs w:val="24"/>
          <w:shd w:val="clear" w:color="auto" w:fill="FFFFFF"/>
        </w:rPr>
        <w:t xml:space="preserve"> </w:t>
      </w:r>
    </w:p>
    <w:p w14:paraId="04D1EAD5" w14:textId="732D3A6F" w:rsidR="00867357" w:rsidRPr="00867357" w:rsidRDefault="00867357">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34D869" w14:textId="668DDFB2" w:rsidR="00FD37E0" w:rsidRPr="00FD37E0" w:rsidRDefault="00FD37E0">
    <w:pPr>
      <w:pStyle w:val="Encabezado"/>
      <w:rPr>
        <w:rFonts w:ascii="Arial" w:hAnsi="Arial" w:cs="Arial"/>
        <w:b/>
        <w:sz w:val="16"/>
        <w:szCs w:val="16"/>
        <w:lang w:val="es-MX"/>
      </w:rPr>
    </w:pPr>
    <w:r>
      <w:rPr>
        <w:noProof/>
        <w:lang w:eastAsia="es-CL"/>
      </w:rPr>
      <w:drawing>
        <wp:anchor distT="0" distB="0" distL="114300" distR="114300" simplePos="0" relativeHeight="251658240" behindDoc="1" locked="0" layoutInCell="1" allowOverlap="1" wp14:anchorId="70B1B9ED" wp14:editId="74A4AE70">
          <wp:simplePos x="0" y="0"/>
          <wp:positionH relativeFrom="leftMargin">
            <wp:align>right</wp:align>
          </wp:positionH>
          <wp:positionV relativeFrom="paragraph">
            <wp:posOffset>-228600</wp:posOffset>
          </wp:positionV>
          <wp:extent cx="435610" cy="602615"/>
          <wp:effectExtent l="0" t="0" r="2540" b="6985"/>
          <wp:wrapTight wrapText="bothSides">
            <wp:wrapPolygon edited="0">
              <wp:start x="0" y="0"/>
              <wp:lineTo x="0" y="21168"/>
              <wp:lineTo x="20781" y="21168"/>
              <wp:lineTo x="20781" y="0"/>
              <wp:lineTo x="0"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5610" cy="6026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37E0">
      <w:rPr>
        <w:rFonts w:ascii="Arial" w:hAnsi="Arial" w:cs="Arial"/>
        <w:b/>
        <w:sz w:val="16"/>
        <w:szCs w:val="16"/>
        <w:lang w:val="es-MX"/>
      </w:rPr>
      <w:t xml:space="preserve">ESCUELA NAVAL ARTURO PRAT </w:t>
    </w:r>
  </w:p>
  <w:p w14:paraId="22416136" w14:textId="24FB70FC" w:rsidR="00FD37E0" w:rsidRDefault="00FD37E0">
    <w:pPr>
      <w:pStyle w:val="Encabezado"/>
      <w:pBdr>
        <w:bottom w:val="single" w:sz="12" w:space="1" w:color="auto"/>
      </w:pBdr>
      <w:rPr>
        <w:rFonts w:ascii="Arial" w:hAnsi="Arial" w:cs="Arial"/>
        <w:b/>
        <w:sz w:val="16"/>
        <w:szCs w:val="16"/>
        <w:lang w:val="es-MX"/>
      </w:rPr>
    </w:pPr>
    <w:r w:rsidRPr="00FD37E0">
      <w:rPr>
        <w:rFonts w:ascii="Arial" w:hAnsi="Arial" w:cs="Arial"/>
        <w:b/>
        <w:sz w:val="16"/>
        <w:szCs w:val="16"/>
        <w:lang w:val="es-MX"/>
      </w:rPr>
      <w:t>HERRAMIENTAS TECNOLÓGICAS</w:t>
    </w:r>
  </w:p>
  <w:p w14:paraId="10E7F6DA" w14:textId="77777777" w:rsidR="00FD37E0" w:rsidRDefault="00FD37E0">
    <w:pPr>
      <w:pStyle w:val="Encabezado"/>
      <w:pBdr>
        <w:bottom w:val="single" w:sz="12" w:space="1" w:color="auto"/>
      </w:pBdr>
      <w:rPr>
        <w:rFonts w:ascii="Arial" w:hAnsi="Arial" w:cs="Arial"/>
        <w:b/>
        <w:sz w:val="16"/>
        <w:szCs w:val="16"/>
        <w:lang w:val="es-MX"/>
      </w:rPr>
    </w:pPr>
  </w:p>
  <w:p w14:paraId="18F1D794" w14:textId="77777777" w:rsidR="00FD37E0" w:rsidRPr="00FD37E0" w:rsidRDefault="00FD37E0">
    <w:pPr>
      <w:pStyle w:val="Encabezado"/>
      <w:rPr>
        <w:rFonts w:ascii="Arial" w:hAnsi="Arial" w:cs="Arial"/>
        <w:b/>
        <w:sz w:val="16"/>
        <w:szCs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02086"/>
    <w:rsid w:val="00234C19"/>
    <w:rsid w:val="00291ADE"/>
    <w:rsid w:val="002C41B6"/>
    <w:rsid w:val="002D0122"/>
    <w:rsid w:val="00357D18"/>
    <w:rsid w:val="00393D5E"/>
    <w:rsid w:val="003A3C74"/>
    <w:rsid w:val="004615EB"/>
    <w:rsid w:val="0048708A"/>
    <w:rsid w:val="004A290A"/>
    <w:rsid w:val="004D2B7A"/>
    <w:rsid w:val="00523D37"/>
    <w:rsid w:val="005308DF"/>
    <w:rsid w:val="005762FB"/>
    <w:rsid w:val="005D5414"/>
    <w:rsid w:val="005E6D8E"/>
    <w:rsid w:val="006464D9"/>
    <w:rsid w:val="006E7C25"/>
    <w:rsid w:val="007466DF"/>
    <w:rsid w:val="008377E3"/>
    <w:rsid w:val="00852329"/>
    <w:rsid w:val="00867357"/>
    <w:rsid w:val="008C2CC4"/>
    <w:rsid w:val="009050DF"/>
    <w:rsid w:val="00906F0B"/>
    <w:rsid w:val="0093414A"/>
    <w:rsid w:val="009422B1"/>
    <w:rsid w:val="0096202B"/>
    <w:rsid w:val="00970E36"/>
    <w:rsid w:val="009F224C"/>
    <w:rsid w:val="009F40BC"/>
    <w:rsid w:val="00A26421"/>
    <w:rsid w:val="00A82DC1"/>
    <w:rsid w:val="00B070FC"/>
    <w:rsid w:val="00BD0309"/>
    <w:rsid w:val="00C458DF"/>
    <w:rsid w:val="00C64D91"/>
    <w:rsid w:val="00C8502A"/>
    <w:rsid w:val="00CD6085"/>
    <w:rsid w:val="00D2450D"/>
    <w:rsid w:val="00D60FA4"/>
    <w:rsid w:val="00D957AC"/>
    <w:rsid w:val="00DB2C05"/>
    <w:rsid w:val="00E36689"/>
    <w:rsid w:val="00E93EE2"/>
    <w:rsid w:val="00EA73FB"/>
    <w:rsid w:val="00EF03BE"/>
    <w:rsid w:val="00F27F4C"/>
    <w:rsid w:val="00F816E4"/>
    <w:rsid w:val="00F93B95"/>
    <w:rsid w:val="00FD37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0C0FF4-C51E-49EE-B7FD-99C7A4A72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402</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3</cp:revision>
  <dcterms:created xsi:type="dcterms:W3CDTF">2025-02-20T15:00:00Z</dcterms:created>
  <dcterms:modified xsi:type="dcterms:W3CDTF">2025-02-20T15:29:00Z</dcterms:modified>
</cp:coreProperties>
</file>