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C31A3" w14:textId="4AA4999B" w:rsidR="00DE5AD0" w:rsidRDefault="00DE5AD0" w:rsidP="00DE5AD0">
      <w:pPr>
        <w:pStyle w:val="Prrafodelista"/>
        <w:numPr>
          <w:ilvl w:val="0"/>
          <w:numId w:val="1"/>
        </w:numPr>
        <w:rPr>
          <w:lang w:val="es-419"/>
        </w:rPr>
      </w:pPr>
      <w:r>
        <w:rPr>
          <w:lang w:val="es-419"/>
        </w:rPr>
        <w:t xml:space="preserve">Indique a que se </w:t>
      </w:r>
      <w:r w:rsidR="002F5FB0">
        <w:rPr>
          <w:lang w:val="es-419"/>
        </w:rPr>
        <w:t>debió</w:t>
      </w:r>
      <w:r>
        <w:rPr>
          <w:lang w:val="es-419"/>
        </w:rPr>
        <w:t xml:space="preserve"> el problema de reposición de combustible, como les afecto en su grado de actividad (nivel de operaciones con sus buques) y como lo enfrentaron.</w:t>
      </w:r>
    </w:p>
    <w:p w14:paraId="69A6ED59" w14:textId="38C75EF7" w:rsidR="00C51012" w:rsidRDefault="007A2B03" w:rsidP="00DE5AD0">
      <w:pPr>
        <w:ind w:left="360"/>
        <w:rPr>
          <w:lang w:val="es-419"/>
        </w:rPr>
      </w:pPr>
      <w:r>
        <w:rPr>
          <w:lang w:val="es-419"/>
        </w:rPr>
        <w:t xml:space="preserve">El problema de reposición de combustible ocurrió por el </w:t>
      </w:r>
      <w:r w:rsidR="00C51012">
        <w:rPr>
          <w:lang w:val="es-419"/>
        </w:rPr>
        <w:t xml:space="preserve">dramático </w:t>
      </w:r>
      <w:r>
        <w:rPr>
          <w:lang w:val="es-419"/>
        </w:rPr>
        <w:t>aumento de</w:t>
      </w:r>
      <w:r w:rsidR="00C51012">
        <w:rPr>
          <w:lang w:val="es-419"/>
        </w:rPr>
        <w:t xml:space="preserve">l costo de combustible en ese momento, lo que como consecuencia llevo a un recorte en las actividades de la flota. </w:t>
      </w:r>
    </w:p>
    <w:p w14:paraId="539305BE" w14:textId="194A0E67" w:rsidR="00C51012" w:rsidRDefault="00C51012" w:rsidP="00DE5AD0">
      <w:pPr>
        <w:ind w:left="360"/>
        <w:rPr>
          <w:lang w:val="es-419"/>
        </w:rPr>
      </w:pPr>
      <w:r>
        <w:rPr>
          <w:lang w:val="es-419"/>
        </w:rPr>
        <w:t>Como parte de esta iniciativa</w:t>
      </w:r>
      <w:r w:rsidR="00DA3939">
        <w:rPr>
          <w:lang w:val="es-419"/>
        </w:rPr>
        <w:t xml:space="preserve"> de optimización de combustible</w:t>
      </w:r>
      <w:r>
        <w:rPr>
          <w:lang w:val="es-419"/>
        </w:rPr>
        <w:t xml:space="preserve">, se </w:t>
      </w:r>
      <w:r w:rsidR="00DA3939">
        <w:rPr>
          <w:lang w:val="es-419"/>
        </w:rPr>
        <w:t>consideró</w:t>
      </w:r>
      <w:r>
        <w:rPr>
          <w:lang w:val="es-419"/>
        </w:rPr>
        <w:t xml:space="preserve"> que los mayores ahorros podían obtenerse mejorando la eficiencia del casco realizando limpiezas de este, </w:t>
      </w:r>
      <w:r w:rsidR="00DA3939">
        <w:rPr>
          <w:lang w:val="es-419"/>
        </w:rPr>
        <w:t xml:space="preserve">con el </w:t>
      </w:r>
      <w:r>
        <w:rPr>
          <w:lang w:val="es-419"/>
        </w:rPr>
        <w:t xml:space="preserve">pulido de </w:t>
      </w:r>
      <w:r w:rsidR="0056357D">
        <w:rPr>
          <w:lang w:val="es-419"/>
        </w:rPr>
        <w:t>hélices</w:t>
      </w:r>
      <w:r w:rsidR="00DA3939">
        <w:rPr>
          <w:lang w:val="es-419"/>
        </w:rPr>
        <w:t xml:space="preserve">, </w:t>
      </w:r>
      <w:proofErr w:type="spellStart"/>
      <w:r w:rsidR="0056357D">
        <w:rPr>
          <w:lang w:val="es-419"/>
        </w:rPr>
        <w:t>Flaps</w:t>
      </w:r>
      <w:proofErr w:type="spellEnd"/>
      <w:r w:rsidR="0056357D">
        <w:rPr>
          <w:lang w:val="es-419"/>
        </w:rPr>
        <w:t xml:space="preserve"> de popa, desplazamiento y compensación a velocidad crucero.</w:t>
      </w:r>
    </w:p>
    <w:p w14:paraId="4F2E7366" w14:textId="71D2CA99" w:rsidR="0056357D" w:rsidRDefault="0056357D" w:rsidP="0056357D">
      <w:pPr>
        <w:pStyle w:val="Prrafodelista"/>
        <w:numPr>
          <w:ilvl w:val="0"/>
          <w:numId w:val="1"/>
        </w:numPr>
        <w:rPr>
          <w:lang w:val="es-419"/>
        </w:rPr>
      </w:pPr>
      <w:r>
        <w:rPr>
          <w:lang w:val="es-419"/>
        </w:rPr>
        <w:t xml:space="preserve">Indique cuales fueron las medidas especificas que adoptaron y </w:t>
      </w:r>
      <w:r w:rsidR="001F1E0C">
        <w:rPr>
          <w:lang w:val="es-419"/>
        </w:rPr>
        <w:t>cuáles</w:t>
      </w:r>
      <w:r>
        <w:rPr>
          <w:lang w:val="es-419"/>
        </w:rPr>
        <w:t xml:space="preserve"> fueron sus resultados</w:t>
      </w:r>
    </w:p>
    <w:p w14:paraId="3C71CA57" w14:textId="06E2643D" w:rsidR="0056357D" w:rsidRDefault="001F1E0C" w:rsidP="005E5B34">
      <w:pPr>
        <w:ind w:left="360"/>
        <w:rPr>
          <w:lang w:val="es-419"/>
        </w:rPr>
      </w:pPr>
      <w:r>
        <w:rPr>
          <w:lang w:val="es-419"/>
        </w:rPr>
        <w:t xml:space="preserve"> Pusieron en marcha el sistema de activación de incrustaciones del casco </w:t>
      </w:r>
      <w:r w:rsidR="005E5B34">
        <w:rPr>
          <w:lang w:val="es-419"/>
        </w:rPr>
        <w:t xml:space="preserve">y limpieza de este. Pintaron sus cascos con pinturas antiincrustantes, </w:t>
      </w:r>
      <w:proofErr w:type="spellStart"/>
      <w:r w:rsidR="005E5B34">
        <w:rPr>
          <w:lang w:val="es-419"/>
        </w:rPr>
        <w:t>antifouling</w:t>
      </w:r>
      <w:proofErr w:type="spellEnd"/>
      <w:r w:rsidR="005E5B34">
        <w:rPr>
          <w:lang w:val="es-419"/>
        </w:rPr>
        <w:t xml:space="preserve">, implemento </w:t>
      </w:r>
      <w:proofErr w:type="spellStart"/>
      <w:r w:rsidR="005E5B34">
        <w:rPr>
          <w:lang w:val="es-419"/>
        </w:rPr>
        <w:t>anti-foul</w:t>
      </w:r>
      <w:proofErr w:type="spellEnd"/>
      <w:r w:rsidR="005E5B34">
        <w:rPr>
          <w:lang w:val="es-419"/>
        </w:rPr>
        <w:t xml:space="preserve"> y </w:t>
      </w:r>
      <w:proofErr w:type="spellStart"/>
      <w:r w:rsidR="005E5B34">
        <w:rPr>
          <w:lang w:val="es-419"/>
        </w:rPr>
        <w:t>silicone-based</w:t>
      </w:r>
      <w:proofErr w:type="spellEnd"/>
      <w:r w:rsidR="005E5B34">
        <w:rPr>
          <w:lang w:val="es-419"/>
        </w:rPr>
        <w:t xml:space="preserve"> que provee una superficie lisa en donde no se adhiere suciedad ni incrustaciones lo que lleva a una disminución de la resistencia friccional, por </w:t>
      </w:r>
      <w:r w:rsidR="004E7113">
        <w:rPr>
          <w:lang w:val="es-419"/>
        </w:rPr>
        <w:t>ende,</w:t>
      </w:r>
      <w:r w:rsidR="005E5B34">
        <w:rPr>
          <w:lang w:val="es-419"/>
        </w:rPr>
        <w:t xml:space="preserve"> un menor gasto de combustible al requerir menos potencia. Otra medida fue pulir las hélices anualmente, ya que una hélice sucia puede sumar hasta un 4% al consumo de combustible. El uso de </w:t>
      </w:r>
      <w:proofErr w:type="spellStart"/>
      <w:r w:rsidR="005E5B34">
        <w:rPr>
          <w:lang w:val="es-419"/>
        </w:rPr>
        <w:t>Flaps</w:t>
      </w:r>
      <w:proofErr w:type="spellEnd"/>
      <w:r w:rsidR="005E5B34">
        <w:rPr>
          <w:lang w:val="es-419"/>
        </w:rPr>
        <w:t xml:space="preserve"> de popa que reducen </w:t>
      </w:r>
      <w:r w:rsidR="00C62528">
        <w:rPr>
          <w:lang w:val="es-419"/>
        </w:rPr>
        <w:t>el arrastre de popa y modifican la resistencia a las olas. Ademas de la reducción de carga útil innecesaria y la optimización del asiento de popa nivelado a leve, así el buque no esta tan pesado por lo que ahorrara combustible.</w:t>
      </w:r>
    </w:p>
    <w:p w14:paraId="0850F289" w14:textId="04514C4E" w:rsidR="00C62528" w:rsidRDefault="00C62528" w:rsidP="00C62528">
      <w:pPr>
        <w:pStyle w:val="Prrafodelista"/>
        <w:numPr>
          <w:ilvl w:val="0"/>
          <w:numId w:val="1"/>
        </w:numPr>
        <w:rPr>
          <w:lang w:val="es-419"/>
        </w:rPr>
      </w:pPr>
      <w:r>
        <w:rPr>
          <w:lang w:val="es-419"/>
        </w:rPr>
        <w:t>Finalmente indique cuales de estas medidas fueron adoptadas por la institución, indicando en que buques las habría implementado (para esta respuesta considere tambien las unidades marítimas). Basta con que nombre al tipo de buque donde se haya implementado.</w:t>
      </w:r>
    </w:p>
    <w:p w14:paraId="7B550623" w14:textId="6D1807A4" w:rsidR="000B365E" w:rsidRDefault="000B365E" w:rsidP="00DA3939">
      <w:pPr>
        <w:rPr>
          <w:lang w:val="es-419"/>
        </w:rPr>
      </w:pPr>
      <w:r>
        <w:rPr>
          <w:lang w:val="es-419"/>
        </w:rPr>
        <w:t xml:space="preserve">En Chile se adopto como medida la limpieza del casco del buque, pulir las hélices y el uso de la pintura </w:t>
      </w:r>
      <w:proofErr w:type="spellStart"/>
      <w:r>
        <w:rPr>
          <w:lang w:val="es-419"/>
        </w:rPr>
        <w:t>antifouling</w:t>
      </w:r>
      <w:proofErr w:type="spellEnd"/>
      <w:r>
        <w:rPr>
          <w:lang w:val="es-419"/>
        </w:rPr>
        <w:t xml:space="preserve">. Un ejemplo de esto son los buques de la escuadra, donde todos utilizan la pintura </w:t>
      </w:r>
      <w:proofErr w:type="spellStart"/>
      <w:r>
        <w:rPr>
          <w:lang w:val="es-419"/>
        </w:rPr>
        <w:t>antifouling</w:t>
      </w:r>
      <w:proofErr w:type="spellEnd"/>
      <w:r>
        <w:rPr>
          <w:lang w:val="es-419"/>
        </w:rPr>
        <w:t xml:space="preserve"> para evitar la suciedad en la obra viva.</w:t>
      </w:r>
    </w:p>
    <w:p w14:paraId="4DEA08C0" w14:textId="265E966D" w:rsidR="000B365E" w:rsidRDefault="000B365E" w:rsidP="00DA3939">
      <w:pPr>
        <w:rPr>
          <w:lang w:val="es-419"/>
        </w:rPr>
      </w:pPr>
    </w:p>
    <w:p w14:paraId="15BDA3EC" w14:textId="274663C9" w:rsidR="000B365E" w:rsidRDefault="000B365E" w:rsidP="00DA3939">
      <w:pPr>
        <w:rPr>
          <w:lang w:val="es-419"/>
        </w:rPr>
      </w:pPr>
    </w:p>
    <w:p w14:paraId="526EE1B2" w14:textId="02D5550A" w:rsidR="000B365E" w:rsidRDefault="000B365E" w:rsidP="00DA3939">
      <w:pPr>
        <w:rPr>
          <w:lang w:val="es-419"/>
        </w:rPr>
      </w:pPr>
    </w:p>
    <w:p w14:paraId="28F653F9" w14:textId="0D00423D" w:rsidR="000B365E" w:rsidRDefault="000B365E" w:rsidP="00DA3939">
      <w:pPr>
        <w:rPr>
          <w:lang w:val="es-419"/>
        </w:rPr>
      </w:pPr>
    </w:p>
    <w:p w14:paraId="5DF9DC46" w14:textId="55845985" w:rsidR="000B365E" w:rsidRDefault="000B365E" w:rsidP="00DA3939">
      <w:pPr>
        <w:rPr>
          <w:lang w:val="es-419"/>
        </w:rPr>
      </w:pPr>
    </w:p>
    <w:p w14:paraId="516B3954" w14:textId="19832894" w:rsidR="000B365E" w:rsidRDefault="000B365E" w:rsidP="00DA3939">
      <w:pPr>
        <w:rPr>
          <w:lang w:val="es-419"/>
        </w:rPr>
      </w:pPr>
    </w:p>
    <w:p w14:paraId="57B8802B" w14:textId="5C19D99F" w:rsidR="000B365E" w:rsidRDefault="000B365E" w:rsidP="000B365E">
      <w:pPr>
        <w:spacing w:after="0" w:line="240" w:lineRule="auto"/>
        <w:rPr>
          <w:lang w:val="es-419"/>
        </w:rPr>
      </w:pPr>
    </w:p>
    <w:p w14:paraId="66BE8718" w14:textId="66D457EA" w:rsidR="000B365E" w:rsidRDefault="000B365E" w:rsidP="000B365E">
      <w:pPr>
        <w:spacing w:after="0" w:line="240" w:lineRule="auto"/>
        <w:jc w:val="right"/>
        <w:rPr>
          <w:lang w:val="es-419"/>
        </w:rPr>
      </w:pPr>
      <w:r>
        <w:rPr>
          <w:lang w:val="es-419"/>
        </w:rPr>
        <w:t>Catalina Rioseco V.</w:t>
      </w:r>
    </w:p>
    <w:p w14:paraId="7B3DA1CB" w14:textId="3321E0F9" w:rsidR="000B365E" w:rsidRDefault="000B365E" w:rsidP="000B365E">
      <w:pPr>
        <w:spacing w:after="0" w:line="240" w:lineRule="auto"/>
        <w:ind w:right="110"/>
        <w:jc w:val="right"/>
        <w:rPr>
          <w:lang w:val="es-419"/>
        </w:rPr>
      </w:pPr>
      <w:r>
        <w:rPr>
          <w:lang w:val="es-419"/>
        </w:rPr>
        <w:t xml:space="preserve">  422        4°C      </w:t>
      </w:r>
    </w:p>
    <w:p w14:paraId="6427BD98" w14:textId="2EEF3C2B" w:rsidR="000B365E" w:rsidRDefault="000B365E" w:rsidP="000B365E">
      <w:pPr>
        <w:spacing w:after="0" w:line="240" w:lineRule="auto"/>
        <w:ind w:right="110"/>
        <w:jc w:val="right"/>
        <w:rPr>
          <w:lang w:val="es-419"/>
        </w:rPr>
      </w:pPr>
      <w:r>
        <w:rPr>
          <w:lang w:val="es-419"/>
        </w:rPr>
        <w:t>17 marzo 2022</w:t>
      </w:r>
    </w:p>
    <w:p w14:paraId="62484206" w14:textId="4DFC8F73" w:rsidR="000B365E" w:rsidRPr="00DE5AD0" w:rsidRDefault="000B365E" w:rsidP="00DA3939">
      <w:pPr>
        <w:rPr>
          <w:lang w:val="es-419"/>
        </w:rPr>
      </w:pPr>
    </w:p>
    <w:sectPr w:rsidR="000B365E" w:rsidRPr="00DE5A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A44FB"/>
    <w:multiLevelType w:val="hybridMultilevel"/>
    <w:tmpl w:val="3D36CD86"/>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AD0"/>
    <w:rsid w:val="000B365E"/>
    <w:rsid w:val="001F1E0C"/>
    <w:rsid w:val="002F5FB0"/>
    <w:rsid w:val="004E7113"/>
    <w:rsid w:val="0056357D"/>
    <w:rsid w:val="005E5B34"/>
    <w:rsid w:val="007A2B03"/>
    <w:rsid w:val="00C51012"/>
    <w:rsid w:val="00C62528"/>
    <w:rsid w:val="00DA3939"/>
    <w:rsid w:val="00DE5AD0"/>
  </w:rsids>
  <m:mathPr>
    <m:mathFont m:val="Cambria Math"/>
    <m:brkBin m:val="before"/>
    <m:brkBinSub m:val="--"/>
    <m:smallFrac m:val="0"/>
    <m:dispDef/>
    <m:lMargin m:val="0"/>
    <m:rMargin m:val="0"/>
    <m:defJc m:val="centerGroup"/>
    <m:wrapIndent m:val="1440"/>
    <m:intLim m:val="subSup"/>
    <m:naryLim m:val="undOvr"/>
  </m:mathPr>
  <w:themeFontLang w:val="es-C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B267B"/>
  <w15:chartTrackingRefBased/>
  <w15:docId w15:val="{6818E968-36AC-444B-B77F-FFA093962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L"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E5A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321</Words>
  <Characters>1767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Rioseco</dc:creator>
  <cp:keywords/>
  <dc:description/>
  <cp:lastModifiedBy>Catalina Rioseco</cp:lastModifiedBy>
  <cp:revision>3</cp:revision>
  <dcterms:created xsi:type="dcterms:W3CDTF">2022-03-16T23:57:00Z</dcterms:created>
  <dcterms:modified xsi:type="dcterms:W3CDTF">2022-03-17T10:21:00Z</dcterms:modified>
</cp:coreProperties>
</file>