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879F8" w14:textId="79979B99" w:rsidR="00FD2AFD" w:rsidRDefault="00FD2AFD" w:rsidP="0049265D">
      <w:pPr>
        <w:rPr>
          <w:rFonts w:ascii="Verdana" w:hAnsi="Verdana" w:cs="Arial"/>
          <w:color w:val="222222"/>
          <w:shd w:val="clear" w:color="auto" w:fill="FFFFFF"/>
        </w:rPr>
      </w:pPr>
    </w:p>
    <w:p w14:paraId="1CCE4BD0" w14:textId="69961905" w:rsidR="00FD2AFD" w:rsidRPr="00FD2AFD" w:rsidRDefault="00FD2AFD" w:rsidP="00FD2AFD">
      <w:pPr>
        <w:jc w:val="both"/>
        <w:rPr>
          <w:rFonts w:ascii="Verdana" w:hAnsi="Verdana" w:cs="Arial"/>
          <w:color w:val="222222"/>
          <w:shd w:val="clear" w:color="auto" w:fill="FFFFFF"/>
        </w:rPr>
      </w:pPr>
      <w:r w:rsidRPr="00FD2AFD">
        <w:rPr>
          <w:rFonts w:ascii="Verdana" w:hAnsi="Verdana" w:cs="Arial"/>
          <w:color w:val="222222"/>
          <w:shd w:val="clear" w:color="auto" w:fill="FFFFFF"/>
        </w:rPr>
        <w:t>Carlos Condell de la Haza, a menudo e</w:t>
      </w:r>
      <w:r w:rsidRPr="00FD2AFD">
        <w:rPr>
          <w:rFonts w:ascii="Verdana" w:hAnsi="Verdana" w:cs="Arial"/>
          <w:color w:val="222222"/>
          <w:shd w:val="clear" w:color="auto" w:fill="FFFFFF"/>
        </w:rPr>
        <w:t xml:space="preserve">s olvidado </w:t>
      </w:r>
      <w:r w:rsidRPr="00FD2AFD">
        <w:rPr>
          <w:rFonts w:ascii="Verdana" w:hAnsi="Verdana" w:cs="Arial"/>
          <w:color w:val="222222"/>
          <w:shd w:val="clear" w:color="auto" w:fill="FFFFFF"/>
        </w:rPr>
        <w:t xml:space="preserve">por la figura de Arturo Prat en el relato del Combate Naval de Iquique, </w:t>
      </w:r>
      <w:r w:rsidRPr="00FD2AFD">
        <w:rPr>
          <w:rFonts w:ascii="Verdana" w:hAnsi="Verdana" w:cs="Arial"/>
          <w:color w:val="222222"/>
          <w:shd w:val="clear" w:color="auto" w:fill="FFFFFF"/>
        </w:rPr>
        <w:t xml:space="preserve">y creo que </w:t>
      </w:r>
      <w:r w:rsidRPr="00FD2AFD">
        <w:rPr>
          <w:rFonts w:ascii="Verdana" w:hAnsi="Verdana" w:cs="Arial"/>
          <w:color w:val="222222"/>
          <w:shd w:val="clear" w:color="auto" w:fill="FFFFFF"/>
        </w:rPr>
        <w:t xml:space="preserve">merece un reconocimiento profundo y sincero. Su papel en esta histórica batalla no solo fue crucial, sino que también refleja una mezcla fascinante de brillantez táctica y un espíritu </w:t>
      </w:r>
      <w:r w:rsidRPr="00FD2AFD">
        <w:rPr>
          <w:rFonts w:ascii="Verdana" w:hAnsi="Verdana" w:cs="Arial"/>
          <w:color w:val="222222"/>
          <w:shd w:val="clear" w:color="auto" w:fill="FFFFFF"/>
        </w:rPr>
        <w:t>no usual para</w:t>
      </w:r>
      <w:r w:rsidRPr="00FD2AFD">
        <w:rPr>
          <w:rFonts w:ascii="Verdana" w:hAnsi="Verdana" w:cs="Arial"/>
          <w:color w:val="222222"/>
          <w:shd w:val="clear" w:color="auto" w:fill="FFFFFF"/>
        </w:rPr>
        <w:t xml:space="preserve"> su </w:t>
      </w:r>
      <w:r w:rsidRPr="00FD2AFD">
        <w:rPr>
          <w:rFonts w:ascii="Verdana" w:hAnsi="Verdana" w:cs="Arial"/>
          <w:color w:val="222222"/>
          <w:shd w:val="clear" w:color="auto" w:fill="FFFFFF"/>
        </w:rPr>
        <w:t>época</w:t>
      </w:r>
      <w:r w:rsidRPr="00FD2AFD">
        <w:rPr>
          <w:rFonts w:ascii="Verdana" w:hAnsi="Verdana" w:cs="Arial"/>
          <w:color w:val="222222"/>
          <w:shd w:val="clear" w:color="auto" w:fill="FFFFFF"/>
        </w:rPr>
        <w:t>.</w:t>
      </w:r>
    </w:p>
    <w:p w14:paraId="5F058511" w14:textId="77777777" w:rsidR="00FD2AFD" w:rsidRPr="00FD2AFD" w:rsidRDefault="00FD2AFD" w:rsidP="00FD2AFD">
      <w:pPr>
        <w:jc w:val="both"/>
        <w:rPr>
          <w:rFonts w:ascii="Verdana" w:hAnsi="Verdana" w:cs="Arial"/>
          <w:color w:val="222222"/>
          <w:shd w:val="clear" w:color="auto" w:fill="FFFFFF"/>
        </w:rPr>
      </w:pPr>
    </w:p>
    <w:p w14:paraId="71CED74E" w14:textId="0D4957B0" w:rsidR="00FD2AFD" w:rsidRPr="00FD2AFD" w:rsidRDefault="00FD2AFD" w:rsidP="00FD2AFD">
      <w:pPr>
        <w:jc w:val="both"/>
        <w:rPr>
          <w:rFonts w:ascii="Verdana" w:hAnsi="Verdana"/>
          <w:lang w:val="es-ES"/>
        </w:rPr>
      </w:pPr>
      <w:r>
        <w:rPr>
          <w:rFonts w:ascii="Verdana" w:hAnsi="Verdana"/>
          <w:lang w:val="es-ES"/>
        </w:rPr>
        <w:t>Nacid</w:t>
      </w:r>
      <w:r w:rsidR="00A83921">
        <w:rPr>
          <w:rFonts w:ascii="Verdana" w:hAnsi="Verdana"/>
          <w:lang w:val="es-ES"/>
        </w:rPr>
        <w:t>o</w:t>
      </w:r>
      <w:r>
        <w:rPr>
          <w:rFonts w:ascii="Verdana" w:hAnsi="Verdana"/>
          <w:lang w:val="es-ES"/>
        </w:rPr>
        <w:t xml:space="preserve"> en Valparaíso en 1843, </w:t>
      </w:r>
      <w:r w:rsidRPr="00FD2AFD">
        <w:rPr>
          <w:rFonts w:ascii="Verdana" w:hAnsi="Verdana"/>
          <w:lang w:val="es-ES"/>
        </w:rPr>
        <w:t xml:space="preserve">hijo del matrimonio entre Federico Condell comerciante </w:t>
      </w:r>
      <w:r>
        <w:rPr>
          <w:rFonts w:ascii="Verdana" w:hAnsi="Verdana"/>
          <w:lang w:val="es-ES"/>
        </w:rPr>
        <w:t>escocés</w:t>
      </w:r>
      <w:r w:rsidRPr="00FD2AFD">
        <w:rPr>
          <w:rFonts w:ascii="Verdana" w:hAnsi="Verdana"/>
          <w:lang w:val="es-ES"/>
        </w:rPr>
        <w:t xml:space="preserve"> y Manuela de la Haza,</w:t>
      </w:r>
      <w:r>
        <w:rPr>
          <w:rFonts w:ascii="Verdana" w:hAnsi="Verdana"/>
          <w:lang w:val="es-ES"/>
        </w:rPr>
        <w:t xml:space="preserve"> proveniente de una</w:t>
      </w:r>
      <w:r w:rsidRPr="00FD2AFD">
        <w:rPr>
          <w:rFonts w:ascii="Verdana" w:hAnsi="Verdana"/>
          <w:lang w:val="es-ES"/>
        </w:rPr>
        <w:t xml:space="preserve"> distinguida familia peruana. Ingresó a los 15 años a la Escuela Naval integrando el curso de los héroes, destacándose durante sus años de formación por ser un brillante estudiante, pero no muy afecto a las reglas disciplinarias, características que lo identificaron durante toda su carrera profesional.</w:t>
      </w:r>
    </w:p>
    <w:p w14:paraId="1064D1BF" w14:textId="77777777" w:rsidR="00FD2AFD" w:rsidRDefault="00FD2AFD" w:rsidP="00FD2AFD">
      <w:pPr>
        <w:jc w:val="both"/>
        <w:rPr>
          <w:rFonts w:ascii="Verdana" w:hAnsi="Verdana" w:cs="Arial"/>
          <w:color w:val="222222"/>
        </w:rPr>
      </w:pPr>
    </w:p>
    <w:p w14:paraId="06CF5200" w14:textId="12D0806C" w:rsidR="00FD2AFD" w:rsidRPr="00FD2AFD" w:rsidRDefault="00FD2AFD" w:rsidP="00FD2AFD">
      <w:pPr>
        <w:jc w:val="both"/>
        <w:rPr>
          <w:rFonts w:ascii="Verdana" w:hAnsi="Verdana"/>
          <w:lang w:val="es-ES"/>
        </w:rPr>
      </w:pPr>
      <w:r w:rsidRPr="00FD2AFD">
        <w:rPr>
          <w:rFonts w:ascii="Verdana" w:hAnsi="Verdana"/>
          <w:lang w:val="es-ES"/>
        </w:rPr>
        <w:t>Participó en el Combate de Papudo y en el del ABTAO, durante la Guerra contra Españ</w:t>
      </w:r>
      <w:r w:rsidR="008C0A4C">
        <w:rPr>
          <w:rFonts w:ascii="Verdana" w:hAnsi="Verdana"/>
          <w:lang w:val="es-ES"/>
        </w:rPr>
        <w:t>a. Tras el conflicto y un poco mostrando su carácter algo arrebatado</w:t>
      </w:r>
      <w:r>
        <w:rPr>
          <w:rFonts w:ascii="Verdana" w:hAnsi="Verdana"/>
          <w:lang w:val="es-ES"/>
        </w:rPr>
        <w:t xml:space="preserve"> </w:t>
      </w:r>
      <w:r w:rsidRPr="00FD2AFD">
        <w:rPr>
          <w:rFonts w:ascii="Verdana" w:hAnsi="Verdana"/>
          <w:lang w:val="es-ES"/>
        </w:rPr>
        <w:t xml:space="preserve">estuvo en dos oportunidades retirado del servicio, primero durante </w:t>
      </w:r>
      <w:r w:rsidR="00CC6610">
        <w:rPr>
          <w:rFonts w:ascii="Verdana" w:hAnsi="Verdana"/>
          <w:lang w:val="es-ES"/>
        </w:rPr>
        <w:t xml:space="preserve">8 </w:t>
      </w:r>
      <w:r w:rsidRPr="00FD2AFD">
        <w:rPr>
          <w:rFonts w:ascii="Verdana" w:hAnsi="Verdana"/>
          <w:lang w:val="es-ES"/>
        </w:rPr>
        <w:t xml:space="preserve">meses y luego entre </w:t>
      </w:r>
      <w:r w:rsidR="00CC6610">
        <w:rPr>
          <w:rFonts w:ascii="Verdana" w:hAnsi="Verdana"/>
          <w:lang w:val="es-ES"/>
        </w:rPr>
        <w:t xml:space="preserve">los años </w:t>
      </w:r>
      <w:r w:rsidRPr="00FD2AFD">
        <w:rPr>
          <w:rFonts w:ascii="Verdana" w:hAnsi="Verdana"/>
          <w:lang w:val="es-ES"/>
        </w:rPr>
        <w:t>1872 y 1876</w:t>
      </w:r>
      <w:r w:rsidR="008C0A4C">
        <w:rPr>
          <w:rFonts w:ascii="Verdana" w:hAnsi="Verdana"/>
          <w:lang w:val="es-ES"/>
        </w:rPr>
        <w:t xml:space="preserve"> para dedicarse al comercio.</w:t>
      </w:r>
    </w:p>
    <w:p w14:paraId="5138D1A2" w14:textId="58924768" w:rsidR="008C0A4C" w:rsidRPr="00FD2AFD" w:rsidRDefault="00FD2AFD" w:rsidP="008C0A4C">
      <w:pPr>
        <w:jc w:val="both"/>
        <w:rPr>
          <w:rFonts w:ascii="Verdana" w:hAnsi="Verdana"/>
          <w:lang w:val="es-ES"/>
        </w:rPr>
      </w:pPr>
      <w:r w:rsidRPr="00FD2AFD">
        <w:rPr>
          <w:rFonts w:ascii="Verdana" w:hAnsi="Verdana" w:cs="Arial"/>
          <w:color w:val="222222"/>
        </w:rPr>
        <w:br/>
      </w:r>
      <w:r w:rsidR="008C0A4C" w:rsidRPr="00FD2AFD">
        <w:rPr>
          <w:rFonts w:ascii="Verdana" w:hAnsi="Verdana"/>
          <w:lang w:val="es-ES"/>
        </w:rPr>
        <w:t>Al declararse la Guerra contra la Confederación Perú-boliviana, Condell asumió el mando de</w:t>
      </w:r>
      <w:r w:rsidR="00CC6610">
        <w:rPr>
          <w:rFonts w:ascii="Verdana" w:hAnsi="Verdana"/>
          <w:lang w:val="es-ES"/>
        </w:rPr>
        <w:t xml:space="preserve"> la corbeta </w:t>
      </w:r>
      <w:r w:rsidR="008C0A4C" w:rsidRPr="00FD2AFD">
        <w:rPr>
          <w:rFonts w:ascii="Verdana" w:hAnsi="Verdana"/>
          <w:lang w:val="es-ES"/>
        </w:rPr>
        <w:t xml:space="preserve">“ABTAO”, zarpando al norte </w:t>
      </w:r>
      <w:r w:rsidR="00037F01">
        <w:rPr>
          <w:rFonts w:ascii="Verdana" w:hAnsi="Verdana"/>
          <w:lang w:val="es-ES"/>
        </w:rPr>
        <w:t>p</w:t>
      </w:r>
      <w:r w:rsidR="008C0A4C" w:rsidRPr="00FD2AFD">
        <w:rPr>
          <w:rFonts w:ascii="Verdana" w:hAnsi="Verdana"/>
          <w:lang w:val="es-ES"/>
        </w:rPr>
        <w:t>a</w:t>
      </w:r>
      <w:r w:rsidR="00037F01">
        <w:rPr>
          <w:rFonts w:ascii="Verdana" w:hAnsi="Verdana"/>
          <w:lang w:val="es-ES"/>
        </w:rPr>
        <w:t>ra</w:t>
      </w:r>
      <w:r w:rsidR="008C0A4C" w:rsidRPr="00FD2AFD">
        <w:rPr>
          <w:rFonts w:ascii="Verdana" w:hAnsi="Verdana"/>
          <w:lang w:val="es-ES"/>
        </w:rPr>
        <w:t xml:space="preserve"> incorporarse a la Escuadra Chilena que se encontraba en Iquique al mando del Almirante Juan Williams Rebolledo.</w:t>
      </w:r>
    </w:p>
    <w:p w14:paraId="0BCF194F" w14:textId="77777777" w:rsidR="008C0A4C" w:rsidRPr="00FD2AFD" w:rsidRDefault="008C0A4C" w:rsidP="008C0A4C">
      <w:pPr>
        <w:jc w:val="both"/>
        <w:rPr>
          <w:rFonts w:ascii="Verdana" w:hAnsi="Verdana"/>
          <w:lang w:val="es-ES"/>
        </w:rPr>
      </w:pPr>
    </w:p>
    <w:p w14:paraId="230A9CEE" w14:textId="6C9B25AE" w:rsidR="008C0A4C" w:rsidRPr="00FD2AFD" w:rsidRDefault="008C0A4C" w:rsidP="008C0A4C">
      <w:pPr>
        <w:jc w:val="both"/>
        <w:rPr>
          <w:rFonts w:ascii="Verdana" w:hAnsi="Verdana"/>
          <w:lang w:val="es-ES"/>
        </w:rPr>
      </w:pPr>
      <w:r w:rsidRPr="00FD2AFD">
        <w:rPr>
          <w:rFonts w:ascii="Verdana" w:hAnsi="Verdana"/>
          <w:lang w:val="es-ES"/>
        </w:rPr>
        <w:t xml:space="preserve">Pero al llegar, el </w:t>
      </w:r>
      <w:proofErr w:type="gramStart"/>
      <w:r w:rsidRPr="00FD2AFD">
        <w:rPr>
          <w:rFonts w:ascii="Verdana" w:hAnsi="Verdana"/>
          <w:lang w:val="es-ES"/>
        </w:rPr>
        <w:t>Comandante</w:t>
      </w:r>
      <w:proofErr w:type="gramEnd"/>
      <w:r w:rsidRPr="00FD2AFD">
        <w:rPr>
          <w:rFonts w:ascii="Verdana" w:hAnsi="Verdana"/>
          <w:lang w:val="es-ES"/>
        </w:rPr>
        <w:t xml:space="preserve"> en Jefe de la Escuadra había decidido zarpar al Callao, pero Condell no continuó al mando del ABTAO</w:t>
      </w:r>
      <w:r w:rsidR="00324109">
        <w:rPr>
          <w:rFonts w:ascii="Verdana" w:hAnsi="Verdana"/>
          <w:lang w:val="es-ES"/>
        </w:rPr>
        <w:t>.</w:t>
      </w:r>
      <w:r w:rsidRPr="00FD2AFD">
        <w:rPr>
          <w:rFonts w:ascii="Verdana" w:hAnsi="Verdana"/>
          <w:lang w:val="es-ES"/>
        </w:rPr>
        <w:t xml:space="preserve"> </w:t>
      </w:r>
      <w:r w:rsidR="00324109">
        <w:rPr>
          <w:rFonts w:ascii="Verdana" w:hAnsi="Verdana"/>
          <w:lang w:val="es-ES"/>
        </w:rPr>
        <w:t>E</w:t>
      </w:r>
      <w:r w:rsidRPr="00FD2AFD">
        <w:rPr>
          <w:rFonts w:ascii="Verdana" w:hAnsi="Verdana"/>
          <w:lang w:val="es-ES"/>
        </w:rPr>
        <w:t xml:space="preserve">l Almirante Williams </w:t>
      </w:r>
      <w:r>
        <w:rPr>
          <w:rFonts w:ascii="Verdana" w:hAnsi="Verdana"/>
          <w:lang w:val="es-ES"/>
        </w:rPr>
        <w:t>decidió reorganizar los mandos, dejándolo</w:t>
      </w:r>
      <w:r w:rsidRPr="00FD2AFD">
        <w:rPr>
          <w:rFonts w:ascii="Verdana" w:hAnsi="Verdana"/>
          <w:lang w:val="es-ES"/>
        </w:rPr>
        <w:t xml:space="preserve"> </w:t>
      </w:r>
      <w:r w:rsidR="00037F01">
        <w:rPr>
          <w:rFonts w:ascii="Verdana" w:hAnsi="Verdana"/>
          <w:lang w:val="es-ES"/>
        </w:rPr>
        <w:t>a cargo</w:t>
      </w:r>
      <w:r w:rsidRPr="00FD2AFD">
        <w:rPr>
          <w:rFonts w:ascii="Verdana" w:hAnsi="Verdana"/>
          <w:lang w:val="es-ES"/>
        </w:rPr>
        <w:t xml:space="preserve"> de la Goleta Covadonga, llevada a Iquique por Arturo Prat y a él le ordenó quedarse al mando de la Esmeralda, entregada por Manuel Thomson.</w:t>
      </w:r>
    </w:p>
    <w:p w14:paraId="693316E6" w14:textId="77777777" w:rsidR="008C0A4C" w:rsidRPr="00FD2AFD" w:rsidRDefault="008C0A4C" w:rsidP="008C0A4C">
      <w:pPr>
        <w:jc w:val="both"/>
        <w:rPr>
          <w:rFonts w:ascii="Verdana" w:hAnsi="Verdana"/>
          <w:lang w:val="es-ES"/>
        </w:rPr>
      </w:pPr>
    </w:p>
    <w:p w14:paraId="2CABD004" w14:textId="17016D0A" w:rsidR="008C0A4C" w:rsidRPr="00FD2AFD" w:rsidRDefault="008C0A4C" w:rsidP="008C0A4C">
      <w:pPr>
        <w:jc w:val="both"/>
        <w:rPr>
          <w:rFonts w:ascii="Verdana" w:hAnsi="Verdana"/>
          <w:lang w:val="es-ES"/>
        </w:rPr>
      </w:pPr>
      <w:r w:rsidRPr="00FD2AFD">
        <w:rPr>
          <w:rFonts w:ascii="Verdana" w:hAnsi="Verdana"/>
          <w:lang w:val="es-ES"/>
        </w:rPr>
        <w:t xml:space="preserve">Sobre este cambio en los comandantes de los buques, solo podemos especular. Pero el almirante Williams conocía a Carlos Condell, ya que compartieron cámara a bordo del vapor “Maipú” en 1861 y de la corbeta “Esmeralda” durante el Combate de Papudo en 1865. </w:t>
      </w:r>
      <w:r w:rsidR="00037F01">
        <w:rPr>
          <w:rFonts w:ascii="Verdana" w:hAnsi="Verdana"/>
          <w:lang w:val="es-ES"/>
        </w:rPr>
        <w:t>¿</w:t>
      </w:r>
      <w:r w:rsidRPr="00FD2AFD">
        <w:rPr>
          <w:rFonts w:ascii="Verdana" w:hAnsi="Verdana"/>
          <w:lang w:val="es-ES"/>
        </w:rPr>
        <w:t xml:space="preserve">Habrá preferido el </w:t>
      </w:r>
      <w:proofErr w:type="gramStart"/>
      <w:r w:rsidR="00037F01">
        <w:rPr>
          <w:rFonts w:ascii="Verdana" w:hAnsi="Verdana"/>
          <w:lang w:val="es-ES"/>
        </w:rPr>
        <w:t>Comandante</w:t>
      </w:r>
      <w:proofErr w:type="gramEnd"/>
      <w:r w:rsidR="00037F01">
        <w:rPr>
          <w:rFonts w:ascii="Verdana" w:hAnsi="Verdana"/>
          <w:lang w:val="es-ES"/>
        </w:rPr>
        <w:t xml:space="preserve"> en Jefe</w:t>
      </w:r>
      <w:r w:rsidRPr="00FD2AFD">
        <w:rPr>
          <w:rFonts w:ascii="Verdana" w:hAnsi="Verdana"/>
          <w:lang w:val="es-ES"/>
        </w:rPr>
        <w:t xml:space="preserve"> de la Escuadra zarpar al puerto peruano con oficiales que eran disciplinados y de su agrado? O </w:t>
      </w:r>
      <w:r w:rsidR="00037F01">
        <w:rPr>
          <w:rFonts w:ascii="Verdana" w:hAnsi="Verdana"/>
          <w:lang w:val="es-ES"/>
        </w:rPr>
        <w:t>¿</w:t>
      </w:r>
      <w:r w:rsidRPr="00FD2AFD">
        <w:rPr>
          <w:rFonts w:ascii="Verdana" w:hAnsi="Verdana"/>
          <w:lang w:val="es-ES"/>
        </w:rPr>
        <w:t>lo dejó bloqueando el puerto por su destacado desempeño profesional?</w:t>
      </w:r>
      <w:r w:rsidR="00324109">
        <w:rPr>
          <w:rFonts w:ascii="Verdana" w:hAnsi="Verdana"/>
          <w:lang w:val="es-ES"/>
        </w:rPr>
        <w:t xml:space="preserve"> </w:t>
      </w:r>
    </w:p>
    <w:p w14:paraId="02CB7A39" w14:textId="60A466B5" w:rsidR="00037F01" w:rsidRDefault="00037F01" w:rsidP="00FD2AFD">
      <w:pPr>
        <w:jc w:val="both"/>
        <w:rPr>
          <w:rFonts w:ascii="Verdana" w:hAnsi="Verdana" w:cs="Arial"/>
          <w:color w:val="222222"/>
          <w:shd w:val="clear" w:color="auto" w:fill="FFFFFF"/>
        </w:rPr>
      </w:pPr>
      <w:r w:rsidRPr="00FD2AFD">
        <w:rPr>
          <w:rFonts w:ascii="Verdana" w:hAnsi="Verdana" w:cs="Arial"/>
          <w:color w:val="222222"/>
          <w:shd w:val="clear" w:color="auto" w:fill="FFFFFF"/>
        </w:rPr>
        <w:t xml:space="preserve">Condell </w:t>
      </w:r>
      <w:r>
        <w:rPr>
          <w:rFonts w:ascii="Verdana" w:hAnsi="Verdana" w:cs="Arial"/>
          <w:color w:val="222222"/>
          <w:shd w:val="clear" w:color="auto" w:fill="FFFFFF"/>
        </w:rPr>
        <w:t xml:space="preserve">era </w:t>
      </w:r>
      <w:r w:rsidRPr="00FD2AFD">
        <w:rPr>
          <w:rFonts w:ascii="Verdana" w:hAnsi="Verdana" w:cs="Arial"/>
          <w:color w:val="222222"/>
          <w:shd w:val="clear" w:color="auto" w:fill="FFFFFF"/>
        </w:rPr>
        <w:t>conocido por su</w:t>
      </w:r>
      <w:r>
        <w:rPr>
          <w:rFonts w:ascii="Verdana" w:hAnsi="Verdana" w:cs="Arial"/>
          <w:color w:val="222222"/>
          <w:shd w:val="clear" w:color="auto" w:fill="FFFFFF"/>
        </w:rPr>
        <w:t xml:space="preserve"> astuci</w:t>
      </w:r>
      <w:r>
        <w:rPr>
          <w:rFonts w:ascii="Verdana" w:hAnsi="Verdana" w:cs="Arial"/>
          <w:color w:val="222222"/>
          <w:shd w:val="clear" w:color="auto" w:fill="FFFFFF"/>
        </w:rPr>
        <w:t>a</w:t>
      </w:r>
      <w:r>
        <w:rPr>
          <w:rFonts w:ascii="Verdana" w:hAnsi="Verdana" w:cs="Arial"/>
          <w:color w:val="222222"/>
          <w:shd w:val="clear" w:color="auto" w:fill="FFFFFF"/>
        </w:rPr>
        <w:t xml:space="preserve"> y capacidad </w:t>
      </w:r>
      <w:r>
        <w:rPr>
          <w:rFonts w:ascii="Verdana" w:hAnsi="Verdana" w:cs="Arial"/>
          <w:color w:val="222222"/>
          <w:shd w:val="clear" w:color="auto" w:fill="FFFFFF"/>
        </w:rPr>
        <w:t>estratégica, sin embargo también por</w:t>
      </w:r>
      <w:r w:rsidRPr="00FD2AFD">
        <w:rPr>
          <w:rFonts w:ascii="Verdana" w:hAnsi="Verdana" w:cs="Arial"/>
          <w:color w:val="222222"/>
          <w:shd w:val="clear" w:color="auto" w:fill="FFFFFF"/>
        </w:rPr>
        <w:t xml:space="preserve"> su espíritu independiente y, en ocasiones, una actitud menos rigurosa hacia la disciplina militar estricta. Este rasgo, que podría verse como una debilidad en otros contextos, se convirtió en una fortaleza en el campo de batalla. Su enfoque no convencional y su disposición para </w:t>
      </w:r>
      <w:r w:rsidRPr="00FD2AFD">
        <w:rPr>
          <w:rFonts w:ascii="Verdana" w:hAnsi="Verdana" w:cs="Arial"/>
          <w:color w:val="222222"/>
          <w:shd w:val="clear" w:color="auto" w:fill="FFFFFF"/>
        </w:rPr>
        <w:lastRenderedPageBreak/>
        <w:t>desafiar las normas le permitieron tomar decisiones audaces que otros, más adheridos a la jerarquía y el protocolo, podrían haber evitado.</w:t>
      </w:r>
    </w:p>
    <w:p w14:paraId="0841CC83" w14:textId="77777777" w:rsidR="00037F01" w:rsidRDefault="00037F01" w:rsidP="00FD2AFD">
      <w:pPr>
        <w:jc w:val="both"/>
        <w:rPr>
          <w:rFonts w:ascii="Verdana" w:hAnsi="Verdana" w:cs="Arial"/>
          <w:color w:val="222222"/>
          <w:shd w:val="clear" w:color="auto" w:fill="FFFFFF"/>
        </w:rPr>
      </w:pPr>
    </w:p>
    <w:p w14:paraId="420403C3" w14:textId="51B5A8B8" w:rsidR="00037F01" w:rsidRDefault="00FD2AFD" w:rsidP="00037F01">
      <w:pPr>
        <w:jc w:val="both"/>
        <w:rPr>
          <w:rFonts w:ascii="Verdana" w:hAnsi="Verdana" w:cs="Arial"/>
          <w:color w:val="222222"/>
          <w:shd w:val="clear" w:color="auto" w:fill="FFFFFF"/>
        </w:rPr>
      </w:pPr>
      <w:r w:rsidRPr="00FD2AFD">
        <w:rPr>
          <w:rFonts w:ascii="Verdana" w:hAnsi="Verdana" w:cs="Arial"/>
          <w:color w:val="222222"/>
          <w:shd w:val="clear" w:color="auto" w:fill="FFFFFF"/>
        </w:rPr>
        <w:t>A</w:t>
      </w:r>
      <w:r w:rsidR="00037F01">
        <w:rPr>
          <w:rFonts w:ascii="Verdana" w:hAnsi="Verdana" w:cs="Arial"/>
          <w:color w:val="222222"/>
          <w:shd w:val="clear" w:color="auto" w:fill="FFFFFF"/>
        </w:rPr>
        <w:t>l mando de la</w:t>
      </w:r>
      <w:r w:rsidRPr="00FD2AFD">
        <w:rPr>
          <w:rFonts w:ascii="Verdana" w:hAnsi="Verdana" w:cs="Arial"/>
          <w:color w:val="222222"/>
          <w:shd w:val="clear" w:color="auto" w:fill="FFFFFF"/>
        </w:rPr>
        <w:t xml:space="preserve"> </w:t>
      </w:r>
      <w:r w:rsidR="00037F01">
        <w:rPr>
          <w:rFonts w:ascii="Verdana" w:hAnsi="Verdana" w:cs="Arial"/>
          <w:color w:val="222222"/>
          <w:shd w:val="clear" w:color="auto" w:fill="FFFFFF"/>
        </w:rPr>
        <w:t>Covadonga</w:t>
      </w:r>
      <w:r w:rsidRPr="00FD2AFD">
        <w:rPr>
          <w:rFonts w:ascii="Verdana" w:hAnsi="Verdana" w:cs="Arial"/>
          <w:color w:val="222222"/>
          <w:shd w:val="clear" w:color="auto" w:fill="FFFFFF"/>
        </w:rPr>
        <w:t>, enfrentó una situación desesperada con una valentía que pocos podían igualar. Su habilidad para maniobrar y resistir el ataque de</w:t>
      </w:r>
      <w:r w:rsidR="00037F01">
        <w:rPr>
          <w:rFonts w:ascii="Verdana" w:hAnsi="Verdana" w:cs="Arial"/>
          <w:color w:val="222222"/>
          <w:shd w:val="clear" w:color="auto" w:fill="FFFFFF"/>
        </w:rPr>
        <w:t xml:space="preserve"> la</w:t>
      </w:r>
      <w:r w:rsidR="007B2F0C">
        <w:rPr>
          <w:rFonts w:ascii="Verdana" w:hAnsi="Verdana" w:cs="Arial"/>
          <w:color w:val="222222"/>
          <w:shd w:val="clear" w:color="auto" w:fill="FFFFFF"/>
        </w:rPr>
        <w:t xml:space="preserve"> blindada </w:t>
      </w:r>
      <w:r w:rsidR="00037F01">
        <w:rPr>
          <w:rFonts w:ascii="Verdana" w:hAnsi="Verdana" w:cs="Arial"/>
          <w:color w:val="222222"/>
          <w:shd w:val="clear" w:color="auto" w:fill="FFFFFF"/>
        </w:rPr>
        <w:t xml:space="preserve">Independencia </w:t>
      </w:r>
      <w:r w:rsidR="00324109">
        <w:rPr>
          <w:rFonts w:ascii="Verdana" w:hAnsi="Verdana" w:cs="Arial"/>
          <w:color w:val="222222"/>
          <w:shd w:val="clear" w:color="auto" w:fill="FFFFFF"/>
        </w:rPr>
        <w:t xml:space="preserve">al mando del Comandante Moore, que contaba con </w:t>
      </w:r>
      <w:r w:rsidR="00037F01">
        <w:rPr>
          <w:rFonts w:ascii="Verdana" w:hAnsi="Verdana" w:cs="Arial"/>
          <w:color w:val="222222"/>
          <w:shd w:val="clear" w:color="auto" w:fill="FFFFFF"/>
        </w:rPr>
        <w:t>mayores capacidades</w:t>
      </w:r>
      <w:r w:rsidR="00324109">
        <w:rPr>
          <w:rFonts w:ascii="Verdana" w:hAnsi="Verdana" w:cs="Arial"/>
          <w:color w:val="222222"/>
          <w:shd w:val="clear" w:color="auto" w:fill="FFFFFF"/>
        </w:rPr>
        <w:t xml:space="preserve"> en velocidad y armamento, </w:t>
      </w:r>
      <w:r w:rsidRPr="00FD2AFD">
        <w:rPr>
          <w:rFonts w:ascii="Verdana" w:hAnsi="Verdana" w:cs="Arial"/>
          <w:color w:val="222222"/>
          <w:shd w:val="clear" w:color="auto" w:fill="FFFFFF"/>
        </w:rPr>
        <w:t xml:space="preserve">demostró una mente táctica excepcional, capaz de sacar el máximo provecho de recursos limitados y condiciones adversas. </w:t>
      </w:r>
      <w:r w:rsidR="00324109">
        <w:rPr>
          <w:rFonts w:ascii="Verdana" w:hAnsi="Verdana" w:cs="Arial"/>
          <w:color w:val="222222"/>
          <w:shd w:val="clear" w:color="auto" w:fill="FFFFFF"/>
        </w:rPr>
        <w:t>Siendo e</w:t>
      </w:r>
      <w:r w:rsidRPr="00FD2AFD">
        <w:rPr>
          <w:rFonts w:ascii="Verdana" w:hAnsi="Verdana" w:cs="Arial"/>
          <w:color w:val="222222"/>
          <w:shd w:val="clear" w:color="auto" w:fill="FFFFFF"/>
        </w:rPr>
        <w:t>sta capacidad de improvisación y pensamiento rápido</w:t>
      </w:r>
      <w:r w:rsidR="00324109">
        <w:rPr>
          <w:rFonts w:ascii="Verdana" w:hAnsi="Verdana" w:cs="Arial"/>
          <w:color w:val="222222"/>
          <w:shd w:val="clear" w:color="auto" w:fill="FFFFFF"/>
        </w:rPr>
        <w:t xml:space="preserve"> </w:t>
      </w:r>
      <w:r w:rsidRPr="00FD2AFD">
        <w:rPr>
          <w:rFonts w:ascii="Verdana" w:hAnsi="Verdana" w:cs="Arial"/>
          <w:color w:val="222222"/>
          <w:shd w:val="clear" w:color="auto" w:fill="FFFFFF"/>
        </w:rPr>
        <w:t>un aspecto vital de su liderazgo: la inteligencia práctica en el calor del combate.</w:t>
      </w:r>
    </w:p>
    <w:p w14:paraId="26838A95" w14:textId="1F37EAF6" w:rsidR="007B2F0C" w:rsidRDefault="007B2F0C" w:rsidP="00037F01">
      <w:pPr>
        <w:jc w:val="both"/>
        <w:rPr>
          <w:rFonts w:ascii="Verdana" w:hAnsi="Verdana" w:cs="Arial"/>
          <w:color w:val="222222"/>
          <w:shd w:val="clear" w:color="auto" w:fill="FFFFFF"/>
        </w:rPr>
      </w:pPr>
    </w:p>
    <w:p w14:paraId="7C66D614" w14:textId="233EF87F" w:rsidR="007B2F0C" w:rsidRDefault="007B2F0C" w:rsidP="00037F01">
      <w:pPr>
        <w:jc w:val="both"/>
        <w:rPr>
          <w:rFonts w:ascii="Verdana" w:hAnsi="Verdana" w:cs="Arial"/>
          <w:color w:val="222222"/>
          <w:shd w:val="clear" w:color="auto" w:fill="FFFFFF"/>
        </w:rPr>
      </w:pPr>
      <w:r>
        <w:rPr>
          <w:rFonts w:ascii="Verdana" w:hAnsi="Verdana" w:cs="Arial"/>
          <w:color w:val="222222"/>
          <w:shd w:val="clear" w:color="auto" w:fill="FFFFFF"/>
        </w:rPr>
        <w:t>El combate entre la goleta de madera Covadonga y la fragata blindada Independencia duró aproximadamente una hora, navegando siempre el capitán Condell en cercanías de costas</w:t>
      </w:r>
      <w:r w:rsidR="003011C4">
        <w:rPr>
          <w:rFonts w:ascii="Verdana" w:hAnsi="Verdana" w:cs="Arial"/>
          <w:color w:val="222222"/>
          <w:shd w:val="clear" w:color="auto" w:fill="FFFFFF"/>
        </w:rPr>
        <w:t xml:space="preserve"> hacia el sur,</w:t>
      </w:r>
      <w:r>
        <w:rPr>
          <w:rFonts w:ascii="Verdana" w:hAnsi="Verdana" w:cs="Arial"/>
          <w:color w:val="222222"/>
          <w:shd w:val="clear" w:color="auto" w:fill="FFFFFF"/>
        </w:rPr>
        <w:t xml:space="preserve"> maniobrando hábilmente para emplear sus </w:t>
      </w:r>
      <w:r w:rsidR="003011C4">
        <w:rPr>
          <w:rFonts w:ascii="Verdana" w:hAnsi="Verdana" w:cs="Arial"/>
          <w:color w:val="222222"/>
          <w:shd w:val="clear" w:color="auto" w:fill="FFFFFF"/>
        </w:rPr>
        <w:t xml:space="preserve">únicos </w:t>
      </w:r>
      <w:r>
        <w:rPr>
          <w:rFonts w:ascii="Verdana" w:hAnsi="Verdana" w:cs="Arial"/>
          <w:color w:val="222222"/>
          <w:shd w:val="clear" w:color="auto" w:fill="FFFFFF"/>
        </w:rPr>
        <w:t>dos cañones</w:t>
      </w:r>
      <w:r w:rsidR="003011C4">
        <w:rPr>
          <w:rFonts w:ascii="Verdana" w:hAnsi="Verdana" w:cs="Arial"/>
          <w:color w:val="222222"/>
          <w:shd w:val="clear" w:color="auto" w:fill="FFFFFF"/>
        </w:rPr>
        <w:t xml:space="preserve"> en comparación a los 19 del buque peruano.</w:t>
      </w:r>
    </w:p>
    <w:p w14:paraId="19F87902" w14:textId="6C46EE4E" w:rsidR="003011C4" w:rsidRDefault="003011C4" w:rsidP="00037F01">
      <w:pPr>
        <w:jc w:val="both"/>
        <w:rPr>
          <w:rFonts w:ascii="Verdana" w:hAnsi="Verdana" w:cs="Arial"/>
          <w:color w:val="222222"/>
          <w:shd w:val="clear" w:color="auto" w:fill="FFFFFF"/>
        </w:rPr>
      </w:pPr>
    </w:p>
    <w:p w14:paraId="76C3513B" w14:textId="77777777" w:rsidR="00B26953" w:rsidRDefault="003011C4" w:rsidP="00037F01">
      <w:pPr>
        <w:jc w:val="both"/>
        <w:rPr>
          <w:rFonts w:ascii="Verdana" w:hAnsi="Verdana" w:cs="Arial"/>
          <w:color w:val="222222"/>
          <w:shd w:val="clear" w:color="auto" w:fill="FFFFFF"/>
        </w:rPr>
      </w:pPr>
      <w:r>
        <w:rPr>
          <w:rFonts w:ascii="Verdana" w:hAnsi="Verdana" w:cs="Arial"/>
          <w:color w:val="222222"/>
          <w:shd w:val="clear" w:color="auto" w:fill="FFFFFF"/>
        </w:rPr>
        <w:t xml:space="preserve">Luego de sortear los </w:t>
      </w:r>
      <w:proofErr w:type="spellStart"/>
      <w:r>
        <w:rPr>
          <w:rFonts w:ascii="Verdana" w:hAnsi="Verdana" w:cs="Arial"/>
          <w:color w:val="222222"/>
          <w:shd w:val="clear" w:color="auto" w:fill="FFFFFF"/>
        </w:rPr>
        <w:t>roquerios</w:t>
      </w:r>
      <w:proofErr w:type="spellEnd"/>
      <w:r>
        <w:rPr>
          <w:rFonts w:ascii="Verdana" w:hAnsi="Verdana" w:cs="Arial"/>
          <w:color w:val="222222"/>
          <w:shd w:val="clear" w:color="auto" w:fill="FFFFFF"/>
        </w:rPr>
        <w:t xml:space="preserve"> de Cavancha y en cercanías de caleta Molle, audazmente Condell cruzó el bajo de Punta Gruesa, aminorando su andar para atraer a la Independencia incitando al Comandante Moore a probar suerte con su espolón, por lo que aumentó su andar para alcanzar a Condell, sin otro resultado que encallar en el bajo.</w:t>
      </w:r>
      <w:r w:rsidR="00B26953" w:rsidRPr="00B26953">
        <w:rPr>
          <w:rFonts w:ascii="Verdana" w:hAnsi="Verdana" w:cs="Arial"/>
          <w:color w:val="222222"/>
          <w:shd w:val="clear" w:color="auto" w:fill="FFFFFF"/>
        </w:rPr>
        <w:t xml:space="preserve"> </w:t>
      </w:r>
      <w:r w:rsidR="00B26953">
        <w:rPr>
          <w:rFonts w:ascii="Verdana" w:hAnsi="Verdana" w:cs="Arial"/>
          <w:color w:val="222222"/>
          <w:shd w:val="clear" w:color="auto" w:fill="FFFFFF"/>
        </w:rPr>
        <w:t>Teniendo como</w:t>
      </w:r>
      <w:r w:rsidR="00B26953">
        <w:rPr>
          <w:rFonts w:ascii="Verdana" w:hAnsi="Verdana" w:cs="Arial"/>
          <w:color w:val="222222"/>
          <w:shd w:val="clear" w:color="auto" w:fill="FFFFFF"/>
        </w:rPr>
        <w:t xml:space="preserve"> resultado l</w:t>
      </w:r>
      <w:r w:rsidR="00B26953">
        <w:rPr>
          <w:rFonts w:ascii="Verdana" w:hAnsi="Verdana" w:cs="Arial"/>
          <w:color w:val="222222"/>
          <w:shd w:val="clear" w:color="auto" w:fill="FFFFFF"/>
        </w:rPr>
        <w:t xml:space="preserve">a acción </w:t>
      </w:r>
      <w:r w:rsidR="00B26953">
        <w:rPr>
          <w:rFonts w:ascii="Verdana" w:hAnsi="Verdana" w:cs="Arial"/>
          <w:color w:val="222222"/>
          <w:shd w:val="clear" w:color="auto" w:fill="FFFFFF"/>
        </w:rPr>
        <w:t xml:space="preserve">un profundo golpe al Perú al disminuir </w:t>
      </w:r>
      <w:r w:rsidR="00B26953">
        <w:rPr>
          <w:rFonts w:ascii="Verdana" w:hAnsi="Verdana" w:cs="Arial"/>
          <w:color w:val="222222"/>
          <w:shd w:val="clear" w:color="auto" w:fill="FFFFFF"/>
        </w:rPr>
        <w:t xml:space="preserve">considerablemente </w:t>
      </w:r>
      <w:r w:rsidR="00B26953">
        <w:rPr>
          <w:rFonts w:ascii="Verdana" w:hAnsi="Verdana" w:cs="Arial"/>
          <w:color w:val="222222"/>
          <w:shd w:val="clear" w:color="auto" w:fill="FFFFFF"/>
        </w:rPr>
        <w:t>su poder naval</w:t>
      </w:r>
      <w:r w:rsidR="00B26953">
        <w:rPr>
          <w:rFonts w:ascii="Verdana" w:hAnsi="Verdana" w:cs="Arial"/>
          <w:color w:val="222222"/>
          <w:shd w:val="clear" w:color="auto" w:fill="FFFFFF"/>
        </w:rPr>
        <w:t xml:space="preserve">, derrotando al blindado, en donde además se encontraban dos de sus primos hermanos el Teniente 2º Alfredo de la Haza y el aspirante Arturo de la Haza. </w:t>
      </w:r>
    </w:p>
    <w:p w14:paraId="65CCA631" w14:textId="15DF508E" w:rsidR="003011C4" w:rsidRDefault="00B26953" w:rsidP="00037F01">
      <w:pPr>
        <w:jc w:val="both"/>
        <w:rPr>
          <w:rFonts w:ascii="Verdana" w:hAnsi="Verdana" w:cs="Arial"/>
          <w:color w:val="222222"/>
          <w:shd w:val="clear" w:color="auto" w:fill="FFFFFF"/>
        </w:rPr>
      </w:pPr>
      <w:r>
        <w:rPr>
          <w:rFonts w:ascii="Verdana" w:hAnsi="Verdana" w:cs="Arial"/>
          <w:color w:val="222222"/>
          <w:shd w:val="clear" w:color="auto" w:fill="FFFFFF"/>
        </w:rPr>
        <w:t>¿</w:t>
      </w:r>
      <w:r w:rsidR="00FE20CF">
        <w:rPr>
          <w:rFonts w:ascii="Verdana" w:hAnsi="Verdana" w:cs="Arial"/>
          <w:color w:val="222222"/>
          <w:shd w:val="clear" w:color="auto" w:fill="FFFFFF"/>
        </w:rPr>
        <w:t>Pudieron haber sido las conexiones familiares del entonces Capitán Carlos Condell</w:t>
      </w:r>
      <w:r>
        <w:rPr>
          <w:rFonts w:ascii="Verdana" w:hAnsi="Verdana" w:cs="Arial"/>
          <w:color w:val="222222"/>
          <w:shd w:val="clear" w:color="auto" w:fill="FFFFFF"/>
        </w:rPr>
        <w:t>,</w:t>
      </w:r>
      <w:r w:rsidR="00FE20CF">
        <w:rPr>
          <w:rFonts w:ascii="Verdana" w:hAnsi="Verdana" w:cs="Arial"/>
          <w:color w:val="222222"/>
          <w:shd w:val="clear" w:color="auto" w:fill="FFFFFF"/>
        </w:rPr>
        <w:t xml:space="preserve"> y el</w:t>
      </w:r>
      <w:r>
        <w:rPr>
          <w:rFonts w:ascii="Verdana" w:hAnsi="Verdana" w:cs="Arial"/>
          <w:color w:val="222222"/>
          <w:shd w:val="clear" w:color="auto" w:fill="FFFFFF"/>
        </w:rPr>
        <w:t xml:space="preserve"> país con el cual nos encontrábamos en guerra </w:t>
      </w:r>
      <w:r w:rsidR="00FE20CF">
        <w:rPr>
          <w:rFonts w:ascii="Verdana" w:hAnsi="Verdana" w:cs="Arial"/>
          <w:color w:val="222222"/>
          <w:shd w:val="clear" w:color="auto" w:fill="FFFFFF"/>
        </w:rPr>
        <w:t xml:space="preserve">que desconfiaran </w:t>
      </w:r>
      <w:r>
        <w:rPr>
          <w:rFonts w:ascii="Verdana" w:hAnsi="Verdana" w:cs="Arial"/>
          <w:color w:val="222222"/>
          <w:shd w:val="clear" w:color="auto" w:fill="FFFFFF"/>
        </w:rPr>
        <w:t xml:space="preserve">de </w:t>
      </w:r>
      <w:r w:rsidR="00FE20CF">
        <w:rPr>
          <w:rFonts w:ascii="Verdana" w:hAnsi="Verdana" w:cs="Arial"/>
          <w:color w:val="222222"/>
          <w:shd w:val="clear" w:color="auto" w:fill="FFFFFF"/>
        </w:rPr>
        <w:t>él</w:t>
      </w:r>
      <w:r>
        <w:rPr>
          <w:rFonts w:ascii="Verdana" w:hAnsi="Verdana" w:cs="Arial"/>
          <w:color w:val="222222"/>
          <w:shd w:val="clear" w:color="auto" w:fill="FFFFFF"/>
        </w:rPr>
        <w:t>?</w:t>
      </w:r>
    </w:p>
    <w:p w14:paraId="265DA88F" w14:textId="2AEA1DF3" w:rsidR="00C33426" w:rsidRDefault="00FD2AFD" w:rsidP="00037F01">
      <w:pPr>
        <w:jc w:val="both"/>
        <w:rPr>
          <w:rFonts w:ascii="Verdana" w:hAnsi="Verdana" w:cs="Arial"/>
          <w:color w:val="222222"/>
          <w:shd w:val="clear" w:color="auto" w:fill="FFFFFF"/>
        </w:rPr>
      </w:pPr>
      <w:r w:rsidRPr="00FD2AFD">
        <w:rPr>
          <w:rFonts w:ascii="Verdana" w:hAnsi="Verdana" w:cs="Arial"/>
          <w:color w:val="222222"/>
        </w:rPr>
        <w:br/>
      </w:r>
      <w:r w:rsidR="00C33426" w:rsidRPr="003011C4">
        <w:rPr>
          <w:rFonts w:ascii="Verdana" w:hAnsi="Verdana" w:cs="Arial"/>
          <w:color w:val="222222"/>
          <w:shd w:val="clear" w:color="auto" w:fill="FFFFFF"/>
        </w:rPr>
        <w:t>El valor de Carlos Condell no radicaba solo en su capacidad para enfrentar al enemigo, sino en su disposición para pensar de manera diferente y actuar con audacia.</w:t>
      </w:r>
      <w:r w:rsidR="00C33426" w:rsidRPr="00FD2AFD">
        <w:rPr>
          <w:rFonts w:ascii="Verdana" w:hAnsi="Verdana" w:cs="Arial"/>
          <w:color w:val="222222"/>
          <w:shd w:val="clear" w:color="auto" w:fill="FFFFFF"/>
        </w:rPr>
        <w:t xml:space="preserve"> Su historia nos recuerda que el heroísmo no siempre se ajusta a un molde predefinido, y que la verdadera grandeza a menudo proviene de aquellos que se atreven a desafiar las expectativas y forjar su propio camino.</w:t>
      </w:r>
      <w:r w:rsidR="00C33426">
        <w:rPr>
          <w:rFonts w:ascii="Verdana" w:hAnsi="Verdana" w:cs="Arial"/>
          <w:color w:val="222222"/>
          <w:shd w:val="clear" w:color="auto" w:fill="FFFFFF"/>
        </w:rPr>
        <w:t xml:space="preserve"> </w:t>
      </w:r>
      <w:r w:rsidR="00B26953">
        <w:rPr>
          <w:rFonts w:ascii="Verdana" w:hAnsi="Verdana" w:cs="Arial"/>
          <w:color w:val="222222"/>
          <w:shd w:val="clear" w:color="auto" w:fill="FFFFFF"/>
        </w:rPr>
        <w:t xml:space="preserve"> </w:t>
      </w:r>
    </w:p>
    <w:p w14:paraId="299D0B59" w14:textId="77777777" w:rsidR="00C33426" w:rsidRDefault="00C33426" w:rsidP="00037F01">
      <w:pPr>
        <w:jc w:val="both"/>
        <w:rPr>
          <w:rFonts w:ascii="Verdana" w:hAnsi="Verdana" w:cs="Arial"/>
          <w:color w:val="222222"/>
          <w:shd w:val="clear" w:color="auto" w:fill="FFFFFF"/>
        </w:rPr>
      </w:pPr>
    </w:p>
    <w:p w14:paraId="20CC417C" w14:textId="34D33F0D" w:rsidR="00037F01" w:rsidRDefault="00C33426" w:rsidP="00037F01">
      <w:pPr>
        <w:jc w:val="both"/>
        <w:rPr>
          <w:rFonts w:ascii="Verdana" w:hAnsi="Verdana" w:cs="Arial"/>
          <w:color w:val="222222"/>
          <w:shd w:val="clear" w:color="auto" w:fill="FFFFFF"/>
        </w:rPr>
      </w:pPr>
      <w:r>
        <w:rPr>
          <w:rFonts w:ascii="Verdana" w:hAnsi="Verdana" w:cs="Arial"/>
          <w:color w:val="222222"/>
          <w:shd w:val="clear" w:color="auto" w:fill="FFFFFF"/>
        </w:rPr>
        <w:t xml:space="preserve">Es </w:t>
      </w:r>
      <w:r w:rsidR="00FD2AFD" w:rsidRPr="00FD2AFD">
        <w:rPr>
          <w:rFonts w:ascii="Verdana" w:hAnsi="Verdana" w:cs="Arial"/>
          <w:color w:val="222222"/>
          <w:shd w:val="clear" w:color="auto" w:fill="FFFFFF"/>
        </w:rPr>
        <w:t>posible que</w:t>
      </w:r>
      <w:r>
        <w:rPr>
          <w:rFonts w:ascii="Verdana" w:hAnsi="Verdana" w:cs="Arial"/>
          <w:color w:val="222222"/>
          <w:shd w:val="clear" w:color="auto" w:fill="FFFFFF"/>
        </w:rPr>
        <w:t xml:space="preserve"> la personalidad de Condell</w:t>
      </w:r>
      <w:r w:rsidR="00FD2AFD" w:rsidRPr="00FD2AFD">
        <w:rPr>
          <w:rFonts w:ascii="Verdana" w:hAnsi="Verdana" w:cs="Arial"/>
          <w:color w:val="222222"/>
          <w:shd w:val="clear" w:color="auto" w:fill="FFFFFF"/>
        </w:rPr>
        <w:t xml:space="preserve"> haya contribuido a que su figura no se celebrara tanto como la de Prat. En una época donde la disciplina y el cumplimiento del deber eran exaltados como virtudes supremas, la inclinación de Condell por la autonomía y la innovación</w:t>
      </w:r>
      <w:r w:rsidR="004B4BDF">
        <w:rPr>
          <w:rFonts w:ascii="Verdana" w:hAnsi="Verdana" w:cs="Arial"/>
          <w:color w:val="222222"/>
          <w:shd w:val="clear" w:color="auto" w:fill="FFFFFF"/>
        </w:rPr>
        <w:t>, además de sus orígenes familiares,</w:t>
      </w:r>
      <w:r w:rsidR="00FD2AFD" w:rsidRPr="00FD2AFD">
        <w:rPr>
          <w:rFonts w:ascii="Verdana" w:hAnsi="Verdana" w:cs="Arial"/>
          <w:color w:val="222222"/>
          <w:shd w:val="clear" w:color="auto" w:fill="FFFFFF"/>
        </w:rPr>
        <w:t xml:space="preserve"> podría</w:t>
      </w:r>
      <w:r w:rsidR="004B4BDF">
        <w:rPr>
          <w:rFonts w:ascii="Verdana" w:hAnsi="Verdana" w:cs="Arial"/>
          <w:color w:val="222222"/>
          <w:shd w:val="clear" w:color="auto" w:fill="FFFFFF"/>
        </w:rPr>
        <w:t>n</w:t>
      </w:r>
      <w:r w:rsidR="00FD2AFD" w:rsidRPr="00FD2AFD">
        <w:rPr>
          <w:rFonts w:ascii="Verdana" w:hAnsi="Verdana" w:cs="Arial"/>
          <w:color w:val="222222"/>
          <w:shd w:val="clear" w:color="auto" w:fill="FFFFFF"/>
        </w:rPr>
        <w:t xml:space="preserve"> haber sido vist</w:t>
      </w:r>
      <w:r w:rsidR="004B4BDF">
        <w:rPr>
          <w:rFonts w:ascii="Verdana" w:hAnsi="Verdana" w:cs="Arial"/>
          <w:color w:val="222222"/>
          <w:shd w:val="clear" w:color="auto" w:fill="FFFFFF"/>
        </w:rPr>
        <w:t>os</w:t>
      </w:r>
      <w:r w:rsidR="00FD2AFD" w:rsidRPr="00FD2AFD">
        <w:rPr>
          <w:rFonts w:ascii="Verdana" w:hAnsi="Verdana" w:cs="Arial"/>
          <w:color w:val="222222"/>
          <w:shd w:val="clear" w:color="auto" w:fill="FFFFFF"/>
        </w:rPr>
        <w:t xml:space="preserve"> con recelo por algunos contemporáneos. Sin embargo, precisamente lo </w:t>
      </w:r>
      <w:r w:rsidR="004B4BDF">
        <w:rPr>
          <w:rFonts w:ascii="Verdana" w:hAnsi="Verdana" w:cs="Arial"/>
          <w:color w:val="222222"/>
          <w:shd w:val="clear" w:color="auto" w:fill="FFFFFF"/>
        </w:rPr>
        <w:t xml:space="preserve">que lo </w:t>
      </w:r>
      <w:r w:rsidR="00FD2AFD" w:rsidRPr="00FD2AFD">
        <w:rPr>
          <w:rFonts w:ascii="Verdana" w:hAnsi="Verdana" w:cs="Arial"/>
          <w:color w:val="222222"/>
          <w:shd w:val="clear" w:color="auto" w:fill="FFFFFF"/>
        </w:rPr>
        <w:t>distingu</w:t>
      </w:r>
      <w:r w:rsidR="004B4BDF">
        <w:rPr>
          <w:rFonts w:ascii="Verdana" w:hAnsi="Verdana" w:cs="Arial"/>
          <w:color w:val="222222"/>
          <w:shd w:val="clear" w:color="auto" w:fill="FFFFFF"/>
        </w:rPr>
        <w:t>ió</w:t>
      </w:r>
      <w:r w:rsidR="00FD2AFD" w:rsidRPr="00FD2AFD">
        <w:rPr>
          <w:rFonts w:ascii="Verdana" w:hAnsi="Verdana" w:cs="Arial"/>
          <w:color w:val="222222"/>
          <w:shd w:val="clear" w:color="auto" w:fill="FFFFFF"/>
        </w:rPr>
        <w:t xml:space="preserve"> como </w:t>
      </w:r>
      <w:r w:rsidR="00FD2AFD" w:rsidRPr="00FD2AFD">
        <w:rPr>
          <w:rFonts w:ascii="Verdana" w:hAnsi="Verdana" w:cs="Arial"/>
          <w:color w:val="222222"/>
          <w:shd w:val="clear" w:color="auto" w:fill="FFFFFF"/>
        </w:rPr>
        <w:lastRenderedPageBreak/>
        <w:t>un líder único</w:t>
      </w:r>
      <w:r w:rsidR="004B4BDF">
        <w:rPr>
          <w:rFonts w:ascii="Verdana" w:hAnsi="Verdana" w:cs="Arial"/>
          <w:color w:val="222222"/>
          <w:shd w:val="clear" w:color="auto" w:fill="FFFFFF"/>
        </w:rPr>
        <w:t xml:space="preserve"> fueron su liderazgo, lealtad y arrojo</w:t>
      </w:r>
      <w:r w:rsidR="00FD2AFD" w:rsidRPr="00FD2AFD">
        <w:rPr>
          <w:rFonts w:ascii="Verdana" w:hAnsi="Verdana" w:cs="Arial"/>
          <w:color w:val="222222"/>
          <w:shd w:val="clear" w:color="auto" w:fill="FFFFFF"/>
        </w:rPr>
        <w:t>, cuyo legado merece ser recordado y honrado.</w:t>
      </w:r>
    </w:p>
    <w:p w14:paraId="42915866" w14:textId="65BE8E35" w:rsidR="0069321F" w:rsidRPr="00FD2AFD" w:rsidRDefault="00FD2AFD" w:rsidP="00FD2AFD">
      <w:pPr>
        <w:jc w:val="both"/>
        <w:rPr>
          <w:rFonts w:ascii="Verdana" w:hAnsi="Verdana"/>
          <w:lang w:val="es-ES"/>
        </w:rPr>
      </w:pPr>
      <w:r w:rsidRPr="00FD2AFD">
        <w:rPr>
          <w:rFonts w:ascii="Verdana" w:hAnsi="Verdana" w:cs="Arial"/>
          <w:color w:val="222222"/>
        </w:rPr>
        <w:br/>
      </w:r>
      <w:r w:rsidRPr="00FD2AFD">
        <w:rPr>
          <w:rFonts w:ascii="Verdana" w:hAnsi="Verdana" w:cs="Arial"/>
          <w:color w:val="222222"/>
          <w:shd w:val="clear" w:color="auto" w:fill="FFFFFF"/>
        </w:rPr>
        <w:t xml:space="preserve">Al conmemorar </w:t>
      </w:r>
      <w:r w:rsidR="004B4BDF">
        <w:rPr>
          <w:rFonts w:ascii="Verdana" w:hAnsi="Verdana" w:cs="Arial"/>
          <w:color w:val="222222"/>
          <w:shd w:val="clear" w:color="auto" w:fill="FFFFFF"/>
        </w:rPr>
        <w:t>los 145 años del</w:t>
      </w:r>
      <w:r w:rsidRPr="00FD2AFD">
        <w:rPr>
          <w:rFonts w:ascii="Verdana" w:hAnsi="Verdana" w:cs="Arial"/>
          <w:color w:val="222222"/>
          <w:shd w:val="clear" w:color="auto" w:fill="FFFFFF"/>
        </w:rPr>
        <w:t xml:space="preserve"> Combate Naval de Iquique</w:t>
      </w:r>
      <w:r w:rsidR="0049265D">
        <w:rPr>
          <w:rFonts w:ascii="Verdana" w:hAnsi="Verdana" w:cs="Arial"/>
          <w:color w:val="222222"/>
          <w:shd w:val="clear" w:color="auto" w:fill="FFFFFF"/>
        </w:rPr>
        <w:t xml:space="preserve"> y Punta Gruesa</w:t>
      </w:r>
      <w:r w:rsidRPr="00FD2AFD">
        <w:rPr>
          <w:rFonts w:ascii="Verdana" w:hAnsi="Verdana" w:cs="Arial"/>
          <w:color w:val="222222"/>
          <w:shd w:val="clear" w:color="auto" w:fill="FFFFFF"/>
        </w:rPr>
        <w:t>, es esencial reconocer y celebrar a Carlos Condell de la Haza no solo como un héroe, sino como un símbolo de inteligencia</w:t>
      </w:r>
      <w:r w:rsidR="00037F01">
        <w:rPr>
          <w:rFonts w:ascii="Verdana" w:hAnsi="Verdana" w:cs="Arial"/>
          <w:color w:val="222222"/>
          <w:shd w:val="clear" w:color="auto" w:fill="FFFFFF"/>
        </w:rPr>
        <w:t xml:space="preserve"> y</w:t>
      </w:r>
      <w:r w:rsidRPr="00FD2AFD">
        <w:rPr>
          <w:rFonts w:ascii="Verdana" w:hAnsi="Verdana" w:cs="Arial"/>
          <w:color w:val="222222"/>
          <w:shd w:val="clear" w:color="auto" w:fill="FFFFFF"/>
        </w:rPr>
        <w:t xml:space="preserve"> audacia</w:t>
      </w:r>
      <w:r w:rsidR="004B4BDF">
        <w:rPr>
          <w:rFonts w:ascii="Verdana" w:hAnsi="Verdana" w:cs="Arial"/>
          <w:color w:val="222222"/>
          <w:shd w:val="clear" w:color="auto" w:fill="FFFFFF"/>
        </w:rPr>
        <w:t>, lo que fue confirmado con sus hazañas posteriores durante la Guerra del Pacífico.</w:t>
      </w:r>
    </w:p>
    <w:p w14:paraId="1238158A" w14:textId="77777777" w:rsidR="008C0A4C" w:rsidRPr="00FD2AFD" w:rsidRDefault="008C0A4C">
      <w:pPr>
        <w:jc w:val="both"/>
        <w:rPr>
          <w:rFonts w:ascii="Verdana" w:hAnsi="Verdana"/>
          <w:lang w:val="es-ES"/>
        </w:rPr>
      </w:pPr>
    </w:p>
    <w:sectPr w:rsidR="008C0A4C" w:rsidRPr="00FD2AFD" w:rsidSect="005D73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F5A"/>
    <w:rsid w:val="00037F01"/>
    <w:rsid w:val="00141E92"/>
    <w:rsid w:val="003011C4"/>
    <w:rsid w:val="00324109"/>
    <w:rsid w:val="00335F5A"/>
    <w:rsid w:val="0049265D"/>
    <w:rsid w:val="004A077A"/>
    <w:rsid w:val="004B4BDF"/>
    <w:rsid w:val="005D7362"/>
    <w:rsid w:val="0069321F"/>
    <w:rsid w:val="007B2F0C"/>
    <w:rsid w:val="008C0A4C"/>
    <w:rsid w:val="0095698F"/>
    <w:rsid w:val="00A83921"/>
    <w:rsid w:val="00B26953"/>
    <w:rsid w:val="00B61CF9"/>
    <w:rsid w:val="00C33426"/>
    <w:rsid w:val="00CC6610"/>
    <w:rsid w:val="00FD2AFD"/>
    <w:rsid w:val="00FE20C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168461E7"/>
  <w15:chartTrackingRefBased/>
  <w15:docId w15:val="{06B271E2-7EE4-894E-92FC-5E596E8F0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3</Pages>
  <Words>831</Words>
  <Characters>4571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Familiaa</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Cuadra López</dc:creator>
  <cp:keywords/>
  <dc:description/>
  <cp:lastModifiedBy>Carolina Cuadra López</cp:lastModifiedBy>
  <cp:revision>2</cp:revision>
  <dcterms:created xsi:type="dcterms:W3CDTF">2024-05-19T21:34:00Z</dcterms:created>
  <dcterms:modified xsi:type="dcterms:W3CDTF">2024-05-20T03:15:00Z</dcterms:modified>
</cp:coreProperties>
</file>