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639" w:type="dxa"/>
        <w:tblCellMar>
          <w:left w:w="70" w:type="dxa"/>
          <w:right w:w="70" w:type="dxa"/>
        </w:tblCellMar>
        <w:tblLook w:val="0000"/>
      </w:tblPr>
      <w:tblGrid>
        <w:gridCol w:w="169"/>
        <w:gridCol w:w="1061"/>
        <w:gridCol w:w="284"/>
        <w:gridCol w:w="125"/>
        <w:gridCol w:w="6"/>
        <w:gridCol w:w="6141"/>
        <w:gridCol w:w="843"/>
        <w:gridCol w:w="1152"/>
      </w:tblGrid>
      <w:tr w:rsidR="00FD06A1" w:rsidRPr="0040766A" w:rsidTr="00B65391">
        <w:trPr>
          <w:gridBefore w:val="1"/>
          <w:wBefore w:w="169" w:type="dxa"/>
          <w:trHeight w:val="272"/>
        </w:trPr>
        <w:tc>
          <w:tcPr>
            <w:tcW w:w="96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CONTENCIÓN SALA MÁQUINAS PROA</w:t>
            </w:r>
          </w:p>
        </w:tc>
      </w:tr>
      <w:tr w:rsidR="00FD06A1" w:rsidRPr="0040766A" w:rsidTr="00B65391">
        <w:trPr>
          <w:gridBefore w:val="1"/>
          <w:wBefore w:w="169" w:type="dxa"/>
          <w:trHeight w:val="330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 w:rsidRPr="0040766A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DEPTO</w:t>
            </w: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65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DESCRIPCIÓN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NOMBRE</w:t>
            </w: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 w:rsidRPr="0040766A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</w:t>
            </w: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.12</w:t>
            </w:r>
          </w:p>
        </w:tc>
        <w:tc>
          <w:tcPr>
            <w:tcW w:w="655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Cocina y mamparo ducto VMK.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</w:t>
            </w:r>
          </w:p>
        </w:tc>
        <w:tc>
          <w:tcPr>
            <w:tcW w:w="115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48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3G10.22</w:t>
            </w:r>
          </w:p>
        </w:tc>
        <w:tc>
          <w:tcPr>
            <w:tcW w:w="655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Filtros.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655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Lobby de </w:t>
            </w:r>
            <w:smartTag w:uri="urn:schemas-microsoft-com:office:smarttags" w:element="PersonName">
              <w:smartTagPr>
                <w:attr w:name="ProductID" w:val="la Cocina"/>
              </w:smartTagPr>
              <w:r>
                <w:rPr>
                  <w:rFonts w:ascii="Calibri" w:hAnsi="Calibri" w:cs="Arial"/>
                  <w:sz w:val="22"/>
                  <w:szCs w:val="22"/>
                  <w:lang w:val="es-ES" w:eastAsia="es-ES"/>
                </w:rPr>
                <w:t>la C</w:t>
              </w:r>
              <w:r w:rsidRPr="0040766A">
                <w:rPr>
                  <w:rFonts w:ascii="Calibri" w:hAnsi="Calibri" w:cs="Arial"/>
                  <w:sz w:val="22"/>
                  <w:szCs w:val="22"/>
                  <w:lang w:val="es-ES" w:eastAsia="es-ES"/>
                </w:rPr>
                <w:t>ocina</w:t>
              </w:r>
            </w:smartTag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y mamparo ducto VMK.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594255" w:rsidTr="00B65391">
        <w:trPr>
          <w:trHeight w:val="241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 w:rsidRPr="0040766A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3H10</w:t>
            </w:r>
          </w:p>
        </w:tc>
        <w:tc>
          <w:tcPr>
            <w:tcW w:w="6556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Pasillo y mamparo ducto VMK.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2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7373AC" w:rsidRDefault="00FD06A1" w:rsidP="00011EAA">
            <w:pPr>
              <w:jc w:val="center"/>
              <w:rPr>
                <w:rFonts w:ascii="Calibri" w:hAnsi="Calibri" w:cs="Arial"/>
                <w:color w:val="00CCFF"/>
                <w:highlight w:val="cyan"/>
                <w:lang w:val="es-ES" w:eastAsia="es-ES"/>
              </w:rPr>
            </w:pPr>
          </w:p>
        </w:tc>
      </w:tr>
      <w:tr w:rsidR="00FD06A1" w:rsidRPr="0040766A" w:rsidTr="00B65391">
        <w:trPr>
          <w:trHeight w:val="27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3H10.21</w:t>
            </w:r>
          </w:p>
        </w:tc>
        <w:tc>
          <w:tcPr>
            <w:tcW w:w="6556" w:type="dxa"/>
            <w:gridSpan w:val="4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FD06A1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Panadería.</w:t>
            </w:r>
          </w:p>
          <w:p w:rsidR="00FD06A1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Of. Alimentación.</w:t>
            </w:r>
          </w:p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Oficina de Abastecimiento.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7373AC" w:rsidRDefault="00FD06A1" w:rsidP="00011EAA">
            <w:pPr>
              <w:jc w:val="center"/>
              <w:rPr>
                <w:rFonts w:ascii="Calibri" w:hAnsi="Calibri" w:cs="Arial"/>
                <w:color w:val="00CCFF"/>
                <w:highlight w:val="cyan"/>
                <w:lang w:val="es-ES" w:eastAsia="es-ES"/>
              </w:rPr>
            </w:pPr>
          </w:p>
        </w:tc>
      </w:tr>
      <w:tr w:rsidR="00FD06A1" w:rsidRPr="0040766A" w:rsidTr="00B65391">
        <w:trPr>
          <w:trHeight w:val="27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3H10.31</w:t>
            </w:r>
          </w:p>
        </w:tc>
        <w:tc>
          <w:tcPr>
            <w:tcW w:w="6556" w:type="dxa"/>
            <w:gridSpan w:val="4"/>
            <w:vMerge/>
            <w:tcBorders>
              <w:left w:val="nil"/>
              <w:right w:val="single" w:sz="8" w:space="0" w:color="auto"/>
            </w:tcBorders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27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3H10.41</w:t>
            </w:r>
          </w:p>
        </w:tc>
        <w:tc>
          <w:tcPr>
            <w:tcW w:w="6556" w:type="dxa"/>
            <w:gridSpan w:val="4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C668F3">
        <w:trPr>
          <w:trHeight w:val="330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4L15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Mamparo proa AMK. 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C668F3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2J20.21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Tablero Eléctrico Proa.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C668F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2J20.12</w:t>
            </w:r>
          </w:p>
        </w:tc>
        <w:tc>
          <w:tcPr>
            <w:tcW w:w="655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Radio Nº 2.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C668F3">
        <w:trPr>
          <w:trHeight w:val="1350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Pasillo y mamparo ducto VMK.</w:t>
            </w:r>
          </w:p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Descontaminación y mamparo ducto VMK.</w:t>
            </w:r>
          </w:p>
          <w:p w:rsidR="00FD06A1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Limpieza.</w:t>
            </w:r>
          </w:p>
          <w:p w:rsidR="00FD06A1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Registro Descontaminación.</w:t>
            </w:r>
          </w:p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Ducha de Descontaminación.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C668F3">
        <w:trPr>
          <w:trHeight w:val="349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485BF9">
            <w:pPr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3G10.12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Tratamiento Médico y mamparo ducto VMK.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6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C668F3">
        <w:trPr>
          <w:trHeight w:val="349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Default="00FD06A1" w:rsidP="00485BF9">
            <w:pPr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3G10.32</w:t>
            </w:r>
          </w:p>
        </w:tc>
        <w:tc>
          <w:tcPr>
            <w:tcW w:w="6556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Enfermería 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y mamparo ducto VMK.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4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C668F3">
        <w:trPr>
          <w:trHeight w:val="349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85BF9" w:rsidRDefault="00FD06A1" w:rsidP="00485BF9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0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3G10.42</w:t>
            </w:r>
          </w:p>
        </w:tc>
        <w:tc>
          <w:tcPr>
            <w:tcW w:w="65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Baño de Enfermería y mamparo ducto VMK.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B65391" w:rsidTr="007832F0">
        <w:trPr>
          <w:trHeight w:val="436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B65391" w:rsidRDefault="00FD06A1" w:rsidP="00B65391">
            <w:pPr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B65391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 w:rsidRPr="00B65391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4H10.12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B65391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B65391">
              <w:rPr>
                <w:rFonts w:ascii="Calibri" w:hAnsi="Calibri" w:cs="Arial"/>
                <w:sz w:val="22"/>
                <w:szCs w:val="22"/>
                <w:lang w:val="es-ES" w:eastAsia="es-ES"/>
              </w:rPr>
              <w:t>Repostero, mamparo ducto VMK.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B65391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B65391">
              <w:rPr>
                <w:rFonts w:ascii="Calibri" w:hAnsi="Calibri" w:cs="Arial"/>
                <w:sz w:val="22"/>
                <w:szCs w:val="22"/>
                <w:lang w:val="es-ES" w:eastAsia="es-ES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B65391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399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2H20.20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Radio Nº2.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8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399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2H20.62</w:t>
            </w:r>
          </w:p>
        </w:tc>
        <w:tc>
          <w:tcPr>
            <w:tcW w:w="65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Camarote Nº18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403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Cub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. G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, entre cuadernas 80 y 97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531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Cub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. G</w:t>
            </w:r>
          </w:p>
        </w:tc>
        <w:tc>
          <w:tcPr>
            <w:tcW w:w="6556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, entre cuadernas 80 y 97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10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511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Cub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 xml:space="preserve">. </w:t>
            </w:r>
            <w:r w:rsidRPr="0040766A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F</w:t>
            </w:r>
          </w:p>
        </w:tc>
        <w:tc>
          <w:tcPr>
            <w:tcW w:w="655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Exterior chimenea HVGT.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11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519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cs="Arial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Cub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 xml:space="preserve">. </w:t>
            </w:r>
            <w:r w:rsidRPr="0040766A">
              <w:rPr>
                <w:rFonts w:cs="Arial"/>
                <w:b/>
                <w:bCs/>
                <w:sz w:val="20"/>
                <w:szCs w:val="20"/>
                <w:lang w:val="es-ES" w:eastAsia="es-ES"/>
              </w:rPr>
              <w:t>F</w:t>
            </w:r>
          </w:p>
        </w:tc>
        <w:tc>
          <w:tcPr>
            <w:tcW w:w="6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de F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iltros HVGT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12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011EAA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B65391">
        <w:trPr>
          <w:gridBefore w:val="1"/>
          <w:wBefore w:w="169" w:type="dxa"/>
          <w:trHeight w:val="420"/>
        </w:trPr>
        <w:tc>
          <w:tcPr>
            <w:tcW w:w="9612" w:type="dxa"/>
            <w:gridSpan w:val="7"/>
            <w:tcBorders>
              <w:top w:val="single" w:sz="4" w:space="0" w:color="auto"/>
            </w:tcBorders>
            <w:noWrap/>
            <w:vAlign w:val="bottom"/>
          </w:tcPr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Pr="00413D1E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  <w:p w:rsidR="00FD06A1" w:rsidRPr="00413D1E" w:rsidRDefault="00FD06A1" w:rsidP="0040766A">
            <w:pPr>
              <w:jc w:val="center"/>
              <w:rPr>
                <w:rFonts w:ascii="Calibri" w:hAnsi="Calibri" w:cs="Arial"/>
                <w:b/>
                <w:bCs/>
                <w:color w:val="FFFFFF"/>
                <w:lang w:val="es-ES" w:eastAsia="es-ES"/>
              </w:rPr>
            </w:pPr>
          </w:p>
        </w:tc>
      </w:tr>
      <w:tr w:rsidR="00FD06A1" w:rsidRPr="0040766A" w:rsidTr="00B65391">
        <w:trPr>
          <w:gridBefore w:val="1"/>
          <w:wBefore w:w="169" w:type="dxa"/>
          <w:trHeight w:val="420"/>
        </w:trPr>
        <w:tc>
          <w:tcPr>
            <w:tcW w:w="96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</w:tcPr>
          <w:p w:rsidR="00FD06A1" w:rsidRPr="0040766A" w:rsidRDefault="00FD06A1" w:rsidP="0040766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lastRenderedPageBreak/>
              <w:t>CONTENCIÓN SALA MÁQUINAS POPA</w:t>
            </w:r>
          </w:p>
        </w:tc>
      </w:tr>
      <w:tr w:rsidR="00FD06A1" w:rsidRPr="0040766A" w:rsidTr="00B65391">
        <w:trPr>
          <w:gridBefore w:val="1"/>
          <w:wBefore w:w="169" w:type="dxa"/>
          <w:trHeight w:val="330"/>
        </w:trPr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DEPTO.</w:t>
            </w:r>
          </w:p>
        </w:tc>
        <w:tc>
          <w:tcPr>
            <w:tcW w:w="6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DESCRIPCIÓN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NOMBRE</w:t>
            </w:r>
          </w:p>
        </w:tc>
      </w:tr>
      <w:tr w:rsidR="00FD06A1" w:rsidRPr="0040766A" w:rsidTr="0010585A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4H10.22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Comedores (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piso y ducto</w:t>
            </w:r>
            <w:proofErr w:type="gram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) ,</w:t>
            </w:r>
            <w:proofErr w:type="gram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acceso comedor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trip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 Proa.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10585A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4H10.32 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Lavavajillas de Cabos (piso).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10585A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4H10.10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Cantina Seca.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 xml:space="preserve">  4H10       </w:t>
            </w:r>
          </w:p>
        </w:tc>
        <w:tc>
          <w:tcPr>
            <w:tcW w:w="61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Pasillo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(piso y ducto). 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2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 xml:space="preserve"> 4H10.41 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Acceso Sala Máquinas p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opa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(piso).</w:t>
            </w:r>
          </w:p>
        </w:tc>
        <w:tc>
          <w:tcPr>
            <w:tcW w:w="843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4H10.31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Cámara de Cabos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1º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(piso).</w:t>
            </w:r>
          </w:p>
        </w:tc>
        <w:tc>
          <w:tcPr>
            <w:tcW w:w="843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B65391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4H10.21</w:t>
            </w:r>
          </w:p>
        </w:tc>
        <w:tc>
          <w:tcPr>
            <w:tcW w:w="614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Baño de Cabos (piso).</w:t>
            </w:r>
          </w:p>
        </w:tc>
        <w:tc>
          <w:tcPr>
            <w:tcW w:w="843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2372B9">
        <w:trPr>
          <w:trHeight w:val="33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4H10.11</w:t>
            </w:r>
          </w:p>
        </w:tc>
        <w:tc>
          <w:tcPr>
            <w:tcW w:w="6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Baño de Cabos (piso).</w:t>
            </w:r>
          </w:p>
        </w:tc>
        <w:tc>
          <w:tcPr>
            <w:tcW w:w="843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 xml:space="preserve">3L15    </w:t>
            </w:r>
          </w:p>
        </w:tc>
        <w:tc>
          <w:tcPr>
            <w:tcW w:w="61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Mamparo popa VMK.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5K10</w:t>
            </w:r>
          </w:p>
        </w:tc>
        <w:tc>
          <w:tcPr>
            <w:tcW w:w="6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7714E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Lobby.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3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DC2A1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5K10.11/12</w:t>
            </w:r>
          </w:p>
        </w:tc>
        <w:tc>
          <w:tcPr>
            <w:tcW w:w="61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Pañol de cervezas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y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.  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541105">
        <w:trPr>
          <w:trHeight w:val="300"/>
        </w:trPr>
        <w:tc>
          <w:tcPr>
            <w:tcW w:w="1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5J10.21</w:t>
            </w:r>
          </w:p>
        </w:tc>
        <w:tc>
          <w:tcPr>
            <w:tcW w:w="61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Planta RF.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541105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541105">
        <w:trPr>
          <w:trHeight w:val="300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5J10.11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H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arina.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541105">
        <w:trPr>
          <w:trHeight w:val="300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 xml:space="preserve">5J15 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Desahogo caída de petróle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o de p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opa.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541105">
        <w:trPr>
          <w:trHeight w:val="300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Lobby.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541105">
        <w:trPr>
          <w:trHeight w:val="300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5J10.12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Sala Protección C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atódica.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268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4G12</w:t>
            </w:r>
          </w:p>
        </w:tc>
        <w:tc>
          <w:tcPr>
            <w:tcW w:w="61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A1" w:rsidRPr="0040766A" w:rsidRDefault="00FD06A1" w:rsidP="00CC25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Guardia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(mamparo).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541105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6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349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4G32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6A1" w:rsidRPr="0040766A" w:rsidRDefault="00FD06A1" w:rsidP="00CC25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Botellas Nº 2 (mamparo).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504"/>
        </w:trPr>
        <w:tc>
          <w:tcPr>
            <w:tcW w:w="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4G10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6A1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Maniobra Logos.</w:t>
            </w:r>
          </w:p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entre cuadernas 63 y 80.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404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4G11</w:t>
            </w:r>
          </w:p>
        </w:tc>
        <w:tc>
          <w:tcPr>
            <w:tcW w:w="61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A1" w:rsidRPr="0040766A" w:rsidRDefault="00FD06A1" w:rsidP="008E16F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Guardia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(mamparo).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26FE8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  <w:p w:rsidR="00FD06A1" w:rsidRPr="0040766A" w:rsidRDefault="00FD06A1" w:rsidP="00126FE8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7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35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4G31</w:t>
            </w:r>
          </w:p>
        </w:tc>
        <w:tc>
          <w:tcPr>
            <w:tcW w:w="6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6A1" w:rsidRDefault="00FD06A1" w:rsidP="007714E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Botellas Nº 1 (mamparo)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  <w:p w:rsidR="00FD06A1" w:rsidRPr="0040766A" w:rsidRDefault="00FD06A1" w:rsidP="007714E6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entre cuadernas 63 y 80.</w:t>
            </w:r>
          </w:p>
        </w:tc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560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10585A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Cub</w:t>
            </w:r>
            <w:proofErr w:type="spellEnd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 xml:space="preserve">. </w:t>
            </w: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F</w:t>
            </w:r>
          </w:p>
        </w:tc>
        <w:tc>
          <w:tcPr>
            <w:tcW w:w="6147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D06A1" w:rsidRPr="0040766A" w:rsidRDefault="00FD06A1" w:rsidP="00DD7C2C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Chimenea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, descarga de gases KVD.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26FE8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8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560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Cub</w:t>
            </w:r>
            <w:proofErr w:type="spellEnd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 xml:space="preserve">. </w:t>
            </w:r>
            <w:r w:rsidRPr="00DC2A1A"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F</w:t>
            </w:r>
          </w:p>
        </w:tc>
        <w:tc>
          <w:tcPr>
            <w:tcW w:w="6147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D06A1" w:rsidRPr="0040766A" w:rsidRDefault="00FD06A1" w:rsidP="00DD7C2C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Chimenea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, descarga de gases KVD.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300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Cub</w:t>
            </w:r>
            <w:proofErr w:type="spellEnd"/>
            <w:r>
              <w:rPr>
                <w:rFonts w:ascii="Calibri" w:hAnsi="Calibri" w:cs="Arial"/>
                <w:b/>
                <w:sz w:val="22"/>
                <w:szCs w:val="22"/>
                <w:lang w:val="es-ES" w:eastAsia="es-ES"/>
              </w:rPr>
              <w:t>. F</w:t>
            </w:r>
          </w:p>
        </w:tc>
        <w:tc>
          <w:tcPr>
            <w:tcW w:w="6147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bottom"/>
          </w:tcPr>
          <w:p w:rsidR="00FD06A1" w:rsidRPr="0040766A" w:rsidRDefault="00FD06A1" w:rsidP="00DD7C2C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Compartimiento de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Filtros Sala Máquinas cubierta "F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".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832F0">
        <w:trPr>
          <w:trHeight w:val="103"/>
        </w:trPr>
        <w:tc>
          <w:tcPr>
            <w:tcW w:w="16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7714E6" w:rsidRDefault="00FD06A1" w:rsidP="00E94D15">
            <w:pPr>
              <w:jc w:val="right"/>
              <w:rPr>
                <w:rFonts w:ascii="Calibri" w:hAnsi="Calibri" w:cs="Arial"/>
                <w:highlight w:val="yellow"/>
                <w:lang w:val="es-ES" w:eastAsia="es-ES"/>
              </w:rPr>
            </w:pPr>
          </w:p>
        </w:tc>
        <w:tc>
          <w:tcPr>
            <w:tcW w:w="147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DC2A1A" w:rsidRDefault="00FD06A1" w:rsidP="00BF0F90">
            <w:pPr>
              <w:jc w:val="center"/>
              <w:rPr>
                <w:rFonts w:ascii="Calibri" w:hAnsi="Calibri" w:cs="Arial"/>
                <w:b/>
                <w:lang w:val="es-ES" w:eastAsia="es-ES"/>
              </w:rPr>
            </w:pPr>
          </w:p>
        </w:tc>
        <w:tc>
          <w:tcPr>
            <w:tcW w:w="61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:rsidR="00FD06A1" w:rsidRPr="0040766A" w:rsidRDefault="00FD06A1" w:rsidP="00E94D1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Chimenea cubierta "F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".</w:t>
            </w:r>
          </w:p>
        </w:tc>
        <w:tc>
          <w:tcPr>
            <w:tcW w:w="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126FE8">
        <w:trPr>
          <w:gridBefore w:val="1"/>
          <w:wBefore w:w="169" w:type="dxa"/>
          <w:trHeight w:val="372"/>
        </w:trPr>
        <w:tc>
          <w:tcPr>
            <w:tcW w:w="9612" w:type="dxa"/>
            <w:gridSpan w:val="7"/>
            <w:noWrap/>
            <w:vAlign w:val="bottom"/>
          </w:tcPr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</w:tr>
      <w:tr w:rsidR="00FD06A1" w:rsidRPr="0040766A" w:rsidTr="00126FE8">
        <w:trPr>
          <w:gridBefore w:val="1"/>
          <w:wBefore w:w="169" w:type="dxa"/>
          <w:trHeight w:val="372"/>
        </w:trPr>
        <w:tc>
          <w:tcPr>
            <w:tcW w:w="9612" w:type="dxa"/>
            <w:gridSpan w:val="7"/>
            <w:noWrap/>
            <w:vAlign w:val="bottom"/>
          </w:tcPr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</w:tr>
      <w:tr w:rsidR="00FD06A1" w:rsidRPr="0040766A" w:rsidTr="00126FE8">
        <w:trPr>
          <w:gridBefore w:val="1"/>
          <w:wBefore w:w="169" w:type="dxa"/>
          <w:trHeight w:val="372"/>
        </w:trPr>
        <w:tc>
          <w:tcPr>
            <w:tcW w:w="96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CONTENCIÓN SALA DIESEL GENERADORES</w:t>
            </w:r>
          </w:p>
        </w:tc>
      </w:tr>
      <w:tr w:rsidR="00FD06A1" w:rsidRPr="0040766A" w:rsidTr="00B65391">
        <w:trPr>
          <w:gridBefore w:val="1"/>
          <w:wBefore w:w="169" w:type="dxa"/>
          <w:trHeight w:val="315"/>
        </w:trPr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DEPTO</w:t>
            </w:r>
          </w:p>
        </w:tc>
        <w:tc>
          <w:tcPr>
            <w:tcW w:w="627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DESC</w:t>
            </w:r>
            <w:r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RIPCIÓ</w:t>
            </w: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NOMBRE</w:t>
            </w: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Pasillo y mamparo aspiración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DGK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1</w:t>
            </w:r>
          </w:p>
        </w:tc>
        <w:tc>
          <w:tcPr>
            <w:tcW w:w="115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  <w:p w:rsidR="00FD06A1" w:rsidRPr="0040766A" w:rsidRDefault="00FD06A1" w:rsidP="00823634">
            <w:pPr>
              <w:jc w:val="center"/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5H20.10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Cantina se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ca y mamparo descarga de gases 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DG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K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5H20.11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Cama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rote 21 y mamparo aspiración 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5H20.21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Baños.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5H20.31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Baños.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197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5H20.51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Camarote 23 y D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ucha.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5H20.12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Camarote 22, D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uc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ha y mamparo descarga de gases 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DG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K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2</w:t>
            </w:r>
          </w:p>
        </w:tc>
        <w:tc>
          <w:tcPr>
            <w:tcW w:w="115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33CCCC"/>
            <w:noWrap/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5H20.22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proofErr w:type="spellStart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Detallía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y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mamparo descarga de gases 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D038D3">
        <w:trPr>
          <w:trHeight w:val="126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5H20.52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Camarote 24 y D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ucha.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5L55.10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Tablero de Popa (p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iso) mamparo de proa P3.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3</w:t>
            </w:r>
          </w:p>
        </w:tc>
        <w:tc>
          <w:tcPr>
            <w:tcW w:w="115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  <w:r w:rsidRPr="0040766A">
              <w:rPr>
                <w:rFonts w:ascii="Calibri" w:hAnsi="Calibri" w:cs="Arial"/>
                <w:color w:val="CC99FF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80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5L55.12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Acceso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DGK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(piso y mamparo).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color w:val="CC99FF"/>
                <w:lang w:val="es-ES" w:eastAsia="es-ES"/>
              </w:rPr>
            </w:pP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10585A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6L15</w:t>
            </w:r>
          </w:p>
        </w:tc>
        <w:tc>
          <w:tcPr>
            <w:tcW w:w="6272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10585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Sala Bombas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Avcat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(mamparo de proa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 w:val="restart"/>
            <w:tcBorders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5G41</w:t>
            </w:r>
          </w:p>
        </w:tc>
        <w:tc>
          <w:tcPr>
            <w:tcW w:w="627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Hangar.</w:t>
            </w:r>
          </w:p>
          <w:p w:rsidR="00FD06A1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SS.BB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Sonoboya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  <w:p w:rsidR="00FD06A1" w:rsidRPr="0040766A" w:rsidRDefault="00FD06A1" w:rsidP="007F401E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aviación.</w:t>
            </w:r>
          </w:p>
        </w:tc>
        <w:tc>
          <w:tcPr>
            <w:tcW w:w="84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627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84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15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627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84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5F20.21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7832F0" w:rsidRDefault="00FD06A1" w:rsidP="007F401E">
            <w:pPr>
              <w:rPr>
                <w:rFonts w:ascii="Calibri" w:hAnsi="Calibri" w:cs="Arial"/>
                <w:lang w:val="en-US" w:eastAsia="es-ES"/>
              </w:rPr>
            </w:pPr>
            <w:r w:rsidRPr="007832F0">
              <w:rPr>
                <w:rFonts w:ascii="Calibri" w:hAnsi="Calibri" w:cs="Arial"/>
                <w:sz w:val="22"/>
                <w:szCs w:val="22"/>
                <w:lang w:val="en-US" w:eastAsia="es-ES"/>
              </w:rPr>
              <w:t>SS.BB. Goalkeeper (</w:t>
            </w:r>
            <w:proofErr w:type="spellStart"/>
            <w:r w:rsidRPr="007832F0">
              <w:rPr>
                <w:rFonts w:ascii="Calibri" w:hAnsi="Calibri" w:cs="Arial"/>
                <w:sz w:val="22"/>
                <w:szCs w:val="22"/>
                <w:lang w:val="en-US" w:eastAsia="es-ES"/>
              </w:rPr>
              <w:t>aspiración</w:t>
            </w:r>
            <w:proofErr w:type="spellEnd"/>
            <w:r w:rsidRPr="007832F0">
              <w:rPr>
                <w:rFonts w:ascii="Calibri" w:hAnsi="Calibri" w:cs="Arial"/>
                <w:sz w:val="22"/>
                <w:szCs w:val="22"/>
                <w:lang w:val="en-US" w:eastAsia="es-ES"/>
              </w:rPr>
              <w:t xml:space="preserve"> DGK </w:t>
            </w:r>
            <w:proofErr w:type="spellStart"/>
            <w:r w:rsidRPr="007832F0">
              <w:rPr>
                <w:rFonts w:ascii="Calibri" w:hAnsi="Calibri" w:cs="Arial"/>
                <w:sz w:val="22"/>
                <w:szCs w:val="22"/>
                <w:lang w:val="en-US" w:eastAsia="es-ES"/>
              </w:rPr>
              <w:t>eb</w:t>
            </w:r>
            <w:proofErr w:type="spellEnd"/>
            <w:r w:rsidRPr="007832F0">
              <w:rPr>
                <w:rFonts w:ascii="Calibri" w:hAnsi="Calibri" w:cs="Arial"/>
                <w:sz w:val="22"/>
                <w:szCs w:val="22"/>
                <w:lang w:val="en-US" w:eastAsia="es-ES"/>
              </w:rPr>
              <w:t>).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113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5F20.31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7F401E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Sala </w:t>
            </w:r>
            <w:proofErr w:type="spellStart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Goalkeeper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(aspiración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5H10.10</w:t>
            </w:r>
          </w:p>
          <w:p w:rsidR="00FD06A1" w:rsidRPr="0040766A" w:rsidRDefault="00FD06A1" w:rsidP="003058EB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5H10.51</w:t>
            </w:r>
          </w:p>
        </w:tc>
        <w:tc>
          <w:tcPr>
            <w:tcW w:w="6272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TC (descarga de gases 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, mamparo popa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832F0">
        <w:trPr>
          <w:trHeight w:val="80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6272" w:type="dxa"/>
            <w:gridSpan w:val="3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Camarote 20 (aspiración 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, detrás puerta)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DC029A">
        <w:trPr>
          <w:trHeight w:val="315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5H10.22</w:t>
            </w: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Taller eléctrico (descarga gases DGK, mamparo popa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Default="00FD06A1" w:rsidP="00C10B8C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C2E07">
        <w:trPr>
          <w:trHeight w:val="595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bb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 entre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cuadernas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34 y 49.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Default="00FD06A1" w:rsidP="003058EB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</w:tr>
      <w:tr w:rsidR="00FD06A1" w:rsidRPr="0040766A" w:rsidTr="007C2E07">
        <w:trPr>
          <w:trHeight w:val="595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Costado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 entre 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cuadernas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34 y 49.</w:t>
            </w:r>
          </w:p>
          <w:p w:rsidR="00FD06A1" w:rsidRPr="0040766A" w:rsidRDefault="00FD06A1" w:rsidP="000B40EA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botellas Nº 3. (Sacar botellas de nitrógeno)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C10B8C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5J10.31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Víveres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11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5J10.32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Taller Mecánico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5J10.42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Freezer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76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5J10.61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Cámara de Verduras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315"/>
        </w:trPr>
        <w:tc>
          <w:tcPr>
            <w:tcW w:w="1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5K10.11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Pa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ñol de Cervezas estribor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823634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12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315"/>
        </w:trPr>
        <w:tc>
          <w:tcPr>
            <w:tcW w:w="169" w:type="dxa"/>
            <w:vMerge/>
            <w:tcBorders>
              <w:left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5K10.12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C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erv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ezas babor (mamparo de popa</w:t>
            </w: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)</w:t>
            </w: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103"/>
        </w:trPr>
        <w:tc>
          <w:tcPr>
            <w:tcW w:w="1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 w:rsidRPr="0040766A"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5K10.22</w:t>
            </w:r>
          </w:p>
        </w:tc>
        <w:tc>
          <w:tcPr>
            <w:tcW w:w="627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B074C5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Pañol de Víveres Diarios (mamparo de popa).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  <w:r w:rsidRPr="0040766A">
              <w:rPr>
                <w:rFonts w:ascii="Calibri" w:hAnsi="Calibri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FD06A1" w:rsidRPr="0040766A" w:rsidTr="007C2E07">
        <w:trPr>
          <w:trHeight w:val="103"/>
        </w:trPr>
        <w:tc>
          <w:tcPr>
            <w:tcW w:w="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00"/>
          </w:tcPr>
          <w:p w:rsidR="00FD06A1" w:rsidRPr="0040766A" w:rsidRDefault="00FD06A1" w:rsidP="00B074C5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jc w:val="center"/>
              <w:rPr>
                <w:rFonts w:ascii="Calibri" w:hAnsi="Calibri" w:cs="Arial"/>
                <w:b/>
                <w:bCs/>
                <w:lang w:val="es-ES" w:eastAsia="es-ES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val="es-ES" w:eastAsia="es-ES"/>
              </w:rPr>
              <w:t>E</w:t>
            </w: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06A1" w:rsidRPr="0040766A" w:rsidRDefault="00FD06A1" w:rsidP="003058EB">
            <w:pPr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 xml:space="preserve">Cubierta E (descarga de gases DGK </w:t>
            </w:r>
            <w:proofErr w:type="spellStart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eb</w:t>
            </w:r>
            <w:proofErr w:type="spellEnd"/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, sobre hangar)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06A1" w:rsidRPr="0040766A" w:rsidRDefault="00FD06A1" w:rsidP="003058EB">
            <w:pPr>
              <w:jc w:val="center"/>
              <w:rPr>
                <w:rFonts w:ascii="Calibri" w:hAnsi="Calibri" w:cs="Arial"/>
                <w:lang w:val="es-ES" w:eastAsia="es-ES"/>
              </w:rPr>
            </w:pPr>
            <w:r>
              <w:rPr>
                <w:rFonts w:ascii="Calibri" w:hAnsi="Calibri" w:cs="Arial"/>
                <w:sz w:val="22"/>
                <w:szCs w:val="22"/>
                <w:lang w:val="es-ES" w:eastAsia="es-ES"/>
              </w:rPr>
              <w:t>13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06A1" w:rsidRPr="0040766A" w:rsidRDefault="00FD06A1" w:rsidP="00823634">
            <w:pPr>
              <w:rPr>
                <w:rFonts w:ascii="Calibri" w:hAnsi="Calibri" w:cs="Arial"/>
                <w:lang w:val="es-ES" w:eastAsia="es-ES"/>
              </w:rPr>
            </w:pPr>
          </w:p>
        </w:tc>
      </w:tr>
    </w:tbl>
    <w:p w:rsidR="00FD06A1" w:rsidRDefault="00FD06A1">
      <w:pPr>
        <w:rPr>
          <w:rFonts w:ascii="Calibri" w:hAnsi="Calibri"/>
          <w:sz w:val="22"/>
          <w:szCs w:val="22"/>
        </w:rPr>
      </w:pPr>
    </w:p>
    <w:p w:rsidR="00FD06A1" w:rsidRDefault="00FD06A1">
      <w:pPr>
        <w:rPr>
          <w:rFonts w:ascii="Calibri" w:hAnsi="Calibri"/>
          <w:sz w:val="22"/>
          <w:szCs w:val="22"/>
        </w:rPr>
      </w:pPr>
    </w:p>
    <w:p w:rsidR="00FD06A1" w:rsidRDefault="00FD06A1">
      <w:pPr>
        <w:rPr>
          <w:rFonts w:ascii="Calibri" w:hAnsi="Calibri"/>
          <w:sz w:val="22"/>
          <w:szCs w:val="22"/>
        </w:rPr>
      </w:pPr>
    </w:p>
    <w:p w:rsidR="00FD06A1" w:rsidRPr="0040766A" w:rsidRDefault="00FD06A1">
      <w:pPr>
        <w:rPr>
          <w:rFonts w:ascii="Calibri" w:hAnsi="Calibri"/>
          <w:sz w:val="22"/>
          <w:szCs w:val="22"/>
        </w:rPr>
      </w:pPr>
    </w:p>
    <w:p w:rsidR="00FD06A1" w:rsidRPr="00802AF3" w:rsidRDefault="00FD06A1" w:rsidP="0095742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802AF3">
        <w:rPr>
          <w:rFonts w:asciiTheme="minorHAnsi" w:hAnsiTheme="minorHAnsi"/>
          <w:b/>
          <w:sz w:val="22"/>
          <w:szCs w:val="22"/>
          <w:u w:val="single"/>
        </w:rPr>
        <w:t>SECTORES PRE DETERMINADOS PARA CONTROL DE TEMPERATURA</w:t>
      </w:r>
    </w:p>
    <w:p w:rsidR="00FD06A1" w:rsidRPr="00802AF3" w:rsidRDefault="00FD06A1" w:rsidP="0095742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tbl>
      <w:tblPr>
        <w:tblW w:w="10047" w:type="dxa"/>
        <w:tblInd w:w="-470" w:type="dxa"/>
        <w:tblCellMar>
          <w:left w:w="70" w:type="dxa"/>
          <w:right w:w="70" w:type="dxa"/>
        </w:tblCellMar>
        <w:tblLook w:val="0000"/>
      </w:tblPr>
      <w:tblGrid>
        <w:gridCol w:w="422"/>
        <w:gridCol w:w="1400"/>
        <w:gridCol w:w="2304"/>
        <w:gridCol w:w="3324"/>
        <w:gridCol w:w="2597"/>
      </w:tblGrid>
      <w:tr w:rsidR="00FD06A1" w:rsidRPr="00802AF3" w:rsidTr="004746AB">
        <w:trPr>
          <w:trHeight w:val="31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ENFR</w:t>
            </w:r>
          </w:p>
        </w:tc>
        <w:tc>
          <w:tcPr>
            <w:tcW w:w="2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Máquina de Proa</w:t>
            </w:r>
          </w:p>
        </w:tc>
        <w:tc>
          <w:tcPr>
            <w:tcW w:w="3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Máquina de Popa</w:t>
            </w:r>
          </w:p>
        </w:tc>
        <w:tc>
          <w:tcPr>
            <w:tcW w:w="2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Sala Diesel Generadores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extDirection w:val="btLr"/>
            <w:vAlign w:val="center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SUPERIOR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Proa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3H10 Pasillo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4H10.11 Baño de Cabos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5H20.11 Camarote 21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Proa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3H10.12 Cocina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002EDA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4H10.22 Comed</w:t>
            </w:r>
            <w:r w:rsidR="00002EDA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ores</w:t>
            </w: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  Trip</w:t>
            </w:r>
            <w:r w:rsidR="00002EDA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ulación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5H20.12 Camarote 22 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Centro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Pasillo Acceso Cocina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802AF3" w:rsidP="004746AB">
            <w:pPr>
              <w:rPr>
                <w:rFonts w:asciiTheme="minorHAnsi" w:hAnsiTheme="minorHAnsi" w:cs="Arial"/>
                <w:lang w:val="en-U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val="en-US" w:eastAsia="es-ES"/>
              </w:rPr>
              <w:t>4H10.22 Com</w:t>
            </w:r>
            <w:r w:rsidR="00FD06A1" w:rsidRPr="00802AF3">
              <w:rPr>
                <w:rFonts w:asciiTheme="minorHAnsi" w:hAnsiTheme="minorHAnsi" w:cs="Arial"/>
                <w:sz w:val="22"/>
                <w:szCs w:val="22"/>
                <w:lang w:val="en-US" w:eastAsia="es-ES"/>
              </w:rPr>
              <w:t>. de Trip, sector bar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Pasillo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Detallía</w:t>
            </w:r>
            <w:proofErr w:type="spellEnd"/>
          </w:p>
        </w:tc>
      </w:tr>
      <w:tr w:rsidR="00FD06A1" w:rsidRPr="00802AF3" w:rsidTr="004746AB">
        <w:trPr>
          <w:trHeight w:val="323"/>
        </w:trPr>
        <w:tc>
          <w:tcPr>
            <w:tcW w:w="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Popa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3H10.14 Oficina de Ab.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Escotilla acceso AMK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5H20.61 Camarote 25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Popa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4H10.12 Repostero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802AF3" w:rsidP="00802AF3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4H10.22 Comedores </w:t>
            </w:r>
            <w:r w:rsidR="00FD06A1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Trip</w:t>
            </w: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ulación</w:t>
            </w:r>
            <w:r w:rsidR="00FD06A1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5H20.52 Camarote 24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extDirection w:val="btLr"/>
            <w:vAlign w:val="center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PROA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Inferior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------------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3L15 Máquina de Proa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5K10.11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Pñ</w:t>
            </w:r>
            <w:proofErr w:type="spellEnd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 de Cervezas 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Inferior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------------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3L15 Máquina de Proa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5K10.12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Pñ</w:t>
            </w:r>
            <w:proofErr w:type="spellEnd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 de Cervezas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Superior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2J20.21 Taller Eléctric</w:t>
            </w:r>
            <w:r w:rsidR="00802AF3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o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3L15 Máquina de Proa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5J10.31 Pañol de Víveres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Superior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802AF3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2J20.12 Sala de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Elect</w:t>
            </w:r>
            <w:proofErr w:type="spellEnd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3L15 Máquina de Proa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5H10.22 Taller Mecánico</w:t>
            </w:r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extDirection w:val="btLr"/>
            <w:vAlign w:val="center"/>
          </w:tcPr>
          <w:p w:rsidR="00FD06A1" w:rsidRPr="00802AF3" w:rsidRDefault="00FD06A1" w:rsidP="004746AB">
            <w:pPr>
              <w:jc w:val="center"/>
              <w:rPr>
                <w:rFonts w:asciiTheme="minorHAnsi" w:hAnsiTheme="minorHAnsi" w:cs="Arial"/>
                <w:b/>
                <w:bCs/>
                <w:lang w:val="es-ES" w:eastAsia="es-ES"/>
              </w:rPr>
            </w:pPr>
            <w:r w:rsidRPr="00802AF3">
              <w:rPr>
                <w:rFonts w:asciiTheme="minorHAnsi" w:hAnsiTheme="minorHAnsi" w:cs="Arial"/>
                <w:b/>
                <w:bCs/>
                <w:sz w:val="22"/>
                <w:szCs w:val="22"/>
                <w:lang w:val="es-ES" w:eastAsia="es-ES"/>
              </w:rPr>
              <w:t>POPA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Inferior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4L15 Máquina de Popa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5K10.11 Pañol de Cervezas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6L15 Sala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Avcat</w:t>
            </w:r>
            <w:proofErr w:type="spellEnd"/>
          </w:p>
        </w:tc>
      </w:tr>
      <w:tr w:rsidR="00FD06A1" w:rsidRPr="00802AF3" w:rsidTr="004746AB">
        <w:trPr>
          <w:trHeight w:val="311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Inferior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4L15 Máquina de Popa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5K10.12 Pañol de Cervezas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6L15 Sala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Avcat</w:t>
            </w:r>
            <w:proofErr w:type="spellEnd"/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Superior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Eb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4L15 Máquina de Popa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5J10.11 Pañol de Harina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802AF3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5L55.10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Tabl</w:t>
            </w:r>
            <w:proofErr w:type="spellEnd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. Eléctrico </w:t>
            </w:r>
            <w:proofErr w:type="spellStart"/>
            <w:r w:rsidR="00802AF3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</w:t>
            </w:r>
            <w:r w:rsid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</w:t>
            </w:r>
            <w:proofErr w:type="spellEnd"/>
          </w:p>
        </w:tc>
      </w:tr>
      <w:tr w:rsidR="00FD06A1" w:rsidRPr="00802AF3" w:rsidTr="004746AB">
        <w:trPr>
          <w:trHeight w:val="315"/>
        </w:trPr>
        <w:tc>
          <w:tcPr>
            <w:tcW w:w="3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06A1" w:rsidRPr="00802AF3" w:rsidRDefault="00FD06A1" w:rsidP="004746AB">
            <w:pPr>
              <w:rPr>
                <w:rFonts w:asciiTheme="minorHAnsi" w:hAnsiTheme="minorHAnsi" w:cs="Arial"/>
                <w:b/>
                <w:bCs/>
                <w:lang w:val="es-ES"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Superior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Bb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4L15 Máquina de Popa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5J10.22 Pañol de Herramientas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D06A1" w:rsidRPr="00802AF3" w:rsidRDefault="00FD06A1" w:rsidP="004746AB">
            <w:pPr>
              <w:rPr>
                <w:rFonts w:asciiTheme="minorHAnsi" w:hAnsiTheme="minorHAnsi" w:cs="Arial"/>
                <w:lang w:val="es-ES" w:eastAsia="es-ES"/>
              </w:rPr>
            </w:pPr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5L55.10 </w:t>
            </w:r>
            <w:proofErr w:type="spellStart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Tabl</w:t>
            </w:r>
            <w:proofErr w:type="spellEnd"/>
            <w:r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. </w:t>
            </w:r>
            <w:r w:rsidR="00802AF3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 xml:space="preserve">Eléctrico </w:t>
            </w:r>
            <w:proofErr w:type="spellStart"/>
            <w:r w:rsidR="00802AF3" w:rsidRPr="00802AF3">
              <w:rPr>
                <w:rFonts w:asciiTheme="minorHAnsi" w:hAnsiTheme="minorHAnsi" w:cs="Arial"/>
                <w:sz w:val="22"/>
                <w:szCs w:val="22"/>
                <w:lang w:eastAsia="es-ES"/>
              </w:rPr>
              <w:t>pp</w:t>
            </w:r>
            <w:proofErr w:type="spellEnd"/>
          </w:p>
        </w:tc>
      </w:tr>
    </w:tbl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p w:rsidR="00FD06A1" w:rsidRPr="00802AF3" w:rsidRDefault="00FD06A1">
      <w:pPr>
        <w:rPr>
          <w:rFonts w:asciiTheme="minorHAnsi" w:hAnsiTheme="minorHAnsi"/>
          <w:sz w:val="22"/>
          <w:szCs w:val="22"/>
        </w:rPr>
      </w:pPr>
    </w:p>
    <w:sectPr w:rsidR="00FD06A1" w:rsidRPr="00802AF3" w:rsidSect="00A87E92">
      <w:headerReference w:type="default" r:id="rId6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F38" w:rsidRDefault="00984F38" w:rsidP="0040766A">
      <w:r>
        <w:separator/>
      </w:r>
    </w:p>
  </w:endnote>
  <w:endnote w:type="continuationSeparator" w:id="0">
    <w:p w:rsidR="00984F38" w:rsidRDefault="00984F38" w:rsidP="00407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F38" w:rsidRDefault="00984F38" w:rsidP="0040766A">
      <w:r>
        <w:separator/>
      </w:r>
    </w:p>
  </w:footnote>
  <w:footnote w:type="continuationSeparator" w:id="0">
    <w:p w:rsidR="00984F38" w:rsidRDefault="00984F38" w:rsidP="00407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32" w:type="dxa"/>
      <w:jc w:val="center"/>
      <w:tblBorders>
        <w:top w:val="single" w:sz="4" w:space="0" w:color="auto"/>
        <w:bottom w:val="single" w:sz="4" w:space="0" w:color="auto"/>
        <w:insideH w:val="single" w:sz="4" w:space="0" w:color="auto"/>
      </w:tblBorders>
      <w:tblLayout w:type="fixed"/>
      <w:tblLook w:val="01E0"/>
    </w:tblPr>
    <w:tblGrid>
      <w:gridCol w:w="2373"/>
      <w:gridCol w:w="5402"/>
      <w:gridCol w:w="2057"/>
    </w:tblGrid>
    <w:tr w:rsidR="00FD06A1" w:rsidRPr="00B672D3" w:rsidTr="00D62979">
      <w:trPr>
        <w:trHeight w:val="896"/>
        <w:jc w:val="center"/>
      </w:trPr>
      <w:tc>
        <w:tcPr>
          <w:tcW w:w="2373" w:type="dxa"/>
        </w:tcPr>
        <w:p w:rsidR="00FD06A1" w:rsidRPr="0040766A" w:rsidRDefault="00002EDA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noProof/>
              <w:lang w:val="es-ES" w:eastAsia="es-ES"/>
            </w:rPr>
            <w:drawing>
              <wp:inline distT="0" distB="0" distL="0" distR="0">
                <wp:extent cx="1276350" cy="342900"/>
                <wp:effectExtent l="19050" t="0" r="0" b="0"/>
                <wp:docPr id="1" name="Imagen 1" descr="Buq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Buq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D06A1" w:rsidRPr="0040766A" w:rsidRDefault="00FD06A1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  <w:sz w:val="16"/>
              <w:szCs w:val="16"/>
            </w:rPr>
          </w:pPr>
          <w:r w:rsidRPr="0040766A">
            <w:rPr>
              <w:rFonts w:ascii="Calibri" w:hAnsi="Calibri" w:cs="Arial"/>
              <w:b/>
              <w:bCs/>
              <w:sz w:val="16"/>
              <w:szCs w:val="16"/>
            </w:rPr>
            <w:t>ARMADA DE CHILE</w:t>
          </w:r>
        </w:p>
        <w:p w:rsidR="00FD06A1" w:rsidRPr="0040766A" w:rsidRDefault="00FD06A1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 w:rsidRPr="0040766A">
            <w:rPr>
              <w:rFonts w:ascii="Calibri" w:hAnsi="Calibri" w:cs="Arial"/>
              <w:b/>
              <w:bCs/>
              <w:sz w:val="16"/>
              <w:szCs w:val="16"/>
            </w:rPr>
            <w:t>FF 15 “Almirante Blanco Encalada”</w:t>
          </w:r>
        </w:p>
      </w:tc>
      <w:tc>
        <w:tcPr>
          <w:tcW w:w="5402" w:type="dxa"/>
          <w:vAlign w:val="center"/>
        </w:tcPr>
        <w:p w:rsidR="00FD06A1" w:rsidRPr="0040766A" w:rsidRDefault="00FD06A1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 w:rsidRPr="0040766A">
            <w:rPr>
              <w:rFonts w:ascii="Calibri" w:hAnsi="Calibri" w:cs="Arial"/>
              <w:b/>
              <w:bCs/>
            </w:rPr>
            <w:t>Departamento de Ingeniería FF “Almirante Blanco Encalada”</w:t>
          </w:r>
        </w:p>
      </w:tc>
      <w:tc>
        <w:tcPr>
          <w:tcW w:w="2057" w:type="dxa"/>
          <w:vAlign w:val="center"/>
        </w:tcPr>
        <w:p w:rsidR="00FD06A1" w:rsidRPr="00C77AD9" w:rsidRDefault="00FD06A1" w:rsidP="00D62979">
          <w:pPr>
            <w:pStyle w:val="Encabezado"/>
            <w:tabs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>Fecha: 05/06</w:t>
          </w:r>
          <w:r w:rsidRPr="00C77AD9">
            <w:rPr>
              <w:rFonts w:cs="Arial"/>
              <w:b/>
              <w:bCs/>
              <w:sz w:val="16"/>
              <w:szCs w:val="16"/>
            </w:rPr>
            <w:t>/2015</w:t>
          </w:r>
        </w:p>
        <w:p w:rsidR="00FD06A1" w:rsidRPr="00C77AD9" w:rsidRDefault="00CC10E2" w:rsidP="00D62979">
          <w:pPr>
            <w:pStyle w:val="Encabezado"/>
            <w:tabs>
              <w:tab w:val="center" w:pos="4862"/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>Versión: 2</w:t>
          </w:r>
          <w:r w:rsidR="00FD06A1" w:rsidRPr="00C77AD9">
            <w:rPr>
              <w:rFonts w:cs="Arial"/>
              <w:b/>
              <w:bCs/>
              <w:sz w:val="16"/>
              <w:szCs w:val="16"/>
            </w:rPr>
            <w:t>.0</w:t>
          </w:r>
        </w:p>
        <w:p w:rsidR="00FD06A1" w:rsidRPr="00C77AD9" w:rsidRDefault="00FD06A1" w:rsidP="00D62979">
          <w:pPr>
            <w:pStyle w:val="Encabezado"/>
            <w:tabs>
              <w:tab w:val="center" w:pos="4862"/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 w:rsidRPr="00C77AD9">
            <w:rPr>
              <w:rFonts w:cs="Arial"/>
              <w:b/>
              <w:bCs/>
              <w:sz w:val="16"/>
              <w:szCs w:val="16"/>
            </w:rPr>
            <w:t xml:space="preserve">Página </w:t>
          </w:r>
          <w:r w:rsidR="00E83B92" w:rsidRPr="00C77AD9">
            <w:rPr>
              <w:rFonts w:cs="Arial"/>
              <w:b/>
              <w:bCs/>
              <w:sz w:val="16"/>
              <w:szCs w:val="16"/>
            </w:rPr>
            <w:fldChar w:fldCharType="begin"/>
          </w:r>
          <w:r w:rsidRPr="00C77AD9">
            <w:rPr>
              <w:rFonts w:cs="Arial"/>
              <w:b/>
              <w:bCs/>
              <w:sz w:val="16"/>
              <w:szCs w:val="16"/>
            </w:rPr>
            <w:instrText xml:space="preserve"> PAGE </w:instrText>
          </w:r>
          <w:r w:rsidR="00E83B92" w:rsidRPr="00C77AD9">
            <w:rPr>
              <w:rFonts w:cs="Arial"/>
              <w:b/>
              <w:bCs/>
              <w:sz w:val="16"/>
              <w:szCs w:val="16"/>
            </w:rPr>
            <w:fldChar w:fldCharType="separate"/>
          </w:r>
          <w:r w:rsidR="00A63464">
            <w:rPr>
              <w:rFonts w:cs="Arial"/>
              <w:b/>
              <w:bCs/>
              <w:noProof/>
              <w:sz w:val="16"/>
              <w:szCs w:val="16"/>
            </w:rPr>
            <w:t>3</w:t>
          </w:r>
          <w:r w:rsidR="00E83B92" w:rsidRPr="00C77AD9">
            <w:rPr>
              <w:rFonts w:cs="Arial"/>
              <w:b/>
              <w:bCs/>
              <w:sz w:val="16"/>
              <w:szCs w:val="16"/>
            </w:rPr>
            <w:fldChar w:fldCharType="end"/>
          </w:r>
          <w:r w:rsidRPr="00C77AD9">
            <w:rPr>
              <w:rFonts w:cs="Arial"/>
              <w:b/>
              <w:bCs/>
              <w:sz w:val="16"/>
              <w:szCs w:val="16"/>
            </w:rPr>
            <w:t xml:space="preserve"> de </w:t>
          </w:r>
          <w:r w:rsidR="00E83B92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begin"/>
          </w:r>
          <w:r w:rsidRPr="00C77AD9">
            <w:rPr>
              <w:rStyle w:val="Nmerodepgina"/>
              <w:rFonts w:cs="Arial"/>
              <w:b/>
              <w:bCs/>
              <w:sz w:val="16"/>
              <w:szCs w:val="16"/>
            </w:rPr>
            <w:instrText xml:space="preserve"> NUMPAGES </w:instrText>
          </w:r>
          <w:r w:rsidR="00E83B92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separate"/>
          </w:r>
          <w:r w:rsidR="00A63464">
            <w:rPr>
              <w:rStyle w:val="Nmerodepgina"/>
              <w:rFonts w:cs="Arial"/>
              <w:b/>
              <w:bCs/>
              <w:noProof/>
              <w:sz w:val="16"/>
              <w:szCs w:val="16"/>
            </w:rPr>
            <w:t>4</w:t>
          </w:r>
          <w:r w:rsidR="00E83B92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end"/>
          </w:r>
        </w:p>
      </w:tc>
    </w:tr>
    <w:tr w:rsidR="00FD06A1" w:rsidRPr="0040766A" w:rsidTr="00D62979">
      <w:trPr>
        <w:trHeight w:val="240"/>
        <w:jc w:val="center"/>
      </w:trPr>
      <w:tc>
        <w:tcPr>
          <w:tcW w:w="9832" w:type="dxa"/>
          <w:gridSpan w:val="3"/>
        </w:tcPr>
        <w:p w:rsidR="00FD06A1" w:rsidRPr="0040766A" w:rsidRDefault="00A63464" w:rsidP="0040766A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  <w:lang w:val="es-ES"/>
            </w:rPr>
          </w:pPr>
          <w:r>
            <w:rPr>
              <w:rFonts w:ascii="Calibri" w:hAnsi="Calibri" w:cs="Arial"/>
              <w:b/>
              <w:bCs/>
              <w:lang w:val="es-ES"/>
            </w:rPr>
            <w:t>FC-PROC-90</w:t>
          </w:r>
          <w:r w:rsidR="00FD06A1" w:rsidRPr="0040766A">
            <w:rPr>
              <w:rFonts w:ascii="Calibri" w:hAnsi="Calibri" w:cs="Arial"/>
              <w:b/>
              <w:bCs/>
              <w:lang w:val="es-ES"/>
            </w:rPr>
            <w:t>: Incendio Alta Carga Térmica</w:t>
          </w:r>
        </w:p>
      </w:tc>
    </w:tr>
  </w:tbl>
  <w:p w:rsidR="00FD06A1" w:rsidRPr="0040766A" w:rsidRDefault="00FD06A1" w:rsidP="0040766A">
    <w:pPr>
      <w:rPr>
        <w:lang w:val="es-E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11EAA"/>
    <w:rsid w:val="00002EDA"/>
    <w:rsid w:val="00011EAA"/>
    <w:rsid w:val="00026CD0"/>
    <w:rsid w:val="000B40EA"/>
    <w:rsid w:val="000D5135"/>
    <w:rsid w:val="000D67C2"/>
    <w:rsid w:val="0010585A"/>
    <w:rsid w:val="00126FE8"/>
    <w:rsid w:val="002311CB"/>
    <w:rsid w:val="002372B9"/>
    <w:rsid w:val="00273515"/>
    <w:rsid w:val="002B6562"/>
    <w:rsid w:val="002E4B14"/>
    <w:rsid w:val="002F7A0B"/>
    <w:rsid w:val="003058EB"/>
    <w:rsid w:val="00336DEC"/>
    <w:rsid w:val="0040766A"/>
    <w:rsid w:val="00413D1E"/>
    <w:rsid w:val="00430BB3"/>
    <w:rsid w:val="004746AB"/>
    <w:rsid w:val="00485BF9"/>
    <w:rsid w:val="004C169C"/>
    <w:rsid w:val="00541105"/>
    <w:rsid w:val="00594255"/>
    <w:rsid w:val="007373AC"/>
    <w:rsid w:val="007714E6"/>
    <w:rsid w:val="007832F0"/>
    <w:rsid w:val="007A524C"/>
    <w:rsid w:val="007C2E07"/>
    <w:rsid w:val="007D06F0"/>
    <w:rsid w:val="007F401E"/>
    <w:rsid w:val="00802AF3"/>
    <w:rsid w:val="00823634"/>
    <w:rsid w:val="00830BA4"/>
    <w:rsid w:val="00870FB3"/>
    <w:rsid w:val="008E16F6"/>
    <w:rsid w:val="009253E3"/>
    <w:rsid w:val="00957421"/>
    <w:rsid w:val="00984F38"/>
    <w:rsid w:val="00987C89"/>
    <w:rsid w:val="00993B8E"/>
    <w:rsid w:val="00A00EAF"/>
    <w:rsid w:val="00A63464"/>
    <w:rsid w:val="00A87E92"/>
    <w:rsid w:val="00AB6E69"/>
    <w:rsid w:val="00AD361C"/>
    <w:rsid w:val="00B074C5"/>
    <w:rsid w:val="00B11A8F"/>
    <w:rsid w:val="00B127B8"/>
    <w:rsid w:val="00B5554D"/>
    <w:rsid w:val="00B65391"/>
    <w:rsid w:val="00B672D3"/>
    <w:rsid w:val="00BB4E58"/>
    <w:rsid w:val="00BF0F90"/>
    <w:rsid w:val="00C10B8C"/>
    <w:rsid w:val="00C668F3"/>
    <w:rsid w:val="00C77AD9"/>
    <w:rsid w:val="00CB7335"/>
    <w:rsid w:val="00CC10E2"/>
    <w:rsid w:val="00CC25F6"/>
    <w:rsid w:val="00CD692B"/>
    <w:rsid w:val="00D038D3"/>
    <w:rsid w:val="00D62979"/>
    <w:rsid w:val="00D70367"/>
    <w:rsid w:val="00DC029A"/>
    <w:rsid w:val="00DC2A1A"/>
    <w:rsid w:val="00DD7C2C"/>
    <w:rsid w:val="00E307D0"/>
    <w:rsid w:val="00E83B92"/>
    <w:rsid w:val="00E94D15"/>
    <w:rsid w:val="00F5414C"/>
    <w:rsid w:val="00F80CC2"/>
    <w:rsid w:val="00FB2B38"/>
    <w:rsid w:val="00FD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EAA"/>
    <w:rPr>
      <w:rFonts w:ascii="Arial" w:hAnsi="Arial"/>
      <w:sz w:val="24"/>
      <w:szCs w:val="24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011E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4076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40766A"/>
    <w:rPr>
      <w:rFonts w:ascii="Arial" w:hAnsi="Arial" w:cs="Times New Roman"/>
      <w:sz w:val="24"/>
      <w:szCs w:val="24"/>
      <w:lang w:val="es-CL" w:eastAsia="es-CL"/>
    </w:rPr>
  </w:style>
  <w:style w:type="paragraph" w:styleId="Piedepgina">
    <w:name w:val="footer"/>
    <w:basedOn w:val="Normal"/>
    <w:link w:val="PiedepginaCar"/>
    <w:uiPriority w:val="99"/>
    <w:rsid w:val="004076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0766A"/>
    <w:rPr>
      <w:rFonts w:ascii="Arial" w:hAnsi="Arial" w:cs="Times New Roman"/>
      <w:sz w:val="24"/>
      <w:szCs w:val="24"/>
      <w:lang w:val="es-CL" w:eastAsia="es-CL"/>
    </w:rPr>
  </w:style>
  <w:style w:type="character" w:styleId="Nmerodepgina">
    <w:name w:val="page number"/>
    <w:basedOn w:val="Fuentedeprrafopredeter"/>
    <w:uiPriority w:val="99"/>
    <w:rsid w:val="0040766A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rsid w:val="002311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2311CB"/>
    <w:rPr>
      <w:rFonts w:ascii="Tahoma" w:hAnsi="Tahoma" w:cs="Tahoma"/>
      <w:sz w:val="16"/>
      <w:szCs w:val="16"/>
      <w:lang w:val="es-CL" w:eastAsia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54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744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CONTENCION SALA MAQUINAS PROA</dc:title>
  <dc:subject/>
  <dc:creator>BLANCOSEGUNDOING</dc:creator>
  <cp:keywords/>
  <dc:description/>
  <cp:lastModifiedBy>159604187</cp:lastModifiedBy>
  <cp:revision>5</cp:revision>
  <cp:lastPrinted>2015-06-11T14:27:00Z</cp:lastPrinted>
  <dcterms:created xsi:type="dcterms:W3CDTF">2015-06-12T15:57:00Z</dcterms:created>
  <dcterms:modified xsi:type="dcterms:W3CDTF">2015-10-02T16:15:00Z</dcterms:modified>
</cp:coreProperties>
</file>